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4369FD" w:rsidTr="004369FD">
        <w:tc>
          <w:tcPr>
            <w:tcW w:w="5210" w:type="dxa"/>
          </w:tcPr>
          <w:p w:rsidR="004369FD" w:rsidRDefault="00DB46FD" w:rsidP="0043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94944" cy="606449"/>
                  <wp:effectExtent l="0" t="0" r="0" b="3175"/>
                  <wp:docPr id="2" name="Рисунок 2" descr="C:\Users\Forsuk\Desktop\ЛОГОТИП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orsuk\Desktop\ЛОГОТИП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64" t="12009" r="11835" b="10037"/>
                          <a:stretch/>
                        </pic:blipFill>
                        <pic:spPr bwMode="auto">
                          <a:xfrm>
                            <a:off x="0" y="0"/>
                            <a:ext cx="697818" cy="608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369FD" w:rsidRPr="004369FD" w:rsidRDefault="004369FD" w:rsidP="004369FD">
            <w:pPr>
              <w:spacing w:line="160" w:lineRule="exact"/>
              <w:jc w:val="center"/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</w:pPr>
            <w:r w:rsidRPr="004369FD"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  <w:t>Муниципальное образование Ханты-Мансийского автономного округа — Югры городской округ город Ханты-Мансийск</w:t>
            </w:r>
          </w:p>
          <w:p w:rsidR="004369FD" w:rsidRPr="004369FD" w:rsidRDefault="004369FD" w:rsidP="004369FD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44"/>
                <w:szCs w:val="120"/>
                <w:lang w:eastAsia="zh-CN"/>
              </w:rPr>
              <w:t>АО УТС</w:t>
            </w:r>
          </w:p>
          <w:p w:rsidR="004369FD" w:rsidRPr="004369FD" w:rsidRDefault="004369FD" w:rsidP="00270826">
            <w:pPr>
              <w:keepNext/>
              <w:widowControl w:val="0"/>
              <w:suppressAutoHyphens/>
              <w:spacing w:line="220" w:lineRule="exact"/>
              <w:jc w:val="center"/>
              <w:rPr>
                <w:rFonts w:ascii="Times New Roman" w:eastAsia="DejaVu Sans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32"/>
                <w:szCs w:val="32"/>
                <w:lang w:eastAsia="zh-CN"/>
              </w:rPr>
              <w:t>Акционерное общество</w:t>
            </w:r>
          </w:p>
          <w:p w:rsidR="004369FD" w:rsidRPr="004369FD" w:rsidRDefault="004369FD" w:rsidP="00270826">
            <w:pPr>
              <w:keepNext/>
              <w:widowControl w:val="0"/>
              <w:suppressAutoHyphens/>
              <w:spacing w:line="22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  <w:t>«Управление теплоснабжения</w:t>
            </w:r>
          </w:p>
          <w:p w:rsidR="004369FD" w:rsidRDefault="004369FD" w:rsidP="00270826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69F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zh-CN"/>
              </w:rPr>
              <w:t>и инженерных сетей»</w:t>
            </w:r>
          </w:p>
        </w:tc>
        <w:tc>
          <w:tcPr>
            <w:tcW w:w="5211" w:type="dxa"/>
          </w:tcPr>
          <w:p w:rsidR="005267E6" w:rsidRDefault="005267E6" w:rsidP="005267E6">
            <w:pPr>
              <w:pStyle w:val="Textbody"/>
              <w:ind w:left="709"/>
              <w:jc w:val="right"/>
              <w:rPr>
                <w:b/>
                <w:i w:val="0"/>
                <w:sz w:val="24"/>
                <w:szCs w:val="24"/>
              </w:rPr>
            </w:pPr>
          </w:p>
          <w:p w:rsidR="005267E6" w:rsidRDefault="00CF334F" w:rsidP="0027082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Инициатору запроса</w:t>
            </w:r>
          </w:p>
        </w:tc>
      </w:tr>
      <w:tr w:rsidR="004369FD" w:rsidTr="004369FD">
        <w:tc>
          <w:tcPr>
            <w:tcW w:w="5210" w:type="dxa"/>
          </w:tcPr>
          <w:p w:rsidR="004369FD" w:rsidRPr="004369FD" w:rsidRDefault="004369FD" w:rsidP="004369FD">
            <w:pPr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ул. Чехова, д. 81, г. Ханты-Мансийск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Ханты-Мансийский автономный округ-Югра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Тюменская область, Россия, 628007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Тел. 8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(3467)326-971 Факс</w:t>
            </w:r>
            <w:r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8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(3467)326-968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val="en-US" w:eastAsia="zh-CN"/>
              </w:rPr>
              <w:t>E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eastAsia="zh-CN"/>
              </w:rPr>
              <w:t>-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val="en-US" w:eastAsia="zh-CN"/>
              </w:rPr>
              <w:t>mail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eastAsia="zh-CN"/>
              </w:rPr>
              <w:t>: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</w:t>
            </w:r>
            <w:hyperlink r:id="rId8" w:history="1"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uts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@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uts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-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hm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.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ru</w:t>
              </w:r>
            </w:hyperlink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    Сайт: 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www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.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uts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-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hm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.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ru</w:t>
            </w:r>
          </w:p>
          <w:p w:rsidR="004369FD" w:rsidRDefault="004369FD" w:rsidP="004369FD">
            <w:pPr>
              <w:tabs>
                <w:tab w:val="left" w:pos="1908"/>
              </w:tabs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43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zh-CN"/>
              </w:rPr>
              <w:t>ИНН</w:t>
            </w:r>
            <w:r w:rsidRPr="004369FD">
              <w:rPr>
                <w:rFonts w:ascii="Times New Roman" w:eastAsia="Times New Roman" w:hAnsi="Times New Roman" w:cs="Times New Roman"/>
                <w:sz w:val="18"/>
                <w:szCs w:val="16"/>
                <w:lang w:eastAsia="zh-CN"/>
              </w:rPr>
              <w:t xml:space="preserve"> 8601058850   </w:t>
            </w:r>
            <w:r w:rsidRPr="0043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zh-CN"/>
              </w:rPr>
              <w:t>ОГРН</w:t>
            </w:r>
            <w:r w:rsidRPr="004369FD">
              <w:rPr>
                <w:rFonts w:ascii="Times New Roman" w:eastAsia="Times New Roman" w:hAnsi="Times New Roman" w:cs="Times New Roman"/>
                <w:sz w:val="18"/>
                <w:szCs w:val="16"/>
                <w:lang w:eastAsia="zh-CN"/>
              </w:rPr>
              <w:t xml:space="preserve"> 1168617073635</w:t>
            </w:r>
          </w:p>
        </w:tc>
        <w:tc>
          <w:tcPr>
            <w:tcW w:w="5211" w:type="dxa"/>
          </w:tcPr>
          <w:p w:rsidR="004369FD" w:rsidRDefault="00436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FD" w:rsidTr="004369FD">
        <w:tc>
          <w:tcPr>
            <w:tcW w:w="5210" w:type="dxa"/>
          </w:tcPr>
          <w:p w:rsidR="004369FD" w:rsidRPr="004369FD" w:rsidRDefault="004369FD" w:rsidP="004369FD">
            <w:pPr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</w:p>
        </w:tc>
        <w:tc>
          <w:tcPr>
            <w:tcW w:w="5211" w:type="dxa"/>
          </w:tcPr>
          <w:p w:rsidR="004369FD" w:rsidRDefault="00436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7E6" w:rsidTr="004369FD">
        <w:tc>
          <w:tcPr>
            <w:tcW w:w="5210" w:type="dxa"/>
          </w:tcPr>
          <w:p w:rsidR="005267E6" w:rsidRPr="005267E6" w:rsidRDefault="005267E6" w:rsidP="005267E6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267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Исх. №_____ от «____» ________2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0___г</w:t>
            </w:r>
          </w:p>
        </w:tc>
        <w:tc>
          <w:tcPr>
            <w:tcW w:w="5211" w:type="dxa"/>
          </w:tcPr>
          <w:p w:rsidR="005267E6" w:rsidRDefault="00526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3695" w:rsidRPr="005267E6" w:rsidRDefault="005F3695" w:rsidP="005267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67E6" w:rsidRPr="005267E6" w:rsidRDefault="005267E6" w:rsidP="005267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A19D4" w:rsidRDefault="00CF334F" w:rsidP="006C100E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запрос № </w:t>
      </w:r>
      <w:r w:rsidR="00C25F3E" w:rsidRPr="00C25F3E">
        <w:rPr>
          <w:rFonts w:ascii="Times New Roman" w:hAnsi="Times New Roman" w:cs="Times New Roman"/>
          <w:sz w:val="24"/>
          <w:szCs w:val="24"/>
        </w:rPr>
        <w:t>54928</w:t>
      </w:r>
      <w:r>
        <w:rPr>
          <w:rFonts w:ascii="Times New Roman" w:hAnsi="Times New Roman" w:cs="Times New Roman"/>
          <w:sz w:val="24"/>
          <w:szCs w:val="24"/>
        </w:rPr>
        <w:t xml:space="preserve"> о разъяснении положений </w:t>
      </w:r>
      <w:r w:rsidR="00C25F3E">
        <w:rPr>
          <w:rFonts w:ascii="Times New Roman" w:hAnsi="Times New Roman" w:cs="Times New Roman"/>
          <w:sz w:val="24"/>
          <w:szCs w:val="24"/>
        </w:rPr>
        <w:t>документации</w:t>
      </w:r>
      <w:r>
        <w:rPr>
          <w:rFonts w:ascii="Times New Roman" w:hAnsi="Times New Roman" w:cs="Times New Roman"/>
          <w:sz w:val="24"/>
          <w:szCs w:val="24"/>
        </w:rPr>
        <w:t xml:space="preserve"> о проведении з</w:t>
      </w:r>
      <w:r w:rsidRPr="00677E41">
        <w:rPr>
          <w:rFonts w:ascii="Times New Roman" w:hAnsi="Times New Roman" w:cs="Times New Roman"/>
          <w:sz w:val="24"/>
          <w:szCs w:val="24"/>
        </w:rPr>
        <w:t>апрос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77E41">
        <w:rPr>
          <w:rFonts w:ascii="Times New Roman" w:hAnsi="Times New Roman" w:cs="Times New Roman"/>
          <w:sz w:val="24"/>
          <w:szCs w:val="24"/>
        </w:rPr>
        <w:t xml:space="preserve"> </w:t>
      </w:r>
      <w:r w:rsidR="00C25F3E">
        <w:rPr>
          <w:rFonts w:ascii="Times New Roman" w:hAnsi="Times New Roman" w:cs="Times New Roman"/>
          <w:sz w:val="24"/>
          <w:szCs w:val="24"/>
        </w:rPr>
        <w:t>предложений</w:t>
      </w:r>
      <w:r w:rsidR="00F17240">
        <w:rPr>
          <w:rFonts w:ascii="Times New Roman" w:hAnsi="Times New Roman" w:cs="Times New Roman"/>
          <w:sz w:val="24"/>
          <w:szCs w:val="24"/>
        </w:rPr>
        <w:t xml:space="preserve"> </w:t>
      </w:r>
      <w:r w:rsidR="004C25C7" w:rsidRPr="004C25C7">
        <w:rPr>
          <w:rFonts w:ascii="Times New Roman" w:hAnsi="Times New Roman" w:cs="Times New Roman"/>
          <w:sz w:val="24"/>
          <w:szCs w:val="24"/>
        </w:rPr>
        <w:t xml:space="preserve">в электронной форме для субъектов малого и среднего предпринимательства </w:t>
      </w:r>
      <w:r w:rsidR="006C100E" w:rsidRPr="006C100E">
        <w:rPr>
          <w:rFonts w:ascii="Times New Roman" w:hAnsi="Times New Roman" w:cs="Times New Roman"/>
          <w:sz w:val="24"/>
          <w:szCs w:val="24"/>
        </w:rPr>
        <w:t xml:space="preserve">на поставку </w:t>
      </w:r>
      <w:r w:rsidR="00C25F3E">
        <w:rPr>
          <w:rFonts w:ascii="Times New Roman" w:hAnsi="Times New Roman" w:cs="Times New Roman"/>
          <w:sz w:val="24"/>
          <w:szCs w:val="24"/>
        </w:rPr>
        <w:t>электродов для сварки</w:t>
      </w:r>
      <w:r w:rsidR="006C100E" w:rsidRPr="006C100E">
        <w:rPr>
          <w:rFonts w:ascii="Times New Roman" w:hAnsi="Times New Roman" w:cs="Times New Roman"/>
          <w:sz w:val="24"/>
          <w:szCs w:val="24"/>
        </w:rPr>
        <w:t xml:space="preserve"> </w:t>
      </w:r>
      <w:r w:rsidR="00D075F1">
        <w:rPr>
          <w:rFonts w:ascii="Times New Roman" w:hAnsi="Times New Roman" w:cs="Times New Roman"/>
          <w:sz w:val="24"/>
          <w:szCs w:val="24"/>
        </w:rPr>
        <w:t xml:space="preserve">от </w:t>
      </w:r>
      <w:r w:rsidR="00C25F3E">
        <w:rPr>
          <w:rFonts w:ascii="Times New Roman" w:hAnsi="Times New Roman" w:cs="Times New Roman"/>
          <w:sz w:val="24"/>
          <w:szCs w:val="24"/>
        </w:rPr>
        <w:t>24.01.2025</w:t>
      </w:r>
      <w:r w:rsidR="00D075F1">
        <w:rPr>
          <w:rFonts w:ascii="Times New Roman" w:hAnsi="Times New Roman" w:cs="Times New Roman"/>
          <w:sz w:val="24"/>
          <w:szCs w:val="24"/>
        </w:rPr>
        <w:t xml:space="preserve"> № </w:t>
      </w:r>
      <w:r w:rsidR="00A153A4">
        <w:rPr>
          <w:rFonts w:ascii="Times New Roman" w:hAnsi="Times New Roman" w:cs="Times New Roman"/>
          <w:sz w:val="24"/>
          <w:szCs w:val="24"/>
        </w:rPr>
        <w:t>ЗП</w:t>
      </w:r>
      <w:r w:rsidR="00C25F3E">
        <w:rPr>
          <w:rFonts w:ascii="Times New Roman" w:hAnsi="Times New Roman" w:cs="Times New Roman"/>
          <w:sz w:val="24"/>
          <w:szCs w:val="24"/>
        </w:rPr>
        <w:t>501865</w:t>
      </w:r>
      <w:r w:rsidR="00A153A4">
        <w:rPr>
          <w:rFonts w:ascii="Times New Roman" w:hAnsi="Times New Roman" w:cs="Times New Roman"/>
          <w:sz w:val="24"/>
          <w:szCs w:val="24"/>
        </w:rPr>
        <w:t xml:space="preserve"> (в ЕИС </w:t>
      </w:r>
      <w:r w:rsidR="00716307">
        <w:rPr>
          <w:rFonts w:ascii="Times New Roman" w:hAnsi="Times New Roman" w:cs="Times New Roman"/>
          <w:sz w:val="24"/>
          <w:szCs w:val="24"/>
        </w:rPr>
        <w:t>–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C25F3E">
        <w:rPr>
          <w:rFonts w:ascii="Times New Roman" w:hAnsi="Times New Roman" w:cs="Times New Roman"/>
          <w:sz w:val="24"/>
          <w:szCs w:val="24"/>
        </w:rPr>
        <w:t>325144399241</w:t>
      </w:r>
      <w:r w:rsidR="00716307" w:rsidRPr="00716307">
        <w:rPr>
          <w:rFonts w:ascii="Times New Roman" w:hAnsi="Times New Roman" w:cs="Times New Roman"/>
          <w:sz w:val="24"/>
          <w:szCs w:val="24"/>
        </w:rPr>
        <w:t>)</w:t>
      </w:r>
      <w:r w:rsidR="00D075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сообщаем</w:t>
      </w:r>
      <w:r w:rsidR="006C100E">
        <w:rPr>
          <w:rFonts w:ascii="Times New Roman" w:hAnsi="Times New Roman" w:cs="Times New Roman"/>
          <w:sz w:val="24"/>
          <w:szCs w:val="24"/>
        </w:rPr>
        <w:t xml:space="preserve"> следующее</w:t>
      </w:r>
      <w:r w:rsidR="009E1053">
        <w:rPr>
          <w:rFonts w:ascii="Times New Roman" w:hAnsi="Times New Roman" w:cs="Times New Roman"/>
          <w:sz w:val="24"/>
          <w:szCs w:val="24"/>
        </w:rPr>
        <w:t>: рассмотрение и о</w:t>
      </w:r>
      <w:r w:rsidR="00C25F3E">
        <w:rPr>
          <w:rFonts w:ascii="Times New Roman" w:hAnsi="Times New Roman" w:cs="Times New Roman"/>
          <w:sz w:val="24"/>
          <w:szCs w:val="24"/>
        </w:rPr>
        <w:t xml:space="preserve">ценка </w:t>
      </w:r>
      <w:r w:rsidR="009E1053">
        <w:rPr>
          <w:rFonts w:ascii="Times New Roman" w:hAnsi="Times New Roman" w:cs="Times New Roman"/>
          <w:sz w:val="24"/>
          <w:szCs w:val="24"/>
        </w:rPr>
        <w:t>поступивших</w:t>
      </w:r>
      <w:r w:rsidR="00106A57">
        <w:rPr>
          <w:rFonts w:ascii="Times New Roman" w:hAnsi="Times New Roman" w:cs="Times New Roman"/>
          <w:sz w:val="24"/>
          <w:szCs w:val="24"/>
        </w:rPr>
        <w:t xml:space="preserve"> </w:t>
      </w:r>
      <w:r w:rsidR="00C25F3E">
        <w:rPr>
          <w:rFonts w:ascii="Times New Roman" w:hAnsi="Times New Roman" w:cs="Times New Roman"/>
          <w:sz w:val="24"/>
          <w:szCs w:val="24"/>
        </w:rPr>
        <w:t xml:space="preserve">заявок </w:t>
      </w:r>
      <w:r w:rsidR="009E1053">
        <w:rPr>
          <w:rFonts w:ascii="Times New Roman" w:hAnsi="Times New Roman" w:cs="Times New Roman"/>
          <w:sz w:val="24"/>
          <w:szCs w:val="24"/>
        </w:rPr>
        <w:t xml:space="preserve">будет осуществляться </w:t>
      </w:r>
      <w:r w:rsidR="009E1053">
        <w:rPr>
          <w:rFonts w:ascii="Times New Roman" w:hAnsi="Times New Roman" w:cs="Times New Roman"/>
          <w:sz w:val="24"/>
          <w:szCs w:val="24"/>
        </w:rPr>
        <w:t xml:space="preserve">Единой </w:t>
      </w:r>
      <w:r w:rsidR="00106A57">
        <w:rPr>
          <w:rFonts w:ascii="Times New Roman" w:hAnsi="Times New Roman" w:cs="Times New Roman"/>
          <w:sz w:val="24"/>
          <w:szCs w:val="24"/>
        </w:rPr>
        <w:t xml:space="preserve">комиссией в соответствии с </w:t>
      </w:r>
      <w:r w:rsidR="00C25F3E">
        <w:rPr>
          <w:rFonts w:ascii="Times New Roman" w:hAnsi="Times New Roman" w:cs="Times New Roman"/>
          <w:sz w:val="24"/>
          <w:szCs w:val="24"/>
        </w:rPr>
        <w:t>характеристика</w:t>
      </w:r>
      <w:r w:rsidR="00106A57">
        <w:rPr>
          <w:rFonts w:ascii="Times New Roman" w:hAnsi="Times New Roman" w:cs="Times New Roman"/>
          <w:sz w:val="24"/>
          <w:szCs w:val="24"/>
        </w:rPr>
        <w:t>ми</w:t>
      </w:r>
      <w:r w:rsidR="009E1053">
        <w:rPr>
          <w:rFonts w:ascii="Times New Roman" w:hAnsi="Times New Roman" w:cs="Times New Roman"/>
          <w:sz w:val="24"/>
          <w:szCs w:val="24"/>
        </w:rPr>
        <w:t>,</w:t>
      </w:r>
      <w:r w:rsidR="00106A57">
        <w:rPr>
          <w:rFonts w:ascii="Times New Roman" w:hAnsi="Times New Roman" w:cs="Times New Roman"/>
          <w:sz w:val="24"/>
          <w:szCs w:val="24"/>
        </w:rPr>
        <w:t xml:space="preserve"> указанными</w:t>
      </w:r>
      <w:r w:rsidR="00C25F3E">
        <w:rPr>
          <w:rFonts w:ascii="Times New Roman" w:hAnsi="Times New Roman" w:cs="Times New Roman"/>
          <w:sz w:val="24"/>
          <w:szCs w:val="24"/>
        </w:rPr>
        <w:t xml:space="preserve"> в </w:t>
      </w:r>
      <w:r w:rsidR="009E1053">
        <w:rPr>
          <w:rFonts w:ascii="Times New Roman" w:hAnsi="Times New Roman" w:cs="Times New Roman"/>
          <w:sz w:val="24"/>
          <w:szCs w:val="24"/>
        </w:rPr>
        <w:t xml:space="preserve">разделе </w:t>
      </w:r>
      <w:r w:rsidR="009E1053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9E1053">
        <w:rPr>
          <w:rFonts w:ascii="Times New Roman" w:hAnsi="Times New Roman" w:cs="Times New Roman"/>
          <w:sz w:val="24"/>
          <w:szCs w:val="24"/>
        </w:rPr>
        <w:t xml:space="preserve"> «Т</w:t>
      </w:r>
      <w:r w:rsidR="00C25F3E">
        <w:rPr>
          <w:rFonts w:ascii="Times New Roman" w:hAnsi="Times New Roman" w:cs="Times New Roman"/>
          <w:sz w:val="24"/>
          <w:szCs w:val="24"/>
        </w:rPr>
        <w:t>ехническо</w:t>
      </w:r>
      <w:r w:rsidR="009E1053">
        <w:rPr>
          <w:rFonts w:ascii="Times New Roman" w:hAnsi="Times New Roman" w:cs="Times New Roman"/>
          <w:sz w:val="24"/>
          <w:szCs w:val="24"/>
        </w:rPr>
        <w:t>е</w:t>
      </w:r>
      <w:r w:rsidR="00C25F3E">
        <w:rPr>
          <w:rFonts w:ascii="Times New Roman" w:hAnsi="Times New Roman" w:cs="Times New Roman"/>
          <w:sz w:val="24"/>
          <w:szCs w:val="24"/>
        </w:rPr>
        <w:t xml:space="preserve"> задани</w:t>
      </w:r>
      <w:r w:rsidR="009E1053">
        <w:rPr>
          <w:rFonts w:ascii="Times New Roman" w:hAnsi="Times New Roman" w:cs="Times New Roman"/>
          <w:sz w:val="24"/>
          <w:szCs w:val="24"/>
        </w:rPr>
        <w:t>е» документации о проведении запроса предложений в электронной форме для субъектов малого и среднего предпринимательства на поставку электродов для сварки</w:t>
      </w:r>
      <w:r w:rsidR="006C100E" w:rsidRPr="006C100E">
        <w:rPr>
          <w:rFonts w:ascii="Times New Roman" w:hAnsi="Times New Roman" w:cs="Times New Roman"/>
          <w:sz w:val="24"/>
          <w:szCs w:val="24"/>
        </w:rPr>
        <w:t xml:space="preserve">, </w:t>
      </w:r>
      <w:r w:rsidR="00FA19D4">
        <w:rPr>
          <w:rFonts w:ascii="Times New Roman" w:hAnsi="Times New Roman" w:cs="Times New Roman"/>
          <w:sz w:val="24"/>
          <w:szCs w:val="24"/>
        </w:rPr>
        <w:t xml:space="preserve">заявка </w:t>
      </w:r>
      <w:r w:rsidR="004B4F03">
        <w:rPr>
          <w:rFonts w:ascii="Times New Roman" w:hAnsi="Times New Roman" w:cs="Times New Roman"/>
          <w:sz w:val="24"/>
          <w:szCs w:val="24"/>
        </w:rPr>
        <w:t xml:space="preserve">с характеристиками, отличными от характеристик, указанных </w:t>
      </w:r>
      <w:r w:rsidR="004B4F03">
        <w:rPr>
          <w:rFonts w:ascii="Times New Roman" w:hAnsi="Times New Roman" w:cs="Times New Roman"/>
          <w:sz w:val="24"/>
          <w:szCs w:val="24"/>
        </w:rPr>
        <w:t xml:space="preserve">в разделе </w:t>
      </w:r>
      <w:r w:rsidR="004B4F03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4B4F03">
        <w:rPr>
          <w:rFonts w:ascii="Times New Roman" w:hAnsi="Times New Roman" w:cs="Times New Roman"/>
          <w:sz w:val="24"/>
          <w:szCs w:val="24"/>
        </w:rPr>
        <w:t xml:space="preserve"> «Техническое задание» документации о проведении запроса предложений в электронной форме для субъектов малого и среднего предпринимательства на поставку электродов для сварки</w:t>
      </w:r>
      <w:r w:rsidR="004B4F03">
        <w:rPr>
          <w:rFonts w:ascii="Times New Roman" w:hAnsi="Times New Roman" w:cs="Times New Roman"/>
          <w:sz w:val="24"/>
          <w:szCs w:val="24"/>
        </w:rPr>
        <w:t xml:space="preserve"> будет отклонена</w:t>
      </w:r>
      <w:r w:rsidR="00FA19D4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CF334F" w:rsidRDefault="00CF334F" w:rsidP="006C100E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уважением,</w:t>
      </w:r>
    </w:p>
    <w:p w:rsidR="00CF334F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Pr="003C3467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F334F" w:rsidRPr="003C3467" w:rsidRDefault="000A4591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>енеральн</w:t>
      </w:r>
      <w:r>
        <w:rPr>
          <w:rFonts w:ascii="Times New Roman" w:hAnsi="Times New Roman" w:cs="Times New Roman"/>
          <w:bCs/>
          <w:sz w:val="24"/>
          <w:szCs w:val="24"/>
        </w:rPr>
        <w:t>ый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 xml:space="preserve"> директор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2A33E2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865CEE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CF334F">
        <w:rPr>
          <w:rFonts w:ascii="Times New Roman" w:hAnsi="Times New Roman" w:cs="Times New Roman"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</w:rPr>
        <w:t>А.В. Лоцманов</w:t>
      </w:r>
    </w:p>
    <w:p w:rsidR="00CF334F" w:rsidRPr="003C3467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530A6" w:rsidRDefault="006530A6" w:rsidP="005267E6">
      <w:pPr>
        <w:jc w:val="center"/>
        <w:rPr>
          <w:rFonts w:ascii="Times New Roman" w:hAnsi="Times New Roman" w:cs="Times New Roman"/>
          <w:sz w:val="36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992"/>
        <w:gridCol w:w="1652"/>
      </w:tblGrid>
      <w:tr w:rsidR="006530CB" w:rsidRPr="00AE3344" w:rsidTr="00564122">
        <w:trPr>
          <w:trHeight w:val="265"/>
        </w:trPr>
        <w:tc>
          <w:tcPr>
            <w:tcW w:w="5304" w:type="dxa"/>
            <w:gridSpan w:val="3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530CB" w:rsidRPr="00AE3344" w:rsidTr="00564122">
        <w:trPr>
          <w:trHeight w:val="265"/>
        </w:trPr>
        <w:tc>
          <w:tcPr>
            <w:tcW w:w="2660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zh-CN"/>
              </w:rPr>
            </w:pPr>
          </w:p>
        </w:tc>
        <w:tc>
          <w:tcPr>
            <w:tcW w:w="165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530CB" w:rsidRPr="00AE3344" w:rsidTr="00564122">
        <w:trPr>
          <w:gridAfter w:val="1"/>
          <w:wAfter w:w="1652" w:type="dxa"/>
          <w:trHeight w:val="265"/>
        </w:trPr>
        <w:tc>
          <w:tcPr>
            <w:tcW w:w="2660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zh-CN"/>
              </w:rPr>
            </w:pPr>
          </w:p>
        </w:tc>
      </w:tr>
    </w:tbl>
    <w:p w:rsidR="00F2622B" w:rsidRPr="005267E6" w:rsidRDefault="00F2622B" w:rsidP="006530A6">
      <w:pPr>
        <w:tabs>
          <w:tab w:val="left" w:pos="6938"/>
        </w:tabs>
        <w:rPr>
          <w:rFonts w:ascii="Times New Roman" w:hAnsi="Times New Roman" w:cs="Times New Roman"/>
          <w:sz w:val="36"/>
          <w:szCs w:val="28"/>
        </w:rPr>
      </w:pPr>
    </w:p>
    <w:sectPr w:rsidR="00F2622B" w:rsidRPr="005267E6" w:rsidSect="00270826">
      <w:pgSz w:w="11906" w:h="16838"/>
      <w:pgMar w:top="993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62A" w:rsidRDefault="0017562A" w:rsidP="00F2622B">
      <w:pPr>
        <w:spacing w:after="0" w:line="240" w:lineRule="auto"/>
      </w:pPr>
      <w:r>
        <w:separator/>
      </w:r>
    </w:p>
  </w:endnote>
  <w:endnote w:type="continuationSeparator" w:id="0">
    <w:p w:rsidR="0017562A" w:rsidRDefault="0017562A" w:rsidP="00F26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5200F5FF" w:usb2="0A24202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62A" w:rsidRDefault="0017562A" w:rsidP="00F2622B">
      <w:pPr>
        <w:spacing w:after="0" w:line="240" w:lineRule="auto"/>
      </w:pPr>
      <w:r>
        <w:separator/>
      </w:r>
    </w:p>
  </w:footnote>
  <w:footnote w:type="continuationSeparator" w:id="0">
    <w:p w:rsidR="0017562A" w:rsidRDefault="0017562A" w:rsidP="00F262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0A8"/>
    <w:rsid w:val="00000819"/>
    <w:rsid w:val="00060EC6"/>
    <w:rsid w:val="00074138"/>
    <w:rsid w:val="0008621C"/>
    <w:rsid w:val="000934BA"/>
    <w:rsid w:val="000A3513"/>
    <w:rsid w:val="000A4591"/>
    <w:rsid w:val="000B20A8"/>
    <w:rsid w:val="00106A57"/>
    <w:rsid w:val="001070C1"/>
    <w:rsid w:val="00115267"/>
    <w:rsid w:val="00140831"/>
    <w:rsid w:val="0017562A"/>
    <w:rsid w:val="001F1C1F"/>
    <w:rsid w:val="00216404"/>
    <w:rsid w:val="00270826"/>
    <w:rsid w:val="002A33E2"/>
    <w:rsid w:val="002F152D"/>
    <w:rsid w:val="00353B33"/>
    <w:rsid w:val="00400A32"/>
    <w:rsid w:val="004277A3"/>
    <w:rsid w:val="004369FD"/>
    <w:rsid w:val="004639DA"/>
    <w:rsid w:val="00484536"/>
    <w:rsid w:val="004A7233"/>
    <w:rsid w:val="004B4F03"/>
    <w:rsid w:val="004C25C7"/>
    <w:rsid w:val="004D0760"/>
    <w:rsid w:val="004D1628"/>
    <w:rsid w:val="005267E6"/>
    <w:rsid w:val="005B6DB6"/>
    <w:rsid w:val="005F3695"/>
    <w:rsid w:val="006530A6"/>
    <w:rsid w:val="006530CB"/>
    <w:rsid w:val="0068247E"/>
    <w:rsid w:val="006C100E"/>
    <w:rsid w:val="006C28FE"/>
    <w:rsid w:val="006D6DC1"/>
    <w:rsid w:val="00716307"/>
    <w:rsid w:val="007965B6"/>
    <w:rsid w:val="007A5025"/>
    <w:rsid w:val="007E5938"/>
    <w:rsid w:val="00804E1F"/>
    <w:rsid w:val="00824DC7"/>
    <w:rsid w:val="00857D94"/>
    <w:rsid w:val="00865CEE"/>
    <w:rsid w:val="008D4102"/>
    <w:rsid w:val="009C69FE"/>
    <w:rsid w:val="009E1053"/>
    <w:rsid w:val="00A153A4"/>
    <w:rsid w:val="00A70EC4"/>
    <w:rsid w:val="00B257B9"/>
    <w:rsid w:val="00BA21CC"/>
    <w:rsid w:val="00BB07B4"/>
    <w:rsid w:val="00BD7123"/>
    <w:rsid w:val="00C25F3E"/>
    <w:rsid w:val="00C45C54"/>
    <w:rsid w:val="00C77B25"/>
    <w:rsid w:val="00C8573F"/>
    <w:rsid w:val="00C8783C"/>
    <w:rsid w:val="00CA2490"/>
    <w:rsid w:val="00CF334F"/>
    <w:rsid w:val="00D075F1"/>
    <w:rsid w:val="00D35396"/>
    <w:rsid w:val="00D37FEC"/>
    <w:rsid w:val="00D84504"/>
    <w:rsid w:val="00DB46FD"/>
    <w:rsid w:val="00E76B46"/>
    <w:rsid w:val="00EB22FF"/>
    <w:rsid w:val="00EF7586"/>
    <w:rsid w:val="00F17240"/>
    <w:rsid w:val="00F20D06"/>
    <w:rsid w:val="00F2622B"/>
    <w:rsid w:val="00F500B5"/>
    <w:rsid w:val="00FA19D4"/>
    <w:rsid w:val="00FA2211"/>
    <w:rsid w:val="00FF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AD73E28-2560-40AC-AE2C-90D39E20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6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69FD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5267E6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kern w:val="3"/>
      <w:sz w:val="28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2622B"/>
  </w:style>
  <w:style w:type="paragraph" w:styleId="a8">
    <w:name w:val="footer"/>
    <w:basedOn w:val="a"/>
    <w:link w:val="a9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622B"/>
  </w:style>
  <w:style w:type="paragraph" w:styleId="aa">
    <w:name w:val="List Paragraph"/>
    <w:basedOn w:val="a"/>
    <w:uiPriority w:val="34"/>
    <w:qFormat/>
    <w:rsid w:val="002164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3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ts@uts-hm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1B8F9-2DE9-47FD-9AB0-9FDE072E2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Алёна Форсюк</dc:creator>
  <cp:lastModifiedBy>Гордеева Елена Викторовна</cp:lastModifiedBy>
  <cp:revision>6</cp:revision>
  <cp:lastPrinted>2025-01-29T05:59:00Z</cp:lastPrinted>
  <dcterms:created xsi:type="dcterms:W3CDTF">2024-07-08T10:31:00Z</dcterms:created>
  <dcterms:modified xsi:type="dcterms:W3CDTF">2025-01-29T06:17:00Z</dcterms:modified>
</cp:coreProperties>
</file>