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tbl>
      <w:tblPr>
        <w:tblW w:w="10632" w:type="dxa"/>
        <w:tblInd w:w="-34" w:type="dxa"/>
        <w:tblLook w:val="04A0" w:firstRow="1" w:lastRow="0" w:firstColumn="1" w:lastColumn="0" w:noHBand="0" w:noVBand="1"/>
      </w:tblPr>
      <w:tblGrid>
        <w:gridCol w:w="5529"/>
        <w:gridCol w:w="5103"/>
      </w:tblGrid>
      <w:tr w:rsidR="000509FB" w:rsidRPr="000509FB" w:rsidTr="006E353A">
        <w:tc>
          <w:tcPr>
            <w:tcW w:w="5529" w:type="dxa"/>
            <w:shd w:val="clear" w:color="auto" w:fill="auto"/>
          </w:tcPr>
          <w:p w:rsidR="00C561A2" w:rsidRPr="000509FB" w:rsidRDefault="00C561A2" w:rsidP="00C561A2">
            <w:pPr>
              <w:widowControl w:val="0"/>
              <w:autoSpaceDE w:val="0"/>
              <w:jc w:val="left"/>
              <w:rPr>
                <w:rFonts w:eastAsia="Times New Roman"/>
                <w:b/>
              </w:rPr>
            </w:pPr>
            <w:r w:rsidRPr="000509FB">
              <w:rPr>
                <w:rFonts w:eastAsia="Times New Roman"/>
                <w:b/>
              </w:rPr>
              <w:t>«СОГЛАСОВАНО»</w:t>
            </w:r>
          </w:p>
          <w:p w:rsidR="00C561A2" w:rsidRPr="000509FB" w:rsidRDefault="00C561A2" w:rsidP="00C561A2">
            <w:pPr>
              <w:widowControl w:val="0"/>
              <w:autoSpaceDE w:val="0"/>
              <w:jc w:val="left"/>
              <w:rPr>
                <w:rFonts w:eastAsia="Times New Roman"/>
                <w:b/>
              </w:rPr>
            </w:pPr>
          </w:p>
          <w:p w:rsidR="00BC7808" w:rsidRDefault="00BC7808" w:rsidP="00C561A2">
            <w:pPr>
              <w:widowControl w:val="0"/>
              <w:autoSpaceDE w:val="0"/>
              <w:ind w:firstLine="34"/>
              <w:jc w:val="left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Заместитель генерального</w:t>
            </w:r>
            <w:r w:rsidR="00F64A57">
              <w:rPr>
                <w:rFonts w:eastAsia="Times New Roman"/>
                <w:b/>
              </w:rPr>
              <w:t xml:space="preserve"> </w:t>
            </w:r>
            <w:r w:rsidR="00C561A2">
              <w:rPr>
                <w:rFonts w:eastAsia="Times New Roman"/>
                <w:b/>
              </w:rPr>
              <w:t>директор</w:t>
            </w:r>
            <w:r>
              <w:rPr>
                <w:rFonts w:eastAsia="Times New Roman"/>
                <w:b/>
              </w:rPr>
              <w:t>а</w:t>
            </w:r>
          </w:p>
          <w:p w:rsidR="00C561A2" w:rsidRDefault="00BC7808" w:rsidP="00C561A2">
            <w:pPr>
              <w:widowControl w:val="0"/>
              <w:autoSpaceDE w:val="0"/>
              <w:ind w:firstLine="34"/>
              <w:jc w:val="left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по производству</w:t>
            </w:r>
            <w:r w:rsidR="00C561A2">
              <w:rPr>
                <w:rFonts w:eastAsia="Times New Roman"/>
                <w:b/>
              </w:rPr>
              <w:t xml:space="preserve"> </w:t>
            </w:r>
          </w:p>
          <w:p w:rsidR="00F64A57" w:rsidRDefault="00F64A57" w:rsidP="00C561A2">
            <w:pPr>
              <w:widowControl w:val="0"/>
              <w:autoSpaceDE w:val="0"/>
              <w:ind w:firstLine="34"/>
              <w:jc w:val="left"/>
              <w:rPr>
                <w:rFonts w:eastAsia="Times New Roman"/>
                <w:b/>
              </w:rPr>
            </w:pPr>
          </w:p>
          <w:p w:rsidR="00C561A2" w:rsidRDefault="00C561A2" w:rsidP="00C561A2">
            <w:pPr>
              <w:widowControl w:val="0"/>
              <w:autoSpaceDE w:val="0"/>
              <w:ind w:firstLine="34"/>
              <w:jc w:val="left"/>
              <w:rPr>
                <w:rFonts w:eastAsia="Times New Roman"/>
                <w:b/>
              </w:rPr>
            </w:pPr>
          </w:p>
          <w:p w:rsidR="00C561A2" w:rsidRPr="000509FB" w:rsidRDefault="00C561A2" w:rsidP="00C561A2">
            <w:pPr>
              <w:widowControl w:val="0"/>
              <w:autoSpaceDE w:val="0"/>
              <w:ind w:firstLine="34"/>
              <w:jc w:val="left"/>
              <w:rPr>
                <w:rFonts w:eastAsia="Times New Roman"/>
                <w:b/>
              </w:rPr>
            </w:pPr>
            <w:r w:rsidRPr="000509FB">
              <w:rPr>
                <w:rFonts w:eastAsia="Times New Roman"/>
                <w:b/>
              </w:rPr>
              <w:t>______________</w:t>
            </w:r>
            <w:r>
              <w:rPr>
                <w:rFonts w:eastAsia="Times New Roman"/>
                <w:b/>
              </w:rPr>
              <w:t xml:space="preserve"> </w:t>
            </w:r>
            <w:r w:rsidR="00BC7808">
              <w:rPr>
                <w:rFonts w:eastAsia="Times New Roman"/>
                <w:b/>
                <w:lang w:eastAsia="zh-CN"/>
              </w:rPr>
              <w:t>П.Н. Захаров</w:t>
            </w:r>
          </w:p>
          <w:p w:rsidR="00C561A2" w:rsidRPr="000509FB" w:rsidRDefault="00C561A2" w:rsidP="00C561A2">
            <w:pPr>
              <w:widowControl w:val="0"/>
              <w:autoSpaceDE w:val="0"/>
              <w:jc w:val="left"/>
              <w:rPr>
                <w:rFonts w:eastAsia="Times New Roman"/>
                <w:b/>
              </w:rPr>
            </w:pPr>
            <w:r w:rsidRPr="000509FB">
              <w:rPr>
                <w:rFonts w:eastAsia="Times New Roman"/>
                <w:b/>
              </w:rPr>
              <w:t xml:space="preserve">                                                          </w:t>
            </w:r>
          </w:p>
          <w:p w:rsidR="000509FB" w:rsidRPr="000509FB" w:rsidRDefault="00C561A2" w:rsidP="00863249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</w:rPr>
              <w:t>«_____»_______________20</w:t>
            </w:r>
            <w:r>
              <w:rPr>
                <w:rFonts w:eastAsia="Times New Roman"/>
                <w:b/>
              </w:rPr>
              <w:t>2</w:t>
            </w:r>
            <w:r w:rsidR="00863249">
              <w:rPr>
                <w:rFonts w:eastAsia="Times New Roman"/>
                <w:b/>
              </w:rPr>
              <w:t>5</w:t>
            </w:r>
            <w:r w:rsidRPr="000509FB">
              <w:rPr>
                <w:rFonts w:eastAsia="Times New Roman"/>
                <w:b/>
              </w:rPr>
              <w:t>г.</w:t>
            </w:r>
          </w:p>
        </w:tc>
        <w:tc>
          <w:tcPr>
            <w:tcW w:w="5103" w:type="dxa"/>
            <w:shd w:val="clear" w:color="auto" w:fill="auto"/>
          </w:tcPr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>«УТВЕРЖДАЮ»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</w:p>
          <w:p w:rsidR="00BC7808" w:rsidRDefault="00BC7808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>
              <w:rPr>
                <w:rFonts w:eastAsia="Times New Roman"/>
                <w:b/>
                <w:lang w:eastAsia="zh-CN"/>
              </w:rPr>
              <w:t>Г</w:t>
            </w:r>
            <w:r w:rsidR="000509FB" w:rsidRPr="00312433">
              <w:rPr>
                <w:rFonts w:eastAsia="Times New Roman"/>
                <w:b/>
                <w:lang w:eastAsia="zh-CN"/>
              </w:rPr>
              <w:t>енеральн</w:t>
            </w:r>
            <w:r>
              <w:rPr>
                <w:rFonts w:eastAsia="Times New Roman"/>
                <w:b/>
                <w:lang w:eastAsia="zh-CN"/>
              </w:rPr>
              <w:t>ый</w:t>
            </w:r>
            <w:r w:rsidR="000509FB" w:rsidRPr="00312433">
              <w:rPr>
                <w:rFonts w:eastAsia="Times New Roman"/>
                <w:b/>
                <w:lang w:eastAsia="zh-CN"/>
              </w:rPr>
              <w:t xml:space="preserve"> директор</w:t>
            </w:r>
          </w:p>
          <w:p w:rsidR="004E5535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312433">
              <w:rPr>
                <w:rFonts w:eastAsia="Times New Roman"/>
                <w:b/>
                <w:lang w:eastAsia="zh-CN"/>
              </w:rPr>
              <w:t xml:space="preserve">АО «УТС»     </w:t>
            </w:r>
            <w:r w:rsidR="00F64A57">
              <w:rPr>
                <w:rFonts w:eastAsia="Times New Roman"/>
                <w:b/>
                <w:lang w:eastAsia="zh-CN"/>
              </w:rPr>
              <w:t xml:space="preserve">             </w:t>
            </w:r>
            <w:r w:rsidRPr="00312433">
              <w:rPr>
                <w:rFonts w:eastAsia="Times New Roman"/>
                <w:b/>
                <w:lang w:eastAsia="zh-CN"/>
              </w:rPr>
              <w:t xml:space="preserve"> </w:t>
            </w:r>
          </w:p>
          <w:p w:rsidR="00BC7808" w:rsidRDefault="00BC7808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</w:p>
          <w:p w:rsidR="000509FB" w:rsidRPr="00312433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312433">
              <w:rPr>
                <w:rFonts w:eastAsia="Times New Roman"/>
                <w:b/>
                <w:lang w:eastAsia="zh-CN"/>
              </w:rPr>
              <w:t xml:space="preserve">                                       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312433">
              <w:rPr>
                <w:rFonts w:eastAsia="Times New Roman"/>
                <w:b/>
                <w:lang w:eastAsia="zh-CN"/>
              </w:rPr>
              <w:t xml:space="preserve">______________ </w:t>
            </w:r>
            <w:r w:rsidR="00BC7808">
              <w:rPr>
                <w:rFonts w:eastAsia="Times New Roman"/>
                <w:b/>
                <w:lang w:eastAsia="zh-CN"/>
              </w:rPr>
              <w:t>А.В. Лоцманов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>«_____»_______________20</w:t>
            </w:r>
            <w:r w:rsidR="005D505B">
              <w:rPr>
                <w:rFonts w:eastAsia="Times New Roman"/>
                <w:b/>
                <w:lang w:eastAsia="zh-CN"/>
              </w:rPr>
              <w:t>2</w:t>
            </w:r>
            <w:r w:rsidR="00863249">
              <w:rPr>
                <w:rFonts w:eastAsia="Times New Roman"/>
                <w:b/>
                <w:lang w:eastAsia="zh-CN"/>
              </w:rPr>
              <w:t>5</w:t>
            </w:r>
            <w:r w:rsidRPr="000509FB">
              <w:rPr>
                <w:rFonts w:eastAsia="Times New Roman"/>
                <w:b/>
                <w:lang w:eastAsia="zh-CN"/>
              </w:rPr>
              <w:t xml:space="preserve">г.                                                          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</w:p>
        </w:tc>
      </w:tr>
    </w:tbl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Pr="00D52224" w:rsidRDefault="000509FB" w:rsidP="007F136A">
      <w:pPr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ИЗВЕЩЕНИЕ О ПРОВЕДЕНИИ</w:t>
      </w:r>
    </w:p>
    <w:p w:rsidR="000509FB" w:rsidRPr="00D52224" w:rsidRDefault="000509FB" w:rsidP="00312433">
      <w:pPr>
        <w:jc w:val="center"/>
        <w:rPr>
          <w:rFonts w:eastAsia="Times New Roman"/>
          <w:b/>
          <w:bCs/>
        </w:rPr>
      </w:pPr>
      <w:r w:rsidRPr="00D52224">
        <w:rPr>
          <w:rFonts w:eastAsia="Times New Roman"/>
          <w:b/>
          <w:bCs/>
        </w:rPr>
        <w:t>ЗАПРОСА ПРЕДЛОЖЕНИЙ</w:t>
      </w:r>
      <w:r>
        <w:rPr>
          <w:rFonts w:eastAsia="Times New Roman"/>
          <w:b/>
          <w:bCs/>
        </w:rPr>
        <w:t xml:space="preserve"> В ЭЛЕКТРОННОЙ ФОРМЕ ДЛЯ СУБЪЕКТОВ МАЛОГО И СРЕДНЕГО ПРЕДПРИНИМАТЕЛЬСТВА</w:t>
      </w:r>
    </w:p>
    <w:p w:rsidR="00312433" w:rsidRPr="001A66DB" w:rsidRDefault="00C561A2" w:rsidP="00EC3FAD">
      <w:pPr>
        <w:jc w:val="center"/>
        <w:rPr>
          <w:b/>
          <w:color w:val="000000"/>
        </w:rPr>
      </w:pPr>
      <w:r w:rsidRPr="00BC7808">
        <w:rPr>
          <w:b/>
        </w:rPr>
        <w:t>на поставку</w:t>
      </w:r>
      <w:r w:rsidRPr="00BC7808">
        <w:rPr>
          <w:b/>
          <w:lang w:val="x-none"/>
        </w:rPr>
        <w:t xml:space="preserve"> </w:t>
      </w:r>
      <w:r w:rsidR="00227BD2">
        <w:rPr>
          <w:b/>
        </w:rPr>
        <w:t>стальных труб и отводов в ППУ изоляции</w:t>
      </w:r>
    </w:p>
    <w:p w:rsidR="000509FB" w:rsidRPr="00D52224" w:rsidRDefault="000509FB" w:rsidP="00312433">
      <w:pPr>
        <w:ind w:left="-567"/>
        <w:jc w:val="center"/>
        <w:rPr>
          <w:rFonts w:eastAsia="Times New Roman"/>
          <w:i/>
          <w:sz w:val="26"/>
          <w:szCs w:val="26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9846DA" w:rsidRDefault="009846DA" w:rsidP="004220D7">
      <w:pPr>
        <w:jc w:val="right"/>
        <w:rPr>
          <w:b/>
        </w:rPr>
      </w:pPr>
    </w:p>
    <w:p w:rsidR="009846DA" w:rsidRDefault="009846DA" w:rsidP="004220D7">
      <w:pPr>
        <w:jc w:val="right"/>
        <w:rPr>
          <w:b/>
        </w:rPr>
      </w:pPr>
    </w:p>
    <w:p w:rsidR="009846DA" w:rsidRDefault="009846DA" w:rsidP="004220D7">
      <w:pPr>
        <w:jc w:val="right"/>
        <w:rPr>
          <w:b/>
        </w:rPr>
      </w:pPr>
    </w:p>
    <w:p w:rsidR="004220D7" w:rsidRDefault="004220D7" w:rsidP="004220D7">
      <w:pPr>
        <w:jc w:val="right"/>
        <w:rPr>
          <w:b/>
        </w:rPr>
      </w:pPr>
      <w:r>
        <w:rPr>
          <w:b/>
        </w:rPr>
        <w:t>Составил:</w:t>
      </w:r>
    </w:p>
    <w:p w:rsidR="004220D7" w:rsidRDefault="004220D7" w:rsidP="004220D7">
      <w:pPr>
        <w:jc w:val="right"/>
      </w:pPr>
      <w:r>
        <w:t xml:space="preserve"> Специалист МТО</w:t>
      </w:r>
    </w:p>
    <w:p w:rsidR="004220D7" w:rsidRDefault="004220D7" w:rsidP="004220D7">
      <w:pPr>
        <w:jc w:val="right"/>
      </w:pPr>
    </w:p>
    <w:p w:rsidR="004220D7" w:rsidRDefault="004220D7" w:rsidP="004220D7">
      <w:pPr>
        <w:jc w:val="right"/>
      </w:pPr>
      <w:r>
        <w:t xml:space="preserve">____________ Ю.С. Ушакова </w:t>
      </w:r>
    </w:p>
    <w:p w:rsidR="004220D7" w:rsidRDefault="004220D7" w:rsidP="004220D7">
      <w:pPr>
        <w:jc w:val="right"/>
      </w:pPr>
    </w:p>
    <w:p w:rsidR="000509FB" w:rsidRDefault="004220D7" w:rsidP="004220D7">
      <w:pPr>
        <w:ind w:left="-567"/>
        <w:jc w:val="right"/>
        <w:rPr>
          <w:rFonts w:eastAsia="Times New Roman"/>
        </w:rPr>
      </w:pPr>
      <w:r>
        <w:rPr>
          <w:b/>
        </w:rPr>
        <w:t>«_____»_______________</w:t>
      </w:r>
      <w:r w:rsidR="00863249">
        <w:t>2025</w:t>
      </w:r>
      <w:r>
        <w:t>г.</w:t>
      </w: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4220D7" w:rsidRDefault="004220D7" w:rsidP="000509FB">
      <w:pPr>
        <w:ind w:left="-567"/>
        <w:jc w:val="center"/>
        <w:rPr>
          <w:rFonts w:eastAsia="Times New Roman"/>
        </w:rPr>
      </w:pPr>
    </w:p>
    <w:p w:rsidR="004220D7" w:rsidRDefault="004220D7" w:rsidP="000509FB">
      <w:pPr>
        <w:ind w:left="-567"/>
        <w:jc w:val="center"/>
        <w:rPr>
          <w:rFonts w:eastAsia="Times New Roman"/>
        </w:rPr>
      </w:pPr>
    </w:p>
    <w:p w:rsidR="009D776C" w:rsidRDefault="009D776C" w:rsidP="000509FB">
      <w:pPr>
        <w:ind w:left="-567"/>
        <w:jc w:val="center"/>
        <w:rPr>
          <w:rFonts w:eastAsia="Times New Roman"/>
        </w:rPr>
      </w:pPr>
    </w:p>
    <w:p w:rsidR="00D64950" w:rsidRDefault="00D64950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Pr="00FF1A7E" w:rsidRDefault="000509FB" w:rsidP="000509FB">
      <w:pPr>
        <w:snapToGrid w:val="0"/>
        <w:ind w:left="-567"/>
        <w:jc w:val="center"/>
        <w:rPr>
          <w:rFonts w:eastAsia="Times New Roman"/>
          <w:b/>
        </w:rPr>
      </w:pPr>
      <w:r w:rsidRPr="00D52224">
        <w:rPr>
          <w:rFonts w:eastAsia="Times New Roman"/>
          <w:b/>
        </w:rPr>
        <w:t>20</w:t>
      </w:r>
      <w:r w:rsidR="005D505B">
        <w:rPr>
          <w:rFonts w:eastAsia="Times New Roman"/>
          <w:b/>
        </w:rPr>
        <w:t>2</w:t>
      </w:r>
      <w:r w:rsidR="00863249">
        <w:rPr>
          <w:rFonts w:eastAsia="Times New Roman"/>
          <w:b/>
        </w:rPr>
        <w:t>5</w:t>
      </w:r>
    </w:p>
    <w:p w:rsidR="000509FB" w:rsidRPr="008E7A49" w:rsidRDefault="000509FB" w:rsidP="000509FB">
      <w:pPr>
        <w:ind w:left="-567"/>
        <w:jc w:val="center"/>
        <w:rPr>
          <w:rFonts w:eastAsia="MS Mincho"/>
          <w:b/>
          <w:bCs/>
          <w:color w:val="17365D"/>
          <w:kern w:val="32"/>
          <w:sz w:val="28"/>
          <w:lang w:eastAsia="x-none"/>
        </w:rPr>
      </w:pPr>
      <w:r w:rsidRPr="00D52224">
        <w:rPr>
          <w:rFonts w:eastAsia="Times New Roman"/>
        </w:rPr>
        <w:br w:type="page"/>
      </w:r>
      <w:bookmarkStart w:id="0" w:name="_Toc528846250"/>
      <w:r w:rsidRPr="00D52224">
        <w:rPr>
          <w:rFonts w:eastAsia="MS Mincho"/>
          <w:b/>
          <w:bCs/>
          <w:color w:val="17365D"/>
          <w:kern w:val="32"/>
          <w:sz w:val="28"/>
          <w:lang w:val="x-none" w:eastAsia="x-none"/>
        </w:rPr>
        <w:lastRenderedPageBreak/>
        <w:t xml:space="preserve">ИЗВЕЩЕНИЕ О </w:t>
      </w:r>
      <w:bookmarkEnd w:id="0"/>
      <w:r>
        <w:rPr>
          <w:rFonts w:eastAsia="MS Mincho"/>
          <w:b/>
          <w:bCs/>
          <w:color w:val="17365D"/>
          <w:kern w:val="32"/>
          <w:sz w:val="28"/>
          <w:lang w:eastAsia="x-none"/>
        </w:rPr>
        <w:t>ПРОВЕДЕНИИ ЗАПРОСА ПРЕДЛОЖЕНИЙ В ЭЛЕКТРОННОЙ ФОРМЕ</w:t>
      </w:r>
    </w:p>
    <w:p w:rsidR="006823B7" w:rsidRPr="00D52224" w:rsidRDefault="000509FB" w:rsidP="00371C33">
      <w:pPr>
        <w:ind w:left="-284"/>
        <w:rPr>
          <w:rFonts w:eastAsia="Times New Roman"/>
        </w:rPr>
      </w:pPr>
      <w:proofErr w:type="gramStart"/>
      <w:r w:rsidRPr="00603A58">
        <w:rPr>
          <w:iCs/>
          <w:color w:val="000000"/>
        </w:rPr>
        <w:t>Акционерное общество «Управление теплоснабжения и инженерных сетей»</w:t>
      </w:r>
      <w:r w:rsidRPr="00C2770A">
        <w:t xml:space="preserve">, Заказчик) </w:t>
      </w:r>
      <w:r w:rsidRPr="00D52224">
        <w:rPr>
          <w:rFonts w:eastAsia="Times New Roman"/>
        </w:rPr>
        <w:t xml:space="preserve">объявляет о проведении закупки способом - </w:t>
      </w:r>
      <w:r w:rsidRPr="00BC7808">
        <w:rPr>
          <w:rFonts w:eastAsia="Times New Roman"/>
        </w:rPr>
        <w:t>Запрос предложений в электронной форме для субъектов малого и среднего предпринимательства</w:t>
      </w:r>
      <w:r w:rsidR="009A122F" w:rsidRPr="00BC7808">
        <w:rPr>
          <w:rFonts w:eastAsia="Times New Roman"/>
        </w:rPr>
        <w:t xml:space="preserve"> </w:t>
      </w:r>
      <w:r w:rsidR="002B1C43" w:rsidRPr="00BC7808">
        <w:rPr>
          <w:rFonts w:eastAsia="Times New Roman"/>
        </w:rPr>
        <w:t xml:space="preserve">на </w:t>
      </w:r>
      <w:r w:rsidR="00C561A2" w:rsidRPr="00BC7808">
        <w:t xml:space="preserve">поставку </w:t>
      </w:r>
      <w:r w:rsidR="00227BD2" w:rsidRPr="00227BD2">
        <w:t>стальных труб и отводов в ППУ изоляции</w:t>
      </w:r>
      <w:r w:rsidR="004F1E59" w:rsidRPr="004F1E59">
        <w:rPr>
          <w:rFonts w:eastAsia="Times New Roman"/>
        </w:rPr>
        <w:t xml:space="preserve"> </w:t>
      </w:r>
      <w:r w:rsidRPr="00D52224">
        <w:rPr>
          <w:rFonts w:eastAsia="Times New Roman"/>
        </w:rPr>
        <w:t xml:space="preserve">(далее по тексту – </w:t>
      </w:r>
      <w:r>
        <w:rPr>
          <w:rFonts w:eastAsia="Times New Roman"/>
        </w:rPr>
        <w:t>З</w:t>
      </w:r>
      <w:r w:rsidRPr="00D52224">
        <w:rPr>
          <w:rFonts w:eastAsia="Times New Roman"/>
        </w:rPr>
        <w:t>апрос предложений</w:t>
      </w:r>
      <w:r w:rsidR="00EC293D">
        <w:rPr>
          <w:rFonts w:eastAsia="Times New Roman"/>
        </w:rPr>
        <w:t xml:space="preserve"> в электронной форме</w:t>
      </w:r>
      <w:r w:rsidRPr="00D52224">
        <w:rPr>
          <w:rFonts w:eastAsia="Times New Roman"/>
        </w:rPr>
        <w:t>, закупка):</w:t>
      </w:r>
      <w:proofErr w:type="gramEnd"/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27"/>
        <w:gridCol w:w="8322"/>
      </w:tblGrid>
      <w:tr w:rsidR="000509FB" w:rsidRPr="00BF286F" w:rsidTr="0060491C">
        <w:trPr>
          <w:trHeight w:val="895"/>
        </w:trPr>
        <w:tc>
          <w:tcPr>
            <w:tcW w:w="202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509FB" w:rsidRPr="00BC7808" w:rsidRDefault="00D0380F" w:rsidP="00D0380F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BC7808">
              <w:rPr>
                <w:b/>
                <w:bCs/>
                <w:color w:val="000000"/>
              </w:rPr>
              <w:t>Наименование, место нахождения, почтовый адрес, адрес электронной почты, номер контактного телефона Заказчика, ответственное должностное лицо Заказчика</w:t>
            </w:r>
          </w:p>
        </w:tc>
        <w:tc>
          <w:tcPr>
            <w:tcW w:w="83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Акционерное общество «Управление теплоснабжения и инженерных сетей» (далее – АО «УТС»)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Место нахождения и почтовый адрес: 628007, Тюменская обл., ХМАО-Югра, г. Ханты-Мансийск, ул. Чехова 81.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Адрес электронной почты Заказчика: uts@uts-hm.ru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Контактный телефон Заказчика: (3467) 32-69-71.</w:t>
            </w:r>
          </w:p>
          <w:p w:rsidR="000509FB" w:rsidRPr="00BC780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BC7808">
              <w:rPr>
                <w:rFonts w:eastAsia="Times New Roman"/>
                <w:iCs/>
                <w:color w:val="000000"/>
              </w:rPr>
              <w:t>Ответственное лицо Заказчика по организационным вопросам проведения закупки:</w:t>
            </w:r>
          </w:p>
          <w:p w:rsidR="000509FB" w:rsidRPr="00BC7808" w:rsidRDefault="00EC3FAD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BC7808">
              <w:rPr>
                <w:rFonts w:eastAsia="Times New Roman"/>
                <w:iCs/>
                <w:color w:val="000000"/>
              </w:rPr>
              <w:t>Заместитель н</w:t>
            </w:r>
            <w:r w:rsidR="000509FB" w:rsidRPr="00BC7808">
              <w:rPr>
                <w:rFonts w:eastAsia="Times New Roman"/>
                <w:iCs/>
                <w:color w:val="000000"/>
              </w:rPr>
              <w:t>ачальник</w:t>
            </w:r>
            <w:r w:rsidRPr="00BC7808">
              <w:rPr>
                <w:rFonts w:eastAsia="Times New Roman"/>
                <w:iCs/>
                <w:color w:val="000000"/>
              </w:rPr>
              <w:t>а</w:t>
            </w:r>
            <w:r w:rsidR="000509FB" w:rsidRPr="00BC7808">
              <w:rPr>
                <w:rFonts w:eastAsia="Times New Roman"/>
                <w:iCs/>
                <w:color w:val="000000"/>
              </w:rPr>
              <w:t xml:space="preserve"> отдела снабжения АО «УТС» </w:t>
            </w:r>
            <w:r w:rsidRPr="00BC7808">
              <w:rPr>
                <w:rFonts w:eastAsia="Times New Roman"/>
                <w:iCs/>
                <w:color w:val="000000"/>
              </w:rPr>
              <w:t>Гордеева Елена Викторовна</w:t>
            </w:r>
            <w:r w:rsidR="000509FB" w:rsidRPr="00BC7808">
              <w:rPr>
                <w:rFonts w:eastAsia="Times New Roman"/>
                <w:iCs/>
                <w:color w:val="000000"/>
              </w:rPr>
              <w:t xml:space="preserve"> тел. (3467) 32-69-89.</w:t>
            </w:r>
          </w:p>
          <w:p w:rsidR="002B1C43" w:rsidRPr="002B1C43" w:rsidRDefault="002B1C43" w:rsidP="002B1C43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BC7808">
              <w:rPr>
                <w:rFonts w:eastAsia="Times New Roman"/>
                <w:iCs/>
                <w:color w:val="000000"/>
              </w:rPr>
              <w:t>Ответственное лицо по техническим вопросам:</w:t>
            </w:r>
            <w:r w:rsidRPr="002B1C43">
              <w:rPr>
                <w:rFonts w:eastAsia="Times New Roman"/>
                <w:iCs/>
                <w:color w:val="000000"/>
              </w:rPr>
              <w:t xml:space="preserve"> </w:t>
            </w:r>
          </w:p>
          <w:p w:rsidR="000509FB" w:rsidRPr="00CC35C5" w:rsidRDefault="00BC7808" w:rsidP="00227BD2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>
              <w:rPr>
                <w:rFonts w:eastAsia="Times New Roman"/>
                <w:iCs/>
                <w:color w:val="000000"/>
              </w:rPr>
              <w:t xml:space="preserve">Начальник </w:t>
            </w:r>
            <w:r w:rsidR="00227BD2">
              <w:rPr>
                <w:rFonts w:eastAsia="Times New Roman"/>
                <w:iCs/>
                <w:color w:val="000000"/>
              </w:rPr>
              <w:t>ПТО Комягин Антон Андреевич</w:t>
            </w:r>
            <w:r w:rsidR="008E5E04">
              <w:rPr>
                <w:bCs/>
              </w:rPr>
              <w:t xml:space="preserve"> </w:t>
            </w:r>
            <w:r w:rsidR="008E5E04" w:rsidRPr="00E858B5">
              <w:rPr>
                <w:bCs/>
              </w:rPr>
              <w:t xml:space="preserve">тел. </w:t>
            </w:r>
            <w:r w:rsidR="00227BD2">
              <w:rPr>
                <w:bCs/>
              </w:rPr>
              <w:t>(3467) 32-69-76</w:t>
            </w:r>
            <w:r w:rsidR="00B45CAC" w:rsidRPr="00E858B5">
              <w:rPr>
                <w:rFonts w:eastAsia="Times New Roman"/>
                <w:iCs/>
                <w:color w:val="000000"/>
              </w:rPr>
              <w:t>.</w:t>
            </w:r>
          </w:p>
        </w:tc>
      </w:tr>
      <w:tr w:rsidR="000509FB" w:rsidRPr="00AE4809" w:rsidTr="0060491C">
        <w:trPr>
          <w:trHeight w:val="1595"/>
        </w:trPr>
        <w:tc>
          <w:tcPr>
            <w:tcW w:w="202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509FB" w:rsidRPr="00BC7808" w:rsidRDefault="000509FB" w:rsidP="00A961EE">
            <w:pPr>
              <w:pStyle w:val="Default"/>
              <w:ind w:left="34"/>
              <w:rPr>
                <w:b/>
                <w:bCs/>
              </w:rPr>
            </w:pPr>
            <w:r w:rsidRPr="00BC7808">
              <w:rPr>
                <w:b/>
                <w:bCs/>
              </w:rPr>
              <w:t xml:space="preserve">Особенности участия в закупке </w:t>
            </w:r>
            <w:r w:rsidR="00A961EE" w:rsidRPr="00BC7808">
              <w:rPr>
                <w:b/>
                <w:bCs/>
              </w:rPr>
              <w:t>СМСП</w:t>
            </w:r>
          </w:p>
        </w:tc>
        <w:tc>
          <w:tcPr>
            <w:tcW w:w="83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09FB" w:rsidRPr="006E6C32" w:rsidRDefault="000509FB" w:rsidP="000509FB">
            <w:pPr>
              <w:pStyle w:val="Default"/>
              <w:ind w:left="34"/>
              <w:jc w:val="center"/>
              <w:rPr>
                <w:b/>
                <w:bCs/>
              </w:rPr>
            </w:pPr>
            <w:r w:rsidRPr="006E6C32">
              <w:rPr>
                <w:b/>
                <w:bCs/>
              </w:rPr>
              <w:t>Участниками закупки могут быть только субъекты малого и среднего предпринимательства</w:t>
            </w:r>
          </w:p>
        </w:tc>
      </w:tr>
      <w:tr w:rsidR="000509FB" w:rsidRPr="00AE4809" w:rsidTr="0060491C">
        <w:trPr>
          <w:trHeight w:val="413"/>
        </w:trPr>
        <w:tc>
          <w:tcPr>
            <w:tcW w:w="202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509FB" w:rsidRPr="00100C04" w:rsidRDefault="00D0380F" w:rsidP="000509FB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  <w:highlight w:val="cyan"/>
              </w:rPr>
            </w:pPr>
            <w:r w:rsidRPr="00BC7808">
              <w:rPr>
                <w:b/>
                <w:iCs/>
                <w:color w:val="000000"/>
              </w:rPr>
              <w:t xml:space="preserve">Предмет </w:t>
            </w:r>
            <w:r w:rsidR="00A93C93" w:rsidRPr="00BC7808">
              <w:rPr>
                <w:b/>
                <w:iCs/>
                <w:color w:val="000000"/>
              </w:rPr>
              <w:t>закупки (</w:t>
            </w:r>
            <w:r w:rsidRPr="00BC7808">
              <w:rPr>
                <w:b/>
                <w:iCs/>
                <w:color w:val="000000"/>
              </w:rPr>
              <w:t>договора</w:t>
            </w:r>
            <w:r w:rsidR="00A93C93" w:rsidRPr="00BC7808">
              <w:rPr>
                <w:b/>
                <w:iCs/>
                <w:color w:val="000000"/>
              </w:rPr>
              <w:t>)</w:t>
            </w:r>
            <w:r w:rsidRPr="00BC7808">
              <w:rPr>
                <w:b/>
                <w:iCs/>
                <w:color w:val="000000"/>
              </w:rPr>
              <w:t xml:space="preserve"> с указанием количества поставляемого товара, объема выполняемой работы, оказываемой услуги, а также краткое описание предмета закупки</w:t>
            </w:r>
          </w:p>
        </w:tc>
        <w:tc>
          <w:tcPr>
            <w:tcW w:w="83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7E7D" w:rsidRPr="00312433" w:rsidRDefault="002F78D4" w:rsidP="00227BD2">
            <w:pPr>
              <w:autoSpaceDE w:val="0"/>
              <w:autoSpaceDN w:val="0"/>
              <w:adjustRightInd w:val="0"/>
              <w:ind w:left="34"/>
              <w:rPr>
                <w:rFonts w:eastAsia="Times New Roman"/>
              </w:rPr>
            </w:pPr>
            <w:r w:rsidRPr="00BC7808">
              <w:t xml:space="preserve">Поставка </w:t>
            </w:r>
            <w:r w:rsidR="00227BD2" w:rsidRPr="00227BD2">
              <w:t>стальных труб и отводов в ППУ изоляции</w:t>
            </w:r>
            <w:r w:rsidR="00E74C4D" w:rsidRPr="00BC7808">
              <w:rPr>
                <w:lang w:eastAsia="zh-CN" w:bidi="hi-IN"/>
              </w:rPr>
              <w:t>.</w:t>
            </w:r>
            <w:r w:rsidR="00AE7E7D" w:rsidRPr="00312433">
              <w:rPr>
                <w:rFonts w:eastAsia="Times New Roman"/>
              </w:rPr>
              <w:t xml:space="preserve"> </w:t>
            </w:r>
          </w:p>
          <w:p w:rsidR="000509FB" w:rsidRPr="00312433" w:rsidRDefault="000509FB" w:rsidP="00227BD2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</w:rPr>
            </w:pPr>
            <w:r w:rsidRPr="00312433">
              <w:t>Количество поставляемого товара, объем выполняемых работ, оказываемых услуг, о</w:t>
            </w:r>
            <w:r w:rsidRPr="00312433">
              <w:rPr>
                <w:rFonts w:eastAsia="Times New Roman"/>
                <w:iCs/>
              </w:rPr>
              <w:t xml:space="preserve">пределяется в соответствии с </w:t>
            </w:r>
            <w:hyperlink w:anchor="_РАЗДЕЛ_IV._Техническое" w:history="1">
              <w:r w:rsidRPr="00312433">
                <w:rPr>
                  <w:rStyle w:val="a9"/>
                  <w:iCs/>
                </w:rPr>
                <w:t>разделе IV «Техническое задание»</w:t>
              </w:r>
            </w:hyperlink>
            <w:r w:rsidRPr="00312433">
              <w:rPr>
                <w:rFonts w:eastAsia="Times New Roman"/>
                <w:iCs/>
              </w:rPr>
              <w:t xml:space="preserve"> Документации о </w:t>
            </w:r>
            <w:r w:rsidR="005E3A0C" w:rsidRPr="00312433">
              <w:rPr>
                <w:rFonts w:eastAsia="Times New Roman"/>
                <w:iCs/>
              </w:rPr>
              <w:t>проведении запроса предложений в электронной форме</w:t>
            </w:r>
            <w:r w:rsidRPr="00312433">
              <w:rPr>
                <w:rFonts w:eastAsia="Times New Roman"/>
                <w:iCs/>
              </w:rPr>
              <w:t xml:space="preserve"> и проектом договора </w:t>
            </w:r>
            <w:hyperlink w:anchor="_РАЗДЕЛ_V._Проект" w:history="1">
              <w:r w:rsidRPr="00312433">
                <w:rPr>
                  <w:rStyle w:val="a9"/>
                  <w:iCs/>
                </w:rPr>
                <w:t>раздел V «Проект договора»</w:t>
              </w:r>
            </w:hyperlink>
            <w:r w:rsidRPr="00312433">
              <w:rPr>
                <w:rFonts w:eastAsia="Times New Roman"/>
                <w:iCs/>
              </w:rPr>
              <w:t xml:space="preserve"> Документации о </w:t>
            </w:r>
            <w:r w:rsidR="005E3A0C" w:rsidRPr="00312433">
              <w:rPr>
                <w:rFonts w:eastAsia="Times New Roman"/>
                <w:iCs/>
              </w:rPr>
              <w:t>проведении запроса предложений в электронной форме</w:t>
            </w:r>
            <w:r w:rsidRPr="00312433">
              <w:rPr>
                <w:rFonts w:eastAsia="Times New Roman"/>
                <w:iCs/>
              </w:rPr>
              <w:t>.</w:t>
            </w:r>
          </w:p>
          <w:p w:rsidR="00876549" w:rsidRPr="00671CFE" w:rsidRDefault="00876549" w:rsidP="00227BD2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</w:rPr>
            </w:pPr>
            <w:r w:rsidRPr="00671CFE">
              <w:rPr>
                <w:rFonts w:eastAsia="Times New Roman"/>
                <w:iCs/>
              </w:rPr>
              <w:t>Краткое описание предмета закупки:</w:t>
            </w:r>
          </w:p>
          <w:p w:rsidR="00227BD2" w:rsidRDefault="00227BD2" w:rsidP="00227BD2">
            <w:pPr>
              <w:numPr>
                <w:ilvl w:val="0"/>
                <w:numId w:val="7"/>
              </w:numPr>
              <w:suppressAutoHyphens/>
              <w:ind w:left="34" w:firstLine="42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Наименование, характеристики и количество поставляемого Товара:</w:t>
            </w:r>
          </w:p>
          <w:p w:rsidR="00227BD2" w:rsidRPr="00D30332" w:rsidRDefault="00227BD2" w:rsidP="00227BD2">
            <w:pPr>
              <w:numPr>
                <w:ilvl w:val="1"/>
                <w:numId w:val="7"/>
              </w:numPr>
              <w:suppressAutoHyphens/>
              <w:ind w:left="34" w:firstLine="709"/>
              <w:rPr>
                <w:bCs/>
                <w:color w:val="000000"/>
              </w:rPr>
            </w:pPr>
            <w:r w:rsidRPr="000F6AB5">
              <w:rPr>
                <w:bCs/>
                <w:color w:val="000000"/>
              </w:rPr>
              <w:t xml:space="preserve">Поставка </w:t>
            </w:r>
            <w:r w:rsidRPr="002A4C6B">
              <w:rPr>
                <w:lang w:eastAsia="ru-RU"/>
              </w:rPr>
              <w:t>стальны</w:t>
            </w:r>
            <w:r>
              <w:rPr>
                <w:lang w:eastAsia="ru-RU"/>
              </w:rPr>
              <w:t>х</w:t>
            </w:r>
            <w:r w:rsidRPr="002A4C6B">
              <w:rPr>
                <w:lang w:eastAsia="ru-RU"/>
              </w:rPr>
              <w:t xml:space="preserve"> труб и отвод</w:t>
            </w:r>
            <w:r>
              <w:rPr>
                <w:lang w:eastAsia="ru-RU"/>
              </w:rPr>
              <w:t>ов в ППУ изоляции:</w:t>
            </w:r>
          </w:p>
          <w:tbl>
            <w:tblPr>
              <w:tblW w:w="7959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63"/>
              <w:gridCol w:w="4345"/>
              <w:gridCol w:w="1364"/>
              <w:gridCol w:w="1187"/>
            </w:tblGrid>
            <w:tr w:rsidR="00227BD2" w:rsidRPr="00617C9B" w:rsidTr="00227BD2">
              <w:trPr>
                <w:trHeight w:val="153"/>
              </w:trPr>
              <w:tc>
                <w:tcPr>
                  <w:tcW w:w="1063" w:type="dxa"/>
                  <w:shd w:val="clear" w:color="auto" w:fill="auto"/>
                  <w:vAlign w:val="center"/>
                </w:tcPr>
                <w:p w:rsidR="00227BD2" w:rsidRPr="00617C9B" w:rsidRDefault="00227BD2" w:rsidP="00227BD2">
                  <w:pPr>
                    <w:ind w:left="34"/>
                    <w:jc w:val="center"/>
                    <w:rPr>
                      <w:b/>
                      <w:bCs/>
                      <w:color w:val="000000"/>
                    </w:rPr>
                  </w:pPr>
                  <w:r w:rsidRPr="00617C9B">
                    <w:rPr>
                      <w:b/>
                      <w:bCs/>
                      <w:color w:val="000000"/>
                    </w:rPr>
                    <w:t xml:space="preserve">№ </w:t>
                  </w:r>
                  <w:proofErr w:type="gramStart"/>
                  <w:r w:rsidRPr="00617C9B">
                    <w:rPr>
                      <w:b/>
                      <w:bCs/>
                      <w:color w:val="000000"/>
                    </w:rPr>
                    <w:t>п</w:t>
                  </w:r>
                  <w:proofErr w:type="gramEnd"/>
                  <w:r w:rsidRPr="00617C9B">
                    <w:rPr>
                      <w:b/>
                      <w:bCs/>
                      <w:color w:val="000000"/>
                    </w:rPr>
                    <w:t>/п</w:t>
                  </w:r>
                </w:p>
              </w:tc>
              <w:tc>
                <w:tcPr>
                  <w:tcW w:w="4345" w:type="dxa"/>
                  <w:shd w:val="clear" w:color="auto" w:fill="auto"/>
                  <w:vAlign w:val="center"/>
                </w:tcPr>
                <w:p w:rsidR="00227BD2" w:rsidRPr="00617C9B" w:rsidRDefault="00227BD2" w:rsidP="00227BD2">
                  <w:pPr>
                    <w:ind w:left="34"/>
                    <w:jc w:val="center"/>
                    <w:rPr>
                      <w:b/>
                      <w:bCs/>
                      <w:color w:val="000000"/>
                    </w:rPr>
                  </w:pPr>
                  <w:r w:rsidRPr="00617C9B">
                    <w:rPr>
                      <w:b/>
                      <w:bCs/>
                      <w:color w:val="000000"/>
                    </w:rPr>
                    <w:t>Наименование Товара</w:t>
                  </w:r>
                </w:p>
              </w:tc>
              <w:tc>
                <w:tcPr>
                  <w:tcW w:w="1364" w:type="dxa"/>
                  <w:shd w:val="clear" w:color="auto" w:fill="auto"/>
                  <w:vAlign w:val="center"/>
                </w:tcPr>
                <w:p w:rsidR="00227BD2" w:rsidRPr="00617C9B" w:rsidRDefault="00227BD2" w:rsidP="00227BD2">
                  <w:pPr>
                    <w:ind w:left="34"/>
                    <w:jc w:val="center"/>
                    <w:rPr>
                      <w:b/>
                      <w:bCs/>
                      <w:color w:val="000000"/>
                    </w:rPr>
                  </w:pPr>
                  <w:r w:rsidRPr="00617C9B">
                    <w:rPr>
                      <w:b/>
                      <w:bCs/>
                      <w:color w:val="000000"/>
                    </w:rPr>
                    <w:t>Ед. измерения</w:t>
                  </w:r>
                </w:p>
              </w:tc>
              <w:tc>
                <w:tcPr>
                  <w:tcW w:w="1187" w:type="dxa"/>
                  <w:shd w:val="clear" w:color="auto" w:fill="auto"/>
                  <w:vAlign w:val="center"/>
                </w:tcPr>
                <w:p w:rsidR="00227BD2" w:rsidRPr="00617C9B" w:rsidRDefault="00227BD2" w:rsidP="00227BD2">
                  <w:pPr>
                    <w:ind w:left="34"/>
                    <w:jc w:val="center"/>
                    <w:rPr>
                      <w:b/>
                      <w:bCs/>
                      <w:color w:val="000000"/>
                    </w:rPr>
                  </w:pPr>
                  <w:r w:rsidRPr="00617C9B">
                    <w:rPr>
                      <w:b/>
                      <w:bCs/>
                      <w:color w:val="000000"/>
                    </w:rPr>
                    <w:t>Количество Товара</w:t>
                  </w:r>
                </w:p>
              </w:tc>
            </w:tr>
            <w:tr w:rsidR="00227BD2" w:rsidRPr="00617C9B" w:rsidTr="00227BD2">
              <w:trPr>
                <w:trHeight w:val="153"/>
              </w:trPr>
              <w:tc>
                <w:tcPr>
                  <w:tcW w:w="1063" w:type="dxa"/>
                  <w:shd w:val="clear" w:color="auto" w:fill="auto"/>
                  <w:vAlign w:val="center"/>
                </w:tcPr>
                <w:p w:rsidR="00227BD2" w:rsidRDefault="00227BD2" w:rsidP="00227BD2">
                  <w:pPr>
                    <w:ind w:left="34"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1.</w:t>
                  </w:r>
                </w:p>
              </w:tc>
              <w:tc>
                <w:tcPr>
                  <w:tcW w:w="4345" w:type="dxa"/>
                  <w:shd w:val="clear" w:color="auto" w:fill="auto"/>
                </w:tcPr>
                <w:p w:rsidR="00227BD2" w:rsidRPr="00533273" w:rsidRDefault="00227BD2" w:rsidP="00227BD2">
                  <w:pPr>
                    <w:ind w:left="34"/>
                    <w:rPr>
                      <w:sz w:val="22"/>
                      <w:szCs w:val="22"/>
                    </w:rPr>
                  </w:pPr>
                  <w:r w:rsidRPr="00533273">
                    <w:rPr>
                      <w:sz w:val="22"/>
                      <w:szCs w:val="22"/>
                    </w:rPr>
                    <w:t>Труба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 w:rsidRPr="00617C9B">
                    <w:rPr>
                      <w:bCs/>
                    </w:rPr>
                    <w:t>Ø</w:t>
                  </w:r>
                  <w:r w:rsidRPr="000A2FD6">
                    <w:rPr>
                      <w:b/>
                      <w:bCs/>
                      <w:sz w:val="22"/>
                      <w:szCs w:val="22"/>
                    </w:rPr>
                    <w:t xml:space="preserve"> </w:t>
                  </w:r>
                  <w:r w:rsidRPr="00225ECB">
                    <w:rPr>
                      <w:b/>
                      <w:bCs/>
                      <w:sz w:val="22"/>
                      <w:szCs w:val="22"/>
                    </w:rPr>
                    <w:t>32</w:t>
                  </w:r>
                  <w:r w:rsidRPr="00533273">
                    <w:rPr>
                      <w:sz w:val="22"/>
                      <w:szCs w:val="22"/>
                    </w:rPr>
                    <w:t>х</w:t>
                  </w:r>
                  <w:r>
                    <w:rPr>
                      <w:sz w:val="22"/>
                      <w:szCs w:val="22"/>
                    </w:rPr>
                    <w:t>3,2</w:t>
                  </w:r>
                  <w:r w:rsidRPr="00533273">
                    <w:rPr>
                      <w:sz w:val="22"/>
                      <w:szCs w:val="22"/>
                    </w:rPr>
                    <w:t>-09Г2С ППУ-ПЭ</w:t>
                  </w:r>
                </w:p>
              </w:tc>
              <w:tc>
                <w:tcPr>
                  <w:tcW w:w="1364" w:type="dxa"/>
                  <w:shd w:val="clear" w:color="auto" w:fill="auto"/>
                </w:tcPr>
                <w:p w:rsidR="00227BD2" w:rsidRPr="002A1756" w:rsidRDefault="00227BD2" w:rsidP="00227BD2">
                  <w:pPr>
                    <w:ind w:left="34"/>
                    <w:jc w:val="center"/>
                    <w:rPr>
                      <w:bCs/>
                      <w:color w:val="000000"/>
                      <w:sz w:val="22"/>
                      <w:szCs w:val="22"/>
                    </w:rPr>
                  </w:pPr>
                  <w:proofErr w:type="spellStart"/>
                  <w:r w:rsidRPr="002A1756">
                    <w:rPr>
                      <w:bCs/>
                      <w:color w:val="000000"/>
                      <w:sz w:val="22"/>
                      <w:szCs w:val="22"/>
                    </w:rPr>
                    <w:t>пог.м</w:t>
                  </w:r>
                  <w:proofErr w:type="spellEnd"/>
                  <w:r w:rsidRPr="002A1756">
                    <w:rPr>
                      <w:bCs/>
                      <w:color w:val="000000"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1187" w:type="dxa"/>
                  <w:shd w:val="clear" w:color="auto" w:fill="auto"/>
                  <w:vAlign w:val="center"/>
                </w:tcPr>
                <w:p w:rsidR="00227BD2" w:rsidRDefault="00227BD2" w:rsidP="00227BD2">
                  <w:pPr>
                    <w:ind w:left="34"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408</w:t>
                  </w:r>
                </w:p>
              </w:tc>
            </w:tr>
            <w:tr w:rsidR="00227BD2" w:rsidRPr="00617C9B" w:rsidTr="00227BD2">
              <w:trPr>
                <w:trHeight w:val="153"/>
              </w:trPr>
              <w:tc>
                <w:tcPr>
                  <w:tcW w:w="1063" w:type="dxa"/>
                  <w:shd w:val="clear" w:color="auto" w:fill="auto"/>
                  <w:vAlign w:val="center"/>
                </w:tcPr>
                <w:p w:rsidR="00227BD2" w:rsidRDefault="00227BD2" w:rsidP="00227BD2">
                  <w:pPr>
                    <w:ind w:left="34"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2.</w:t>
                  </w:r>
                </w:p>
              </w:tc>
              <w:tc>
                <w:tcPr>
                  <w:tcW w:w="4345" w:type="dxa"/>
                  <w:shd w:val="clear" w:color="auto" w:fill="auto"/>
                </w:tcPr>
                <w:p w:rsidR="00227BD2" w:rsidRPr="00533273" w:rsidRDefault="00227BD2" w:rsidP="00227BD2">
                  <w:pPr>
                    <w:ind w:left="34"/>
                    <w:rPr>
                      <w:sz w:val="22"/>
                      <w:szCs w:val="22"/>
                    </w:rPr>
                  </w:pPr>
                  <w:r w:rsidRPr="00533273">
                    <w:rPr>
                      <w:sz w:val="22"/>
                      <w:szCs w:val="22"/>
                    </w:rPr>
                    <w:t xml:space="preserve">Труба </w:t>
                  </w:r>
                  <w:r w:rsidRPr="00617C9B">
                    <w:rPr>
                      <w:bCs/>
                    </w:rPr>
                    <w:t>Ø</w:t>
                  </w:r>
                  <w:r w:rsidRPr="000A2FD6">
                    <w:rPr>
                      <w:b/>
                      <w:bCs/>
                      <w:sz w:val="22"/>
                      <w:szCs w:val="22"/>
                    </w:rPr>
                    <w:t xml:space="preserve"> 76</w:t>
                  </w:r>
                  <w:r w:rsidRPr="00FA567E">
                    <w:rPr>
                      <w:sz w:val="22"/>
                      <w:szCs w:val="22"/>
                    </w:rPr>
                    <w:t>х</w:t>
                  </w:r>
                  <w:r>
                    <w:rPr>
                      <w:sz w:val="22"/>
                      <w:szCs w:val="22"/>
                    </w:rPr>
                    <w:t>4,0</w:t>
                  </w:r>
                  <w:r w:rsidRPr="00533273">
                    <w:rPr>
                      <w:sz w:val="22"/>
                      <w:szCs w:val="22"/>
                    </w:rPr>
                    <w:t>-09Г2С ППУ2-</w:t>
                  </w:r>
                  <w:r w:rsidRPr="00BB34CF">
                    <w:rPr>
                      <w:sz w:val="22"/>
                      <w:szCs w:val="22"/>
                    </w:rPr>
                    <w:t>ПЭ</w:t>
                  </w:r>
                </w:p>
              </w:tc>
              <w:tc>
                <w:tcPr>
                  <w:tcW w:w="1364" w:type="dxa"/>
                  <w:shd w:val="clear" w:color="auto" w:fill="auto"/>
                </w:tcPr>
                <w:p w:rsidR="00227BD2" w:rsidRDefault="00227BD2" w:rsidP="00227BD2">
                  <w:pPr>
                    <w:ind w:left="34"/>
                    <w:jc w:val="center"/>
                  </w:pPr>
                  <w:proofErr w:type="spellStart"/>
                  <w:r w:rsidRPr="002A1756">
                    <w:rPr>
                      <w:bCs/>
                      <w:color w:val="000000"/>
                      <w:sz w:val="22"/>
                      <w:szCs w:val="22"/>
                    </w:rPr>
                    <w:t>пог.м</w:t>
                  </w:r>
                  <w:proofErr w:type="spellEnd"/>
                  <w:r w:rsidRPr="002A1756">
                    <w:rPr>
                      <w:bCs/>
                      <w:color w:val="000000"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1187" w:type="dxa"/>
                  <w:shd w:val="clear" w:color="auto" w:fill="auto"/>
                  <w:vAlign w:val="center"/>
                </w:tcPr>
                <w:p w:rsidR="00227BD2" w:rsidRPr="00496575" w:rsidRDefault="00227BD2" w:rsidP="00227BD2">
                  <w:pPr>
                    <w:ind w:left="34"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503</w:t>
                  </w:r>
                </w:p>
              </w:tc>
            </w:tr>
            <w:tr w:rsidR="00227BD2" w:rsidRPr="00617C9B" w:rsidTr="00227BD2">
              <w:trPr>
                <w:trHeight w:val="314"/>
              </w:trPr>
              <w:tc>
                <w:tcPr>
                  <w:tcW w:w="1063" w:type="dxa"/>
                  <w:shd w:val="clear" w:color="auto" w:fill="auto"/>
                  <w:vAlign w:val="center"/>
                </w:tcPr>
                <w:p w:rsidR="00227BD2" w:rsidRPr="00496575" w:rsidRDefault="00227BD2" w:rsidP="00227BD2">
                  <w:pPr>
                    <w:ind w:left="34"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3.</w:t>
                  </w:r>
                </w:p>
              </w:tc>
              <w:tc>
                <w:tcPr>
                  <w:tcW w:w="4345" w:type="dxa"/>
                  <w:shd w:val="clear" w:color="auto" w:fill="auto"/>
                </w:tcPr>
                <w:p w:rsidR="00227BD2" w:rsidRPr="00533273" w:rsidRDefault="00227BD2" w:rsidP="00227BD2">
                  <w:pPr>
                    <w:tabs>
                      <w:tab w:val="left" w:pos="3620"/>
                    </w:tabs>
                    <w:ind w:left="34"/>
                    <w:rPr>
                      <w:sz w:val="22"/>
                      <w:szCs w:val="22"/>
                    </w:rPr>
                  </w:pPr>
                  <w:r w:rsidRPr="00533273">
                    <w:rPr>
                      <w:sz w:val="22"/>
                      <w:szCs w:val="22"/>
                    </w:rPr>
                    <w:t xml:space="preserve">Труба </w:t>
                  </w:r>
                  <w:r w:rsidRPr="00617C9B">
                    <w:rPr>
                      <w:bCs/>
                    </w:rPr>
                    <w:t>Ø</w:t>
                  </w:r>
                  <w:r w:rsidRPr="006677CC">
                    <w:rPr>
                      <w:b/>
                      <w:sz w:val="22"/>
                      <w:szCs w:val="22"/>
                    </w:rPr>
                    <w:t xml:space="preserve"> 89</w:t>
                  </w:r>
                  <w:r w:rsidRPr="00FA567E">
                    <w:rPr>
                      <w:sz w:val="22"/>
                      <w:szCs w:val="22"/>
                    </w:rPr>
                    <w:t>х</w:t>
                  </w:r>
                  <w:r>
                    <w:rPr>
                      <w:sz w:val="22"/>
                      <w:szCs w:val="22"/>
                    </w:rPr>
                    <w:t>4,5</w:t>
                  </w:r>
                  <w:r w:rsidRPr="00533273">
                    <w:rPr>
                      <w:sz w:val="22"/>
                      <w:szCs w:val="22"/>
                    </w:rPr>
                    <w:t>-09Г2С ППУ2-</w:t>
                  </w:r>
                  <w:r w:rsidRPr="00BB34CF">
                    <w:rPr>
                      <w:sz w:val="22"/>
                      <w:szCs w:val="22"/>
                    </w:rPr>
                    <w:t>ПЭ</w:t>
                  </w:r>
                  <w:r>
                    <w:rPr>
                      <w:sz w:val="22"/>
                      <w:szCs w:val="22"/>
                    </w:rPr>
                    <w:tab/>
                  </w:r>
                </w:p>
              </w:tc>
              <w:tc>
                <w:tcPr>
                  <w:tcW w:w="1364" w:type="dxa"/>
                  <w:shd w:val="clear" w:color="auto" w:fill="auto"/>
                </w:tcPr>
                <w:p w:rsidR="00227BD2" w:rsidRDefault="00227BD2" w:rsidP="00227BD2">
                  <w:pPr>
                    <w:ind w:left="34"/>
                    <w:jc w:val="center"/>
                  </w:pPr>
                  <w:proofErr w:type="spellStart"/>
                  <w:r w:rsidRPr="002A1756">
                    <w:rPr>
                      <w:bCs/>
                      <w:color w:val="000000"/>
                      <w:sz w:val="22"/>
                      <w:szCs w:val="22"/>
                    </w:rPr>
                    <w:t>пог.м</w:t>
                  </w:r>
                  <w:proofErr w:type="spellEnd"/>
                  <w:r w:rsidRPr="002A1756">
                    <w:rPr>
                      <w:bCs/>
                      <w:color w:val="000000"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1187" w:type="dxa"/>
                  <w:shd w:val="clear" w:color="auto" w:fill="auto"/>
                  <w:vAlign w:val="center"/>
                </w:tcPr>
                <w:p w:rsidR="00227BD2" w:rsidRPr="00496575" w:rsidRDefault="00227BD2" w:rsidP="00227BD2">
                  <w:pPr>
                    <w:ind w:left="34"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426</w:t>
                  </w:r>
                </w:p>
              </w:tc>
            </w:tr>
            <w:tr w:rsidR="00227BD2" w:rsidRPr="00617C9B" w:rsidTr="00227BD2">
              <w:trPr>
                <w:trHeight w:val="153"/>
              </w:trPr>
              <w:tc>
                <w:tcPr>
                  <w:tcW w:w="1063" w:type="dxa"/>
                  <w:shd w:val="clear" w:color="auto" w:fill="auto"/>
                  <w:vAlign w:val="center"/>
                </w:tcPr>
                <w:p w:rsidR="00227BD2" w:rsidRDefault="00227BD2" w:rsidP="00227BD2">
                  <w:pPr>
                    <w:ind w:left="34"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4.</w:t>
                  </w:r>
                </w:p>
              </w:tc>
              <w:tc>
                <w:tcPr>
                  <w:tcW w:w="4345" w:type="dxa"/>
                  <w:shd w:val="clear" w:color="auto" w:fill="auto"/>
                </w:tcPr>
                <w:p w:rsidR="00227BD2" w:rsidRPr="00533273" w:rsidRDefault="00227BD2" w:rsidP="00227BD2">
                  <w:pPr>
                    <w:ind w:left="34"/>
                    <w:rPr>
                      <w:sz w:val="22"/>
                      <w:szCs w:val="22"/>
                    </w:rPr>
                  </w:pPr>
                  <w:r w:rsidRPr="00533273">
                    <w:rPr>
                      <w:sz w:val="22"/>
                      <w:szCs w:val="22"/>
                    </w:rPr>
                    <w:t xml:space="preserve">Труба </w:t>
                  </w:r>
                  <w:r w:rsidRPr="00617C9B">
                    <w:rPr>
                      <w:bCs/>
                    </w:rPr>
                    <w:t>Ø</w:t>
                  </w:r>
                  <w:r w:rsidRPr="00F72767">
                    <w:rPr>
                      <w:b/>
                      <w:sz w:val="22"/>
                      <w:szCs w:val="22"/>
                    </w:rPr>
                    <w:t xml:space="preserve"> 108</w:t>
                  </w:r>
                  <w:r w:rsidRPr="00533273">
                    <w:rPr>
                      <w:sz w:val="22"/>
                      <w:szCs w:val="22"/>
                    </w:rPr>
                    <w:t>х</w:t>
                  </w:r>
                  <w:r>
                    <w:rPr>
                      <w:sz w:val="22"/>
                      <w:szCs w:val="22"/>
                    </w:rPr>
                    <w:t>4,5</w:t>
                  </w:r>
                  <w:r w:rsidRPr="00533273">
                    <w:rPr>
                      <w:sz w:val="22"/>
                      <w:szCs w:val="22"/>
                    </w:rPr>
                    <w:t>-09Г2С ППУ2-ПЭ</w:t>
                  </w:r>
                </w:p>
              </w:tc>
              <w:tc>
                <w:tcPr>
                  <w:tcW w:w="1364" w:type="dxa"/>
                  <w:shd w:val="clear" w:color="auto" w:fill="auto"/>
                </w:tcPr>
                <w:p w:rsidR="00227BD2" w:rsidRDefault="00227BD2" w:rsidP="00227BD2">
                  <w:pPr>
                    <w:ind w:left="34"/>
                    <w:jc w:val="center"/>
                  </w:pPr>
                  <w:proofErr w:type="spellStart"/>
                  <w:r w:rsidRPr="002A1756">
                    <w:rPr>
                      <w:bCs/>
                      <w:color w:val="000000"/>
                      <w:sz w:val="22"/>
                      <w:szCs w:val="22"/>
                    </w:rPr>
                    <w:t>пог.м</w:t>
                  </w:r>
                  <w:proofErr w:type="spellEnd"/>
                  <w:r w:rsidRPr="002A1756">
                    <w:rPr>
                      <w:bCs/>
                      <w:color w:val="000000"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1187" w:type="dxa"/>
                  <w:shd w:val="clear" w:color="auto" w:fill="auto"/>
                  <w:vAlign w:val="center"/>
                </w:tcPr>
                <w:p w:rsidR="00227BD2" w:rsidRPr="00496575" w:rsidRDefault="00227BD2" w:rsidP="00227BD2">
                  <w:pPr>
                    <w:ind w:left="34"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512</w:t>
                  </w:r>
                </w:p>
              </w:tc>
            </w:tr>
            <w:tr w:rsidR="00227BD2" w:rsidRPr="00617C9B" w:rsidTr="00227BD2">
              <w:trPr>
                <w:trHeight w:val="153"/>
              </w:trPr>
              <w:tc>
                <w:tcPr>
                  <w:tcW w:w="1063" w:type="dxa"/>
                  <w:shd w:val="clear" w:color="auto" w:fill="auto"/>
                  <w:vAlign w:val="center"/>
                </w:tcPr>
                <w:p w:rsidR="00227BD2" w:rsidRDefault="00227BD2" w:rsidP="00227BD2">
                  <w:pPr>
                    <w:ind w:left="34"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5.</w:t>
                  </w:r>
                </w:p>
              </w:tc>
              <w:tc>
                <w:tcPr>
                  <w:tcW w:w="4345" w:type="dxa"/>
                  <w:shd w:val="clear" w:color="auto" w:fill="auto"/>
                </w:tcPr>
                <w:p w:rsidR="00227BD2" w:rsidRPr="00533273" w:rsidRDefault="00227BD2" w:rsidP="00227BD2">
                  <w:pPr>
                    <w:ind w:left="34"/>
                    <w:rPr>
                      <w:sz w:val="22"/>
                      <w:szCs w:val="22"/>
                    </w:rPr>
                  </w:pPr>
                  <w:r w:rsidRPr="00533273">
                    <w:rPr>
                      <w:sz w:val="22"/>
                      <w:szCs w:val="22"/>
                    </w:rPr>
                    <w:t xml:space="preserve">Труба </w:t>
                  </w:r>
                  <w:r w:rsidRPr="00617C9B">
                    <w:rPr>
                      <w:bCs/>
                    </w:rPr>
                    <w:t>Ø</w:t>
                  </w:r>
                  <w:r w:rsidRPr="00F72767">
                    <w:rPr>
                      <w:b/>
                      <w:sz w:val="22"/>
                      <w:szCs w:val="22"/>
                    </w:rPr>
                    <w:t xml:space="preserve"> 1</w:t>
                  </w:r>
                  <w:r>
                    <w:rPr>
                      <w:b/>
                      <w:sz w:val="22"/>
                      <w:szCs w:val="22"/>
                    </w:rPr>
                    <w:t>33</w:t>
                  </w:r>
                  <w:r w:rsidRPr="00533273">
                    <w:rPr>
                      <w:sz w:val="22"/>
                      <w:szCs w:val="22"/>
                    </w:rPr>
                    <w:t>х</w:t>
                  </w:r>
                  <w:r>
                    <w:rPr>
                      <w:sz w:val="22"/>
                      <w:szCs w:val="22"/>
                    </w:rPr>
                    <w:t>5,0</w:t>
                  </w:r>
                  <w:r w:rsidRPr="00533273">
                    <w:rPr>
                      <w:sz w:val="22"/>
                      <w:szCs w:val="22"/>
                    </w:rPr>
                    <w:t>-09Г2С ППУ2-ПЭ</w:t>
                  </w:r>
                </w:p>
              </w:tc>
              <w:tc>
                <w:tcPr>
                  <w:tcW w:w="1364" w:type="dxa"/>
                  <w:shd w:val="clear" w:color="auto" w:fill="auto"/>
                </w:tcPr>
                <w:p w:rsidR="00227BD2" w:rsidRDefault="00227BD2" w:rsidP="00227BD2">
                  <w:pPr>
                    <w:ind w:left="34"/>
                    <w:jc w:val="center"/>
                  </w:pPr>
                  <w:proofErr w:type="spellStart"/>
                  <w:r w:rsidRPr="002A1756">
                    <w:rPr>
                      <w:bCs/>
                      <w:color w:val="000000"/>
                      <w:sz w:val="22"/>
                      <w:szCs w:val="22"/>
                    </w:rPr>
                    <w:t>пог.м</w:t>
                  </w:r>
                  <w:proofErr w:type="spellEnd"/>
                  <w:r w:rsidRPr="002A1756">
                    <w:rPr>
                      <w:bCs/>
                      <w:color w:val="000000"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1187" w:type="dxa"/>
                  <w:shd w:val="clear" w:color="auto" w:fill="auto"/>
                  <w:vAlign w:val="center"/>
                </w:tcPr>
                <w:p w:rsidR="00227BD2" w:rsidRDefault="00227BD2" w:rsidP="00227BD2">
                  <w:pPr>
                    <w:ind w:left="34"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132</w:t>
                  </w:r>
                </w:p>
              </w:tc>
            </w:tr>
            <w:tr w:rsidR="00227BD2" w:rsidRPr="00617C9B" w:rsidTr="00227BD2">
              <w:trPr>
                <w:trHeight w:val="153"/>
              </w:trPr>
              <w:tc>
                <w:tcPr>
                  <w:tcW w:w="1063" w:type="dxa"/>
                  <w:shd w:val="clear" w:color="auto" w:fill="auto"/>
                  <w:vAlign w:val="center"/>
                </w:tcPr>
                <w:p w:rsidR="00227BD2" w:rsidRDefault="00227BD2" w:rsidP="00227BD2">
                  <w:pPr>
                    <w:ind w:left="34"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6.</w:t>
                  </w:r>
                </w:p>
              </w:tc>
              <w:tc>
                <w:tcPr>
                  <w:tcW w:w="4345" w:type="dxa"/>
                  <w:shd w:val="clear" w:color="auto" w:fill="auto"/>
                </w:tcPr>
                <w:p w:rsidR="00227BD2" w:rsidRPr="00CF2ACE" w:rsidRDefault="00227BD2" w:rsidP="00227BD2">
                  <w:pPr>
                    <w:ind w:left="34"/>
                  </w:pPr>
                  <w:r w:rsidRPr="00CF2ACE">
                    <w:t xml:space="preserve">Труба Ø </w:t>
                  </w:r>
                  <w:r w:rsidRPr="003D4EA5">
                    <w:rPr>
                      <w:b/>
                    </w:rPr>
                    <w:t>325</w:t>
                  </w:r>
                  <w:r w:rsidRPr="00CF2ACE">
                    <w:t>х8,0-09Г2С ППУ2-ПЭ</w:t>
                  </w:r>
                </w:p>
              </w:tc>
              <w:tc>
                <w:tcPr>
                  <w:tcW w:w="1364" w:type="dxa"/>
                  <w:shd w:val="clear" w:color="auto" w:fill="auto"/>
                </w:tcPr>
                <w:p w:rsidR="00227BD2" w:rsidRPr="00CF2ACE" w:rsidRDefault="00227BD2" w:rsidP="00227BD2">
                  <w:pPr>
                    <w:ind w:left="34"/>
                    <w:jc w:val="center"/>
                  </w:pPr>
                  <w:proofErr w:type="spellStart"/>
                  <w:r w:rsidRPr="00CF2ACE">
                    <w:t>пог.м</w:t>
                  </w:r>
                  <w:proofErr w:type="spellEnd"/>
                  <w:r w:rsidRPr="00CF2ACE">
                    <w:t>.</w:t>
                  </w:r>
                </w:p>
              </w:tc>
              <w:tc>
                <w:tcPr>
                  <w:tcW w:w="1187" w:type="dxa"/>
                  <w:shd w:val="clear" w:color="auto" w:fill="FFFFFF"/>
                </w:tcPr>
                <w:p w:rsidR="00227BD2" w:rsidRPr="00CF2ACE" w:rsidRDefault="00227BD2" w:rsidP="00227BD2">
                  <w:pPr>
                    <w:ind w:left="34"/>
                    <w:jc w:val="center"/>
                  </w:pPr>
                  <w:r w:rsidRPr="00CF2ACE">
                    <w:t>20</w:t>
                  </w:r>
                </w:p>
              </w:tc>
            </w:tr>
            <w:tr w:rsidR="00227BD2" w:rsidRPr="00617C9B" w:rsidTr="00227BD2">
              <w:trPr>
                <w:trHeight w:val="190"/>
              </w:trPr>
              <w:tc>
                <w:tcPr>
                  <w:tcW w:w="1063" w:type="dxa"/>
                  <w:shd w:val="clear" w:color="auto" w:fill="auto"/>
                  <w:vAlign w:val="center"/>
                </w:tcPr>
                <w:p w:rsidR="00227BD2" w:rsidRPr="00496575" w:rsidRDefault="00227BD2" w:rsidP="00227BD2">
                  <w:pPr>
                    <w:ind w:left="34"/>
                    <w:jc w:val="center"/>
                    <w:rPr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Cs/>
                      <w:color w:val="000000"/>
                      <w:sz w:val="22"/>
                      <w:szCs w:val="22"/>
                    </w:rPr>
                    <w:t>7.</w:t>
                  </w:r>
                </w:p>
              </w:tc>
              <w:tc>
                <w:tcPr>
                  <w:tcW w:w="4345" w:type="dxa"/>
                  <w:shd w:val="clear" w:color="auto" w:fill="auto"/>
                </w:tcPr>
                <w:p w:rsidR="00227BD2" w:rsidRPr="009A58F8" w:rsidRDefault="00227BD2" w:rsidP="00227BD2">
                  <w:pPr>
                    <w:ind w:left="34"/>
                    <w:rPr>
                      <w:sz w:val="22"/>
                      <w:szCs w:val="22"/>
                    </w:rPr>
                  </w:pPr>
                  <w:r w:rsidRPr="00533273">
                    <w:rPr>
                      <w:sz w:val="22"/>
                      <w:szCs w:val="22"/>
                    </w:rPr>
                    <w:t xml:space="preserve">Отвод </w:t>
                  </w:r>
                  <w:r w:rsidRPr="00617C9B">
                    <w:rPr>
                      <w:bCs/>
                    </w:rPr>
                    <w:t>Ø</w:t>
                  </w:r>
                  <w:r w:rsidRPr="001B28A2">
                    <w:rPr>
                      <w:b/>
                      <w:sz w:val="22"/>
                      <w:szCs w:val="22"/>
                    </w:rPr>
                    <w:t xml:space="preserve"> 57</w:t>
                  </w:r>
                  <w:r w:rsidRPr="00533273">
                    <w:rPr>
                      <w:sz w:val="22"/>
                      <w:szCs w:val="22"/>
                    </w:rPr>
                    <w:t>х</w:t>
                  </w:r>
                  <w:r>
                    <w:rPr>
                      <w:sz w:val="22"/>
                      <w:szCs w:val="22"/>
                    </w:rPr>
                    <w:t>4,0</w:t>
                  </w:r>
                  <w:r w:rsidRPr="00533273">
                    <w:rPr>
                      <w:sz w:val="22"/>
                      <w:szCs w:val="22"/>
                    </w:rPr>
                    <w:t xml:space="preserve">-90°-09Г2С ППУ2-ПЭ </w:t>
                  </w:r>
                </w:p>
              </w:tc>
              <w:tc>
                <w:tcPr>
                  <w:tcW w:w="1364" w:type="dxa"/>
                  <w:shd w:val="clear" w:color="auto" w:fill="auto"/>
                  <w:vAlign w:val="center"/>
                </w:tcPr>
                <w:p w:rsidR="00227BD2" w:rsidRPr="009A58F8" w:rsidRDefault="00227BD2" w:rsidP="00227BD2">
                  <w:pPr>
                    <w:ind w:left="34"/>
                    <w:jc w:val="center"/>
                    <w:rPr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Cs/>
                      <w:color w:val="000000"/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1187" w:type="dxa"/>
                  <w:shd w:val="clear" w:color="auto" w:fill="auto"/>
                  <w:vAlign w:val="center"/>
                </w:tcPr>
                <w:p w:rsidR="00227BD2" w:rsidRPr="00496575" w:rsidRDefault="00227BD2" w:rsidP="00227BD2">
                  <w:pPr>
                    <w:ind w:left="34"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22</w:t>
                  </w:r>
                </w:p>
              </w:tc>
            </w:tr>
            <w:tr w:rsidR="00227BD2" w:rsidRPr="00617C9B" w:rsidTr="00227BD2">
              <w:trPr>
                <w:trHeight w:val="190"/>
              </w:trPr>
              <w:tc>
                <w:tcPr>
                  <w:tcW w:w="1063" w:type="dxa"/>
                  <w:shd w:val="clear" w:color="auto" w:fill="auto"/>
                  <w:vAlign w:val="center"/>
                </w:tcPr>
                <w:p w:rsidR="00227BD2" w:rsidRPr="00496575" w:rsidRDefault="00227BD2" w:rsidP="00227BD2">
                  <w:pPr>
                    <w:ind w:left="34"/>
                    <w:jc w:val="center"/>
                    <w:rPr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Cs/>
                      <w:color w:val="000000"/>
                      <w:sz w:val="22"/>
                      <w:szCs w:val="22"/>
                    </w:rPr>
                    <w:t>8.</w:t>
                  </w:r>
                </w:p>
              </w:tc>
              <w:tc>
                <w:tcPr>
                  <w:tcW w:w="4345" w:type="dxa"/>
                  <w:shd w:val="clear" w:color="auto" w:fill="auto"/>
                </w:tcPr>
                <w:p w:rsidR="00227BD2" w:rsidRPr="007A7575" w:rsidRDefault="00227BD2" w:rsidP="00227BD2">
                  <w:pPr>
                    <w:ind w:left="34"/>
                    <w:rPr>
                      <w:bCs/>
                      <w:sz w:val="22"/>
                      <w:szCs w:val="22"/>
                    </w:rPr>
                  </w:pPr>
                  <w:r w:rsidRPr="00533273">
                    <w:rPr>
                      <w:sz w:val="22"/>
                      <w:szCs w:val="22"/>
                    </w:rPr>
                    <w:t xml:space="preserve">Отвод </w:t>
                  </w:r>
                  <w:r w:rsidRPr="00617C9B">
                    <w:rPr>
                      <w:bCs/>
                    </w:rPr>
                    <w:t>Ø</w:t>
                  </w:r>
                  <w:r w:rsidRPr="001B28A2">
                    <w:rPr>
                      <w:b/>
                      <w:sz w:val="22"/>
                      <w:szCs w:val="22"/>
                    </w:rPr>
                    <w:t xml:space="preserve"> 76</w:t>
                  </w:r>
                  <w:r w:rsidRPr="00533273">
                    <w:rPr>
                      <w:sz w:val="22"/>
                      <w:szCs w:val="22"/>
                    </w:rPr>
                    <w:t>х</w:t>
                  </w:r>
                  <w:r>
                    <w:rPr>
                      <w:sz w:val="22"/>
                      <w:szCs w:val="22"/>
                    </w:rPr>
                    <w:t>4,0</w:t>
                  </w:r>
                  <w:r w:rsidRPr="00533273">
                    <w:rPr>
                      <w:sz w:val="22"/>
                      <w:szCs w:val="22"/>
                    </w:rPr>
                    <w:t xml:space="preserve">-90°-09Г2С ППУ2-ПЭ </w:t>
                  </w:r>
                </w:p>
              </w:tc>
              <w:tc>
                <w:tcPr>
                  <w:tcW w:w="1364" w:type="dxa"/>
                  <w:shd w:val="clear" w:color="auto" w:fill="auto"/>
                  <w:vAlign w:val="center"/>
                </w:tcPr>
                <w:p w:rsidR="00227BD2" w:rsidRPr="005206EC" w:rsidRDefault="00227BD2" w:rsidP="00227BD2">
                  <w:pPr>
                    <w:ind w:left="34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1187" w:type="dxa"/>
                  <w:shd w:val="clear" w:color="auto" w:fill="auto"/>
                  <w:vAlign w:val="center"/>
                </w:tcPr>
                <w:p w:rsidR="00227BD2" w:rsidRPr="00496575" w:rsidRDefault="00227BD2" w:rsidP="00227BD2">
                  <w:pPr>
                    <w:ind w:left="34"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20</w:t>
                  </w:r>
                </w:p>
              </w:tc>
            </w:tr>
            <w:tr w:rsidR="00227BD2" w:rsidRPr="00617C9B" w:rsidTr="00227BD2">
              <w:trPr>
                <w:trHeight w:val="190"/>
              </w:trPr>
              <w:tc>
                <w:tcPr>
                  <w:tcW w:w="1063" w:type="dxa"/>
                  <w:shd w:val="clear" w:color="auto" w:fill="auto"/>
                  <w:vAlign w:val="center"/>
                </w:tcPr>
                <w:p w:rsidR="00227BD2" w:rsidRPr="00496575" w:rsidRDefault="00227BD2" w:rsidP="00227BD2">
                  <w:pPr>
                    <w:ind w:left="34"/>
                    <w:jc w:val="center"/>
                    <w:rPr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Cs/>
                      <w:color w:val="000000"/>
                      <w:sz w:val="22"/>
                      <w:szCs w:val="22"/>
                    </w:rPr>
                    <w:t>9.</w:t>
                  </w:r>
                </w:p>
              </w:tc>
              <w:tc>
                <w:tcPr>
                  <w:tcW w:w="4345" w:type="dxa"/>
                  <w:shd w:val="clear" w:color="auto" w:fill="auto"/>
                </w:tcPr>
                <w:p w:rsidR="00227BD2" w:rsidRPr="007A7575" w:rsidRDefault="00227BD2" w:rsidP="00227BD2">
                  <w:pPr>
                    <w:ind w:left="34"/>
                    <w:rPr>
                      <w:sz w:val="22"/>
                      <w:szCs w:val="22"/>
                    </w:rPr>
                  </w:pPr>
                  <w:r w:rsidRPr="00533273">
                    <w:rPr>
                      <w:sz w:val="22"/>
                      <w:szCs w:val="22"/>
                    </w:rPr>
                    <w:t xml:space="preserve">Отвод </w:t>
                  </w:r>
                  <w:r w:rsidRPr="00617C9B">
                    <w:rPr>
                      <w:bCs/>
                    </w:rPr>
                    <w:t>Ø</w:t>
                  </w:r>
                  <w:r w:rsidRPr="000F5FEC">
                    <w:rPr>
                      <w:b/>
                      <w:sz w:val="22"/>
                      <w:szCs w:val="22"/>
                    </w:rPr>
                    <w:t xml:space="preserve"> 89</w:t>
                  </w:r>
                  <w:r w:rsidRPr="00533273">
                    <w:rPr>
                      <w:sz w:val="22"/>
                      <w:szCs w:val="22"/>
                    </w:rPr>
                    <w:t>х</w:t>
                  </w:r>
                  <w:r>
                    <w:rPr>
                      <w:sz w:val="22"/>
                      <w:szCs w:val="22"/>
                    </w:rPr>
                    <w:t>4,5</w:t>
                  </w:r>
                  <w:r w:rsidRPr="00533273">
                    <w:rPr>
                      <w:sz w:val="22"/>
                      <w:szCs w:val="22"/>
                    </w:rPr>
                    <w:t xml:space="preserve">-90°-09Г2С ППУ2-ПЭ </w:t>
                  </w:r>
                </w:p>
              </w:tc>
              <w:tc>
                <w:tcPr>
                  <w:tcW w:w="1364" w:type="dxa"/>
                  <w:shd w:val="clear" w:color="auto" w:fill="auto"/>
                  <w:vAlign w:val="center"/>
                </w:tcPr>
                <w:p w:rsidR="00227BD2" w:rsidRDefault="00227BD2" w:rsidP="00227BD2">
                  <w:pPr>
                    <w:ind w:left="34"/>
                    <w:jc w:val="center"/>
                  </w:pPr>
                  <w:r w:rsidRPr="005206EC">
                    <w:rPr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1187" w:type="dxa"/>
                  <w:shd w:val="clear" w:color="auto" w:fill="auto"/>
                  <w:vAlign w:val="center"/>
                </w:tcPr>
                <w:p w:rsidR="00227BD2" w:rsidRPr="00496575" w:rsidRDefault="00227BD2" w:rsidP="00227BD2">
                  <w:pPr>
                    <w:ind w:left="34"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22</w:t>
                  </w:r>
                </w:p>
              </w:tc>
            </w:tr>
            <w:tr w:rsidR="00227BD2" w:rsidRPr="00617C9B" w:rsidTr="00227BD2">
              <w:trPr>
                <w:trHeight w:val="190"/>
              </w:trPr>
              <w:tc>
                <w:tcPr>
                  <w:tcW w:w="1063" w:type="dxa"/>
                  <w:shd w:val="clear" w:color="auto" w:fill="auto"/>
                  <w:vAlign w:val="center"/>
                </w:tcPr>
                <w:p w:rsidR="00227BD2" w:rsidRPr="00496575" w:rsidRDefault="00227BD2" w:rsidP="00227BD2">
                  <w:pPr>
                    <w:ind w:left="34"/>
                    <w:jc w:val="center"/>
                    <w:rPr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Cs/>
                      <w:color w:val="000000"/>
                      <w:sz w:val="22"/>
                      <w:szCs w:val="22"/>
                    </w:rPr>
                    <w:t>10.</w:t>
                  </w:r>
                </w:p>
              </w:tc>
              <w:tc>
                <w:tcPr>
                  <w:tcW w:w="4345" w:type="dxa"/>
                  <w:shd w:val="clear" w:color="auto" w:fill="auto"/>
                </w:tcPr>
                <w:p w:rsidR="00227BD2" w:rsidRPr="007A7575" w:rsidRDefault="00227BD2" w:rsidP="00227BD2">
                  <w:pPr>
                    <w:ind w:left="34"/>
                    <w:rPr>
                      <w:bCs/>
                      <w:sz w:val="22"/>
                      <w:szCs w:val="22"/>
                    </w:rPr>
                  </w:pPr>
                  <w:r w:rsidRPr="00533273">
                    <w:rPr>
                      <w:sz w:val="22"/>
                      <w:szCs w:val="22"/>
                    </w:rPr>
                    <w:t xml:space="preserve">Отвод </w:t>
                  </w:r>
                  <w:r w:rsidRPr="00617C9B">
                    <w:rPr>
                      <w:bCs/>
                    </w:rPr>
                    <w:t>Ø</w:t>
                  </w:r>
                  <w:r w:rsidRPr="00F72767">
                    <w:rPr>
                      <w:b/>
                      <w:sz w:val="22"/>
                      <w:szCs w:val="22"/>
                    </w:rPr>
                    <w:t xml:space="preserve"> 108</w:t>
                  </w:r>
                  <w:r w:rsidRPr="00533273">
                    <w:rPr>
                      <w:sz w:val="22"/>
                      <w:szCs w:val="22"/>
                    </w:rPr>
                    <w:t>х</w:t>
                  </w:r>
                  <w:r>
                    <w:rPr>
                      <w:sz w:val="22"/>
                      <w:szCs w:val="22"/>
                    </w:rPr>
                    <w:t>4,5</w:t>
                  </w:r>
                  <w:r w:rsidRPr="00533273">
                    <w:rPr>
                      <w:sz w:val="22"/>
                      <w:szCs w:val="22"/>
                    </w:rPr>
                    <w:t xml:space="preserve">-90°-09Г2С ППУ2-ПЭ </w:t>
                  </w:r>
                </w:p>
              </w:tc>
              <w:tc>
                <w:tcPr>
                  <w:tcW w:w="1364" w:type="dxa"/>
                  <w:shd w:val="clear" w:color="auto" w:fill="auto"/>
                  <w:vAlign w:val="center"/>
                </w:tcPr>
                <w:p w:rsidR="00227BD2" w:rsidRPr="005206EC" w:rsidRDefault="00227BD2" w:rsidP="00227BD2">
                  <w:pPr>
                    <w:ind w:left="34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1187" w:type="dxa"/>
                  <w:shd w:val="clear" w:color="auto" w:fill="auto"/>
                  <w:vAlign w:val="center"/>
                </w:tcPr>
                <w:p w:rsidR="00227BD2" w:rsidRPr="00496575" w:rsidRDefault="00227BD2" w:rsidP="00227BD2">
                  <w:pPr>
                    <w:ind w:left="34"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22</w:t>
                  </w:r>
                </w:p>
              </w:tc>
            </w:tr>
            <w:tr w:rsidR="00227BD2" w:rsidRPr="00617C9B" w:rsidTr="00227BD2">
              <w:trPr>
                <w:trHeight w:val="190"/>
              </w:trPr>
              <w:tc>
                <w:tcPr>
                  <w:tcW w:w="1063" w:type="dxa"/>
                  <w:shd w:val="clear" w:color="auto" w:fill="auto"/>
                  <w:vAlign w:val="center"/>
                </w:tcPr>
                <w:p w:rsidR="00227BD2" w:rsidRDefault="00227BD2" w:rsidP="00227BD2">
                  <w:pPr>
                    <w:ind w:left="34"/>
                    <w:jc w:val="center"/>
                    <w:rPr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Cs/>
                      <w:color w:val="000000"/>
                      <w:sz w:val="22"/>
                      <w:szCs w:val="22"/>
                    </w:rPr>
                    <w:t>11.</w:t>
                  </w:r>
                </w:p>
              </w:tc>
              <w:tc>
                <w:tcPr>
                  <w:tcW w:w="4345" w:type="dxa"/>
                  <w:shd w:val="clear" w:color="auto" w:fill="auto"/>
                </w:tcPr>
                <w:p w:rsidR="00227BD2" w:rsidRPr="007A7575" w:rsidRDefault="00227BD2" w:rsidP="00227BD2">
                  <w:pPr>
                    <w:ind w:left="34"/>
                    <w:rPr>
                      <w:bCs/>
                      <w:sz w:val="22"/>
                      <w:szCs w:val="22"/>
                    </w:rPr>
                  </w:pPr>
                  <w:r w:rsidRPr="00533273">
                    <w:rPr>
                      <w:sz w:val="22"/>
                      <w:szCs w:val="22"/>
                    </w:rPr>
                    <w:t xml:space="preserve">Отвод </w:t>
                  </w:r>
                  <w:r w:rsidRPr="00617C9B">
                    <w:rPr>
                      <w:bCs/>
                    </w:rPr>
                    <w:t>Ø</w:t>
                  </w:r>
                  <w:r w:rsidRPr="00F72767">
                    <w:rPr>
                      <w:b/>
                      <w:sz w:val="22"/>
                      <w:szCs w:val="22"/>
                    </w:rPr>
                    <w:t xml:space="preserve"> </w:t>
                  </w:r>
                  <w:r>
                    <w:rPr>
                      <w:b/>
                      <w:sz w:val="22"/>
                      <w:szCs w:val="22"/>
                    </w:rPr>
                    <w:t>133</w:t>
                  </w:r>
                  <w:r w:rsidRPr="00533273">
                    <w:rPr>
                      <w:sz w:val="22"/>
                      <w:szCs w:val="22"/>
                    </w:rPr>
                    <w:t>х</w:t>
                  </w:r>
                  <w:r>
                    <w:rPr>
                      <w:sz w:val="22"/>
                      <w:szCs w:val="22"/>
                    </w:rPr>
                    <w:t>5,0</w:t>
                  </w:r>
                  <w:r w:rsidRPr="00533273">
                    <w:rPr>
                      <w:sz w:val="22"/>
                      <w:szCs w:val="22"/>
                    </w:rPr>
                    <w:t xml:space="preserve">-90°-09Г2С ППУ2-ПЭ </w:t>
                  </w:r>
                </w:p>
              </w:tc>
              <w:tc>
                <w:tcPr>
                  <w:tcW w:w="1364" w:type="dxa"/>
                  <w:shd w:val="clear" w:color="auto" w:fill="auto"/>
                  <w:vAlign w:val="center"/>
                </w:tcPr>
                <w:p w:rsidR="00227BD2" w:rsidRDefault="00227BD2" w:rsidP="00227BD2">
                  <w:pPr>
                    <w:ind w:left="34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1187" w:type="dxa"/>
                  <w:shd w:val="clear" w:color="auto" w:fill="auto"/>
                  <w:vAlign w:val="center"/>
                </w:tcPr>
                <w:p w:rsidR="00227BD2" w:rsidRDefault="00227BD2" w:rsidP="00227BD2">
                  <w:pPr>
                    <w:ind w:left="34"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8</w:t>
                  </w:r>
                </w:p>
              </w:tc>
            </w:tr>
            <w:tr w:rsidR="00227BD2" w:rsidRPr="00617C9B" w:rsidTr="00227BD2">
              <w:trPr>
                <w:trHeight w:val="190"/>
              </w:trPr>
              <w:tc>
                <w:tcPr>
                  <w:tcW w:w="1063" w:type="dxa"/>
                  <w:shd w:val="clear" w:color="auto" w:fill="auto"/>
                  <w:vAlign w:val="center"/>
                </w:tcPr>
                <w:p w:rsidR="00227BD2" w:rsidRDefault="00227BD2" w:rsidP="00227BD2">
                  <w:pPr>
                    <w:ind w:left="34"/>
                    <w:jc w:val="center"/>
                    <w:rPr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Cs/>
                      <w:color w:val="000000"/>
                      <w:sz w:val="22"/>
                      <w:szCs w:val="22"/>
                    </w:rPr>
                    <w:t>12.</w:t>
                  </w:r>
                </w:p>
              </w:tc>
              <w:tc>
                <w:tcPr>
                  <w:tcW w:w="4345" w:type="dxa"/>
                  <w:shd w:val="clear" w:color="auto" w:fill="auto"/>
                </w:tcPr>
                <w:p w:rsidR="00227BD2" w:rsidRPr="00533273" w:rsidRDefault="00227BD2" w:rsidP="00227BD2">
                  <w:pPr>
                    <w:ind w:left="34"/>
                    <w:rPr>
                      <w:sz w:val="22"/>
                      <w:szCs w:val="22"/>
                    </w:rPr>
                  </w:pPr>
                  <w:r w:rsidRPr="00533273">
                    <w:rPr>
                      <w:sz w:val="22"/>
                      <w:szCs w:val="22"/>
                    </w:rPr>
                    <w:t xml:space="preserve">Отвод </w:t>
                  </w:r>
                  <w:r w:rsidRPr="00617C9B">
                    <w:rPr>
                      <w:bCs/>
                    </w:rPr>
                    <w:t>Ø</w:t>
                  </w:r>
                  <w:r w:rsidRPr="00F72767">
                    <w:rPr>
                      <w:b/>
                      <w:sz w:val="22"/>
                      <w:szCs w:val="22"/>
                    </w:rPr>
                    <w:t xml:space="preserve"> 1</w:t>
                  </w:r>
                  <w:r>
                    <w:rPr>
                      <w:b/>
                      <w:sz w:val="22"/>
                      <w:szCs w:val="22"/>
                    </w:rPr>
                    <w:t>59</w:t>
                  </w:r>
                  <w:r w:rsidRPr="00533273">
                    <w:rPr>
                      <w:sz w:val="22"/>
                      <w:szCs w:val="22"/>
                    </w:rPr>
                    <w:t>х</w:t>
                  </w:r>
                  <w:r>
                    <w:rPr>
                      <w:sz w:val="22"/>
                      <w:szCs w:val="22"/>
                    </w:rPr>
                    <w:t>5,0</w:t>
                  </w:r>
                  <w:r w:rsidRPr="00533273">
                    <w:rPr>
                      <w:sz w:val="22"/>
                      <w:szCs w:val="22"/>
                    </w:rPr>
                    <w:t xml:space="preserve">-90°-09Г2С ППУ2-ПЭ </w:t>
                  </w:r>
                </w:p>
              </w:tc>
              <w:tc>
                <w:tcPr>
                  <w:tcW w:w="1364" w:type="dxa"/>
                  <w:shd w:val="clear" w:color="auto" w:fill="auto"/>
                  <w:vAlign w:val="center"/>
                </w:tcPr>
                <w:p w:rsidR="00227BD2" w:rsidRDefault="00227BD2" w:rsidP="00227BD2">
                  <w:pPr>
                    <w:ind w:left="34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1187" w:type="dxa"/>
                  <w:shd w:val="clear" w:color="auto" w:fill="auto"/>
                  <w:vAlign w:val="center"/>
                </w:tcPr>
                <w:p w:rsidR="00227BD2" w:rsidRDefault="00227BD2" w:rsidP="00227BD2">
                  <w:pPr>
                    <w:ind w:left="34"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8</w:t>
                  </w:r>
                </w:p>
              </w:tc>
            </w:tr>
            <w:tr w:rsidR="00227BD2" w:rsidRPr="00617C9B" w:rsidTr="00227BD2">
              <w:trPr>
                <w:trHeight w:val="190"/>
              </w:trPr>
              <w:tc>
                <w:tcPr>
                  <w:tcW w:w="1063" w:type="dxa"/>
                  <w:shd w:val="clear" w:color="auto" w:fill="auto"/>
                  <w:vAlign w:val="center"/>
                </w:tcPr>
                <w:p w:rsidR="00227BD2" w:rsidRDefault="00227BD2" w:rsidP="00227BD2">
                  <w:pPr>
                    <w:ind w:left="34"/>
                    <w:jc w:val="center"/>
                    <w:rPr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Cs/>
                      <w:color w:val="000000"/>
                      <w:sz w:val="22"/>
                      <w:szCs w:val="22"/>
                    </w:rPr>
                    <w:t>13.</w:t>
                  </w:r>
                </w:p>
              </w:tc>
              <w:tc>
                <w:tcPr>
                  <w:tcW w:w="4345" w:type="dxa"/>
                  <w:shd w:val="clear" w:color="auto" w:fill="auto"/>
                </w:tcPr>
                <w:p w:rsidR="00227BD2" w:rsidRPr="00CF2ACE" w:rsidRDefault="00227BD2" w:rsidP="00227BD2">
                  <w:pPr>
                    <w:ind w:left="34"/>
                  </w:pPr>
                  <w:r w:rsidRPr="00CF2ACE">
                    <w:t xml:space="preserve">Отвод </w:t>
                  </w:r>
                  <w:r w:rsidRPr="00CF2ACE">
                    <w:rPr>
                      <w:bCs/>
                    </w:rPr>
                    <w:t xml:space="preserve">Ø </w:t>
                  </w:r>
                  <w:r w:rsidRPr="003D4EA5">
                    <w:rPr>
                      <w:b/>
                      <w:bCs/>
                    </w:rPr>
                    <w:t>325</w:t>
                  </w:r>
                  <w:r w:rsidRPr="00CF2ACE">
                    <w:t xml:space="preserve">х8,0-90°-09Г2С ППУ2-ПЭ </w:t>
                  </w:r>
                </w:p>
              </w:tc>
              <w:tc>
                <w:tcPr>
                  <w:tcW w:w="1364" w:type="dxa"/>
                  <w:shd w:val="clear" w:color="auto" w:fill="auto"/>
                  <w:vAlign w:val="center"/>
                </w:tcPr>
                <w:p w:rsidR="00227BD2" w:rsidRPr="00CF2ACE" w:rsidRDefault="00227BD2" w:rsidP="00227BD2">
                  <w:pPr>
                    <w:ind w:left="34"/>
                    <w:jc w:val="center"/>
                  </w:pPr>
                  <w:r w:rsidRPr="00CF2ACE">
                    <w:t>шт.</w:t>
                  </w:r>
                </w:p>
              </w:tc>
              <w:tc>
                <w:tcPr>
                  <w:tcW w:w="1187" w:type="dxa"/>
                  <w:shd w:val="clear" w:color="auto" w:fill="auto"/>
                  <w:vAlign w:val="center"/>
                </w:tcPr>
                <w:p w:rsidR="00227BD2" w:rsidRPr="00CF2ACE" w:rsidRDefault="00227BD2" w:rsidP="00227BD2">
                  <w:pPr>
                    <w:ind w:left="34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6</w:t>
                  </w:r>
                </w:p>
              </w:tc>
            </w:tr>
          </w:tbl>
          <w:p w:rsidR="00227BD2" w:rsidRPr="001D7B61" w:rsidRDefault="00227BD2" w:rsidP="00227BD2">
            <w:pPr>
              <w:ind w:left="34" w:firstLine="276"/>
              <w:rPr>
                <w:color w:val="000000"/>
                <w:shd w:val="clear" w:color="auto" w:fill="FFFFFF"/>
              </w:rPr>
            </w:pPr>
            <w:r>
              <w:rPr>
                <w:b/>
                <w:bCs/>
                <w:color w:val="000000"/>
              </w:rPr>
              <w:lastRenderedPageBreak/>
              <w:t xml:space="preserve">2. </w:t>
            </w:r>
            <w:r w:rsidRPr="00BA0414">
              <w:rPr>
                <w:b/>
                <w:bCs/>
                <w:color w:val="000000"/>
              </w:rPr>
              <w:t>Требования к качеству, техническим характеристикам Товара, к их безопасности, к функциональным характеристикам (потребительским свойствам) Товара</w:t>
            </w:r>
            <w:r>
              <w:rPr>
                <w:b/>
                <w:bCs/>
                <w:color w:val="000000"/>
              </w:rPr>
              <w:t>, требования к размерам, упаковке, отгрузке Товара:</w:t>
            </w:r>
            <w:r w:rsidRPr="001D7B61">
              <w:rPr>
                <w:color w:val="000000"/>
                <w:shd w:val="clear" w:color="auto" w:fill="FFFFFF"/>
              </w:rPr>
              <w:t xml:space="preserve"> </w:t>
            </w:r>
            <w:r w:rsidRPr="001D7B61">
              <w:rPr>
                <w:color w:val="000000"/>
                <w:shd w:val="clear" w:color="auto" w:fill="FFFFFF"/>
              </w:rPr>
              <w:t xml:space="preserve">2.1.1. Функциональные характеристики (потребительские свойства) Товара: Товар предназначен для строительства теплотрасс. Основные задачи сохранять уровень температуры носителя при передаче его от производителя к потребителю. Товар состоит из стальной трубы, изолирующий слой которой состоит из </w:t>
            </w:r>
            <w:proofErr w:type="gramStart"/>
            <w:r w:rsidRPr="001D7B61">
              <w:rPr>
                <w:color w:val="000000"/>
                <w:shd w:val="clear" w:color="auto" w:fill="FFFFFF"/>
              </w:rPr>
              <w:t>жесткого</w:t>
            </w:r>
            <w:proofErr w:type="gramEnd"/>
            <w:r w:rsidRPr="001D7B61">
              <w:rPr>
                <w:color w:val="000000"/>
                <w:shd w:val="clear" w:color="auto" w:fill="FFFFFF"/>
              </w:rPr>
              <w:t xml:space="preserve"> ППУ с внешней оболочкой (</w:t>
            </w:r>
            <w:proofErr w:type="spellStart"/>
            <w:r w:rsidRPr="001D7B61">
              <w:rPr>
                <w:color w:val="000000"/>
                <w:shd w:val="clear" w:color="auto" w:fill="FFFFFF"/>
              </w:rPr>
              <w:t>гидрозащитной</w:t>
            </w:r>
            <w:proofErr w:type="spellEnd"/>
            <w:r w:rsidRPr="001D7B61">
              <w:rPr>
                <w:color w:val="000000"/>
                <w:shd w:val="clear" w:color="auto" w:fill="FFFFFF"/>
              </w:rPr>
              <w:t xml:space="preserve">) полиэтиленовой для подземной </w:t>
            </w:r>
            <w:proofErr w:type="spellStart"/>
            <w:r w:rsidRPr="001D7B61">
              <w:rPr>
                <w:color w:val="000000"/>
                <w:shd w:val="clear" w:color="auto" w:fill="FFFFFF"/>
              </w:rPr>
              <w:t>бесканальной</w:t>
            </w:r>
            <w:proofErr w:type="spellEnd"/>
            <w:r w:rsidRPr="001D7B61">
              <w:rPr>
                <w:color w:val="000000"/>
                <w:shd w:val="clear" w:color="auto" w:fill="FFFFFF"/>
              </w:rPr>
              <w:t xml:space="preserve"> прокладки. </w:t>
            </w:r>
          </w:p>
          <w:p w:rsidR="00C23C2B" w:rsidRDefault="00227BD2" w:rsidP="00227BD2">
            <w:pPr>
              <w:ind w:left="34" w:firstLine="276"/>
              <w:rPr>
                <w:color w:val="000000"/>
                <w:shd w:val="clear" w:color="auto" w:fill="FFFFFF"/>
              </w:rPr>
            </w:pPr>
            <w:r w:rsidRPr="001D7B61">
              <w:rPr>
                <w:color w:val="000000"/>
                <w:shd w:val="clear" w:color="auto" w:fill="FFFFFF"/>
              </w:rPr>
              <w:t xml:space="preserve">2.1.2. Технические характеристики стальных труб, требования к размерам Товара: Товар поставляется в виде цельных труб длиной </w:t>
            </w:r>
            <w:r>
              <w:rPr>
                <w:color w:val="000000"/>
                <w:shd w:val="clear" w:color="auto" w:fill="FFFFFF"/>
              </w:rPr>
              <w:t>для диаметров не более 219 мм</w:t>
            </w:r>
            <w:proofErr w:type="gramStart"/>
            <w:r>
              <w:rPr>
                <w:color w:val="000000"/>
                <w:shd w:val="clear" w:color="auto" w:fill="FFFFFF"/>
              </w:rPr>
              <w:t>.</w:t>
            </w:r>
            <w:proofErr w:type="gramEnd"/>
            <w:r>
              <w:rPr>
                <w:color w:val="000000"/>
                <w:shd w:val="clear" w:color="auto" w:fill="FFFFFF"/>
              </w:rPr>
              <w:t xml:space="preserve"> - </w:t>
            </w:r>
            <w:proofErr w:type="gramStart"/>
            <w:r>
              <w:rPr>
                <w:color w:val="000000"/>
                <w:shd w:val="clear" w:color="auto" w:fill="FFFFFF"/>
              </w:rPr>
              <w:t>о</w:t>
            </w:r>
            <w:proofErr w:type="gramEnd"/>
            <w:r>
              <w:rPr>
                <w:color w:val="000000"/>
                <w:shd w:val="clear" w:color="auto" w:fill="FFFFFF"/>
              </w:rPr>
              <w:t>т 8 м. до 12,2 м., для диаметров 273 и выше – от 10 м. до 12,2 м.</w:t>
            </w:r>
            <w:r w:rsidRPr="001D7B61">
              <w:rPr>
                <w:color w:val="000000"/>
                <w:shd w:val="clear" w:color="auto" w:fill="FFFFFF"/>
              </w:rPr>
              <w:t xml:space="preserve"> ППУ в разрезе имеет однородную замкнутую мелкоячеистую структуру. Изолированные трубы не оснащены проводниками-индикаторами СОДК (Система оперативного дистанционного контроля).</w:t>
            </w:r>
          </w:p>
          <w:p w:rsidR="00227BD2" w:rsidRPr="001D7B61" w:rsidRDefault="00227BD2" w:rsidP="00227BD2">
            <w:pPr>
              <w:ind w:left="34" w:firstLine="276"/>
              <w:rPr>
                <w:color w:val="FF0000"/>
                <w:kern w:val="24"/>
              </w:rPr>
            </w:pPr>
            <w:r w:rsidRPr="001D7B61">
              <w:rPr>
                <w:color w:val="000000"/>
                <w:shd w:val="clear" w:color="auto" w:fill="FFFFFF"/>
              </w:rPr>
              <w:t>2.</w:t>
            </w:r>
            <w:r>
              <w:rPr>
                <w:color w:val="000000"/>
                <w:shd w:val="clear" w:color="auto" w:fill="FFFFFF"/>
              </w:rPr>
              <w:t>2</w:t>
            </w:r>
            <w:r w:rsidRPr="001D7B61">
              <w:rPr>
                <w:color w:val="000000"/>
                <w:shd w:val="clear" w:color="auto" w:fill="FFFFFF"/>
              </w:rPr>
              <w:t xml:space="preserve">.1. </w:t>
            </w:r>
            <w:bookmarkStart w:id="1" w:name="_Hlk99694229"/>
            <w:r w:rsidRPr="001D7B61">
              <w:rPr>
                <w:bCs/>
              </w:rPr>
              <w:t>Функциональные характеристики (потребительские свойства) Товара:</w:t>
            </w:r>
            <w:r w:rsidRPr="001D7B61">
              <w:rPr>
                <w:kern w:val="24"/>
              </w:rPr>
              <w:t xml:space="preserve"> </w:t>
            </w:r>
            <w:r w:rsidRPr="001D7B61">
              <w:rPr>
                <w:bCs/>
              </w:rPr>
              <w:t>Товар</w:t>
            </w:r>
            <w:r w:rsidRPr="001D7B61">
              <w:rPr>
                <w:kern w:val="24"/>
              </w:rPr>
              <w:t xml:space="preserve"> предназначен для строительства теплотрасс. Основные задачи: сохранять уровень температуры носителя при передаче его от производителя к потребителю. Товар состоит из стальной трубы, изолирующий слой которой состоит из </w:t>
            </w:r>
            <w:proofErr w:type="gramStart"/>
            <w:r w:rsidRPr="001D7B61">
              <w:rPr>
                <w:kern w:val="24"/>
              </w:rPr>
              <w:t>жесткого</w:t>
            </w:r>
            <w:proofErr w:type="gramEnd"/>
            <w:r w:rsidRPr="001D7B61">
              <w:rPr>
                <w:kern w:val="24"/>
              </w:rPr>
              <w:t xml:space="preserve"> ППУ с внешней оболочкой (</w:t>
            </w:r>
            <w:proofErr w:type="spellStart"/>
            <w:r w:rsidRPr="001D7B61">
              <w:rPr>
                <w:kern w:val="24"/>
              </w:rPr>
              <w:t>гидрозащитной</w:t>
            </w:r>
            <w:proofErr w:type="spellEnd"/>
            <w:r w:rsidRPr="001D7B61">
              <w:rPr>
                <w:kern w:val="24"/>
              </w:rPr>
              <w:t xml:space="preserve">) полиэтиленовой для подземной </w:t>
            </w:r>
            <w:proofErr w:type="spellStart"/>
            <w:r w:rsidRPr="001D7B61">
              <w:rPr>
                <w:kern w:val="24"/>
              </w:rPr>
              <w:t>бесканальной</w:t>
            </w:r>
            <w:proofErr w:type="spellEnd"/>
            <w:r w:rsidRPr="001D7B61">
              <w:rPr>
                <w:kern w:val="24"/>
              </w:rPr>
              <w:t xml:space="preserve"> прокладки. ППУ в разрезе имеет однородную замкнутую мелкоячеистую структуру. Изолированные трубы не оснащены проводниками-индикаторами СОДК (Система оперативного дистанционного контроля).</w:t>
            </w:r>
            <w:r w:rsidRPr="001D7B61">
              <w:rPr>
                <w:color w:val="FF0000"/>
                <w:kern w:val="24"/>
              </w:rPr>
              <w:t xml:space="preserve"> </w:t>
            </w:r>
          </w:p>
          <w:bookmarkEnd w:id="1"/>
          <w:p w:rsidR="00227BD2" w:rsidRPr="001D7B61" w:rsidRDefault="00227BD2" w:rsidP="00227BD2">
            <w:pPr>
              <w:ind w:left="34" w:firstLine="276"/>
              <w:rPr>
                <w:kern w:val="2"/>
              </w:rPr>
            </w:pPr>
            <w:r w:rsidRPr="001D7B61">
              <w:rPr>
                <w:kern w:val="2"/>
              </w:rPr>
              <w:t>2.</w:t>
            </w:r>
            <w:r>
              <w:rPr>
                <w:kern w:val="2"/>
              </w:rPr>
              <w:t>3</w:t>
            </w:r>
            <w:r w:rsidRPr="001D7B61">
              <w:rPr>
                <w:kern w:val="2"/>
              </w:rPr>
              <w:t>.  Качество поставляемого Товара соответствует ГОСТ 30732-2020, 17380-2001, 10704-91,</w:t>
            </w:r>
            <w:r w:rsidRPr="001D7B61">
              <w:t xml:space="preserve"> </w:t>
            </w:r>
            <w:r w:rsidRPr="001D7B61">
              <w:rPr>
                <w:kern w:val="2"/>
              </w:rPr>
              <w:t>ГОСТ 10705-80, 17375-2001</w:t>
            </w:r>
            <w:r>
              <w:rPr>
                <w:kern w:val="2"/>
              </w:rPr>
              <w:t xml:space="preserve">, </w:t>
            </w:r>
            <w:r w:rsidRPr="00225ECB">
              <w:t>ГОСТ 3262-75</w:t>
            </w:r>
            <w:r w:rsidRPr="001D7B61">
              <w:rPr>
                <w:kern w:val="2"/>
              </w:rPr>
              <w:t xml:space="preserve">. </w:t>
            </w:r>
            <w:r w:rsidRPr="001D7B61">
              <w:rPr>
                <w:lang w:eastAsia="ru-RU"/>
              </w:rPr>
              <w:t>Качество поставляемого товара подтверждается наличием оригиналов (</w:t>
            </w:r>
            <w:r w:rsidRPr="001D7B61">
              <w:t xml:space="preserve">или их заверенными копиями) </w:t>
            </w:r>
            <w:r w:rsidRPr="001D7B61">
              <w:rPr>
                <w:lang w:eastAsia="ru-RU"/>
              </w:rPr>
              <w:t>сертификатов</w:t>
            </w:r>
            <w:r w:rsidRPr="001D7B61">
              <w:rPr>
                <w:bCs/>
              </w:rPr>
              <w:t xml:space="preserve"> соответствия, паспортами качества</w:t>
            </w:r>
            <w:r w:rsidRPr="001D7B61">
              <w:rPr>
                <w:lang w:eastAsia="ru-RU"/>
              </w:rPr>
              <w:t xml:space="preserve"> </w:t>
            </w:r>
            <w:r w:rsidRPr="001D7B61">
              <w:rPr>
                <w:bCs/>
              </w:rPr>
              <w:t>на стал</w:t>
            </w:r>
            <w:r w:rsidRPr="001D7B61">
              <w:rPr>
                <w:bCs/>
              </w:rPr>
              <w:t>ь</w:t>
            </w:r>
            <w:r w:rsidRPr="001D7B61">
              <w:rPr>
                <w:bCs/>
              </w:rPr>
              <w:t xml:space="preserve">ную трубу и стальные отводы </w:t>
            </w:r>
            <w:r w:rsidRPr="001D7B61">
              <w:rPr>
                <w:lang w:eastAsia="ru-RU"/>
              </w:rPr>
              <w:t>оформленных в соответствии с действующим российским законодательством и требованиям, изложенным в настоящем Техническом задании.</w:t>
            </w:r>
          </w:p>
          <w:p w:rsidR="00227BD2" w:rsidRPr="001D7B61" w:rsidRDefault="00227BD2" w:rsidP="00227BD2">
            <w:pPr>
              <w:ind w:left="34" w:firstLine="276"/>
              <w:rPr>
                <w:kern w:val="2"/>
              </w:rPr>
            </w:pPr>
            <w:r w:rsidRPr="001D7B61">
              <w:rPr>
                <w:kern w:val="2"/>
              </w:rPr>
              <w:t>2.</w:t>
            </w:r>
            <w:r>
              <w:rPr>
                <w:kern w:val="2"/>
              </w:rPr>
              <w:t>4</w:t>
            </w:r>
            <w:r w:rsidRPr="001D7B61">
              <w:rPr>
                <w:kern w:val="2"/>
              </w:rPr>
              <w:t xml:space="preserve">. </w:t>
            </w:r>
            <w:bookmarkStart w:id="2" w:name="_Hlk99694303"/>
            <w:r w:rsidRPr="001D7B61">
              <w:rPr>
                <w:kern w:val="2"/>
              </w:rPr>
              <w:t>Безопасность поставляемого Товара соответствует ГОСТ 30732-2020, 17380-2001, 10704-91, ГОСТ 10705-80, 17375-2001</w:t>
            </w:r>
            <w:r>
              <w:rPr>
                <w:kern w:val="2"/>
              </w:rPr>
              <w:t xml:space="preserve">, </w:t>
            </w:r>
            <w:r w:rsidRPr="00225ECB">
              <w:t>ГОСТ 3262-75</w:t>
            </w:r>
            <w:r w:rsidRPr="001D7B61">
              <w:rPr>
                <w:kern w:val="2"/>
              </w:rPr>
              <w:t xml:space="preserve">. Воздействие открытого пламени или искр на тепловую изоляцию по длине трубы и в торцевых сечениях не допускается. Температура воспламенения </w:t>
            </w:r>
            <w:proofErr w:type="spellStart"/>
            <w:r w:rsidRPr="001D7B61">
              <w:rPr>
                <w:kern w:val="2"/>
              </w:rPr>
              <w:t>пенополиуретана</w:t>
            </w:r>
            <w:proofErr w:type="spellEnd"/>
            <w:r w:rsidRPr="001D7B61">
              <w:rPr>
                <w:kern w:val="2"/>
              </w:rPr>
              <w:t xml:space="preserve"> 550</w:t>
            </w:r>
            <w:proofErr w:type="gramStart"/>
            <w:r w:rsidRPr="001D7B61">
              <w:rPr>
                <w:kern w:val="2"/>
              </w:rPr>
              <w:t>°С</w:t>
            </w:r>
            <w:proofErr w:type="gramEnd"/>
            <w:r w:rsidRPr="001D7B61">
              <w:rPr>
                <w:kern w:val="2"/>
              </w:rPr>
              <w:t xml:space="preserve"> - 600°С.</w:t>
            </w:r>
            <w:bookmarkEnd w:id="2"/>
          </w:p>
          <w:p w:rsidR="00227BD2" w:rsidRPr="001D7B61" w:rsidRDefault="00227BD2" w:rsidP="00227BD2">
            <w:pPr>
              <w:ind w:left="34" w:firstLine="276"/>
              <w:rPr>
                <w:color w:val="000000"/>
              </w:rPr>
            </w:pPr>
            <w:r w:rsidRPr="001D7B61">
              <w:rPr>
                <w:color w:val="000000"/>
              </w:rPr>
              <w:t>2.</w:t>
            </w:r>
            <w:r>
              <w:rPr>
                <w:color w:val="000000"/>
              </w:rPr>
              <w:t>5</w:t>
            </w:r>
            <w:r w:rsidRPr="001D7B61">
              <w:rPr>
                <w:color w:val="000000"/>
              </w:rPr>
              <w:t>. П</w:t>
            </w:r>
            <w:r w:rsidRPr="001D7B61">
              <w:t xml:space="preserve">оставляемый товар должен быть новый, не бывший в эксплуатации, не восстановленный, не имеющий дефектов, связанных с поставкой, упаковкой, материалами или работой по их изготовлению, либо проявляющихся в результате действия или упущения производителя и/или упущения Поставщика, при соблюдении Заказчиком правил хранения и/или использования поставляемого товара. </w:t>
            </w:r>
            <w:r w:rsidRPr="001D7B61">
              <w:rPr>
                <w:color w:val="000000"/>
              </w:rPr>
              <w:t>Дата изготовления (производства) товара не ранее 202</w:t>
            </w:r>
            <w:r>
              <w:rPr>
                <w:color w:val="000000"/>
              </w:rPr>
              <w:t>2</w:t>
            </w:r>
            <w:r w:rsidRPr="001D7B61">
              <w:rPr>
                <w:color w:val="000000"/>
              </w:rPr>
              <w:t xml:space="preserve"> </w:t>
            </w:r>
            <w:proofErr w:type="gramStart"/>
            <w:r w:rsidRPr="001D7B61">
              <w:rPr>
                <w:color w:val="000000"/>
              </w:rPr>
              <w:t>года</w:t>
            </w:r>
            <w:proofErr w:type="gramEnd"/>
            <w:r w:rsidRPr="001D7B61">
              <w:rPr>
                <w:color w:val="000000"/>
              </w:rPr>
              <w:t xml:space="preserve"> что подтверждается сопроводительной документацией. </w:t>
            </w:r>
          </w:p>
          <w:p w:rsidR="00227BD2" w:rsidRPr="001D7B61" w:rsidRDefault="00227BD2" w:rsidP="00227BD2">
            <w:pPr>
              <w:ind w:left="34" w:firstLine="276"/>
            </w:pPr>
            <w:r w:rsidRPr="001D7B61">
              <w:t>2.</w:t>
            </w:r>
            <w:r>
              <w:t>6</w:t>
            </w:r>
            <w:r w:rsidRPr="001D7B61">
              <w:t>.</w:t>
            </w:r>
            <w:r w:rsidRPr="001D7B61">
              <w:rPr>
                <w:b/>
              </w:rPr>
              <w:t xml:space="preserve"> </w:t>
            </w:r>
            <w:r w:rsidRPr="001D7B61">
              <w:t>Требования к упаковке, отгрузке товара:</w:t>
            </w:r>
          </w:p>
          <w:p w:rsidR="00227BD2" w:rsidRPr="001D7B61" w:rsidRDefault="00227BD2" w:rsidP="00227BD2">
            <w:pPr>
              <w:ind w:left="34" w:firstLine="276"/>
              <w:rPr>
                <w:kern w:val="2"/>
              </w:rPr>
            </w:pPr>
            <w:r w:rsidRPr="001D7B61">
              <w:t xml:space="preserve">Упаковка, отгрузка товара </w:t>
            </w:r>
            <w:r w:rsidRPr="001D7B61">
              <w:rPr>
                <w:kern w:val="2"/>
              </w:rPr>
              <w:t>соответствует ГОСТ 30732-2020, 10692-2015.</w:t>
            </w:r>
          </w:p>
          <w:p w:rsidR="00227BD2" w:rsidRPr="001D7B61" w:rsidRDefault="00227BD2" w:rsidP="00227BD2">
            <w:pPr>
              <w:ind w:left="34" w:firstLine="276"/>
              <w:rPr>
                <w:rFonts w:eastAsia="SimSun"/>
              </w:rPr>
            </w:pPr>
            <w:r w:rsidRPr="001D7B61">
              <w:rPr>
                <w:rFonts w:eastAsia="SimSun"/>
              </w:rPr>
              <w:t>Изолированные трубы и фасонные изделия перевозят автомобильным, железнодорожным и водным транспортом в соответствии с правилами перевозки грузов, обеспечивающими сохранность изоляции и исключающими возникновение продольного прогиба.</w:t>
            </w:r>
          </w:p>
          <w:p w:rsidR="00227BD2" w:rsidRPr="001D7B61" w:rsidRDefault="00227BD2" w:rsidP="00227BD2">
            <w:pPr>
              <w:ind w:left="34" w:firstLine="276"/>
            </w:pPr>
            <w:r w:rsidRPr="001D7B61">
              <w:t xml:space="preserve">Каждый конец стальных труб и отводов в ППУ изоляции защищен </w:t>
            </w:r>
            <w:proofErr w:type="spellStart"/>
            <w:r w:rsidRPr="001D7B61">
              <w:t>термоусаживающейся</w:t>
            </w:r>
            <w:proofErr w:type="spellEnd"/>
            <w:r w:rsidRPr="001D7B61">
              <w:t xml:space="preserve"> заглушкой для гидроизоляции теплоизоляционного </w:t>
            </w:r>
            <w:r w:rsidRPr="001D7B61">
              <w:lastRenderedPageBreak/>
              <w:t xml:space="preserve">слоя при транспортировке и хранении, защищен </w:t>
            </w:r>
            <w:proofErr w:type="spellStart"/>
            <w:r w:rsidRPr="001D7B61">
              <w:t>пенополиуретан</w:t>
            </w:r>
            <w:proofErr w:type="spellEnd"/>
            <w:r w:rsidRPr="001D7B61">
              <w:t xml:space="preserve"> от воздействия солнечных, дождевых, паводковых и образовавшихся при таянии снега вод, грязи или стоков.</w:t>
            </w:r>
          </w:p>
          <w:p w:rsidR="00227BD2" w:rsidRPr="00BC7808" w:rsidRDefault="00227BD2" w:rsidP="00227BD2">
            <w:pPr>
              <w:ind w:left="34" w:firstLine="276"/>
              <w:rPr>
                <w:bCs/>
                <w:color w:val="000000"/>
              </w:rPr>
            </w:pPr>
            <w:r w:rsidRPr="001D7B61">
              <w:t>Строго запрещается сбрасывание, скатывание, соударение труб и фасонных изделий, а также волочение по земле.</w:t>
            </w:r>
          </w:p>
        </w:tc>
      </w:tr>
      <w:tr w:rsidR="000509FB" w:rsidRPr="00AE4809" w:rsidTr="0060491C">
        <w:trPr>
          <w:trHeight w:val="1872"/>
        </w:trPr>
        <w:tc>
          <w:tcPr>
            <w:tcW w:w="20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0509FB" w:rsidRPr="00BC7808" w:rsidRDefault="00D0380F" w:rsidP="00D0380F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BC7808">
              <w:rPr>
                <w:b/>
                <w:bCs/>
                <w:color w:val="000000"/>
              </w:rPr>
              <w:lastRenderedPageBreak/>
              <w:t>Место поставки товара, выполнения работ, оказания услуг</w:t>
            </w:r>
          </w:p>
        </w:tc>
        <w:tc>
          <w:tcPr>
            <w:tcW w:w="83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09FB" w:rsidRPr="00262CFD" w:rsidRDefault="000509FB" w:rsidP="00D0380F">
            <w:pPr>
              <w:autoSpaceDE w:val="0"/>
              <w:autoSpaceDN w:val="0"/>
              <w:adjustRightInd w:val="0"/>
              <w:ind w:left="34"/>
              <w:rPr>
                <w:iCs/>
                <w:color w:val="000000"/>
              </w:rPr>
            </w:pPr>
            <w:r w:rsidRPr="00262CFD">
              <w:rPr>
                <w:iCs/>
                <w:color w:val="000000"/>
              </w:rPr>
              <w:t>Место</w:t>
            </w:r>
            <w:r w:rsidR="00D0380F" w:rsidRPr="00262CFD">
              <w:rPr>
                <w:iCs/>
                <w:color w:val="000000"/>
              </w:rPr>
              <w:t xml:space="preserve"> </w:t>
            </w:r>
            <w:r w:rsidRPr="00262CFD">
              <w:rPr>
                <w:iCs/>
                <w:color w:val="000000"/>
              </w:rPr>
              <w:t>поставки товара, выполнения работ, оказания услуг определяются в соответствии с проектом до</w:t>
            </w:r>
            <w:r w:rsidR="00262CFD">
              <w:rPr>
                <w:iCs/>
                <w:color w:val="000000"/>
              </w:rPr>
              <w:t xml:space="preserve">говора </w:t>
            </w:r>
            <w:r w:rsidRPr="00262CFD">
              <w:rPr>
                <w:iCs/>
                <w:color w:val="000000"/>
              </w:rPr>
              <w:t>(</w:t>
            </w:r>
            <w:hyperlink w:anchor="_РАЗДЕЛ_V._Проект" w:history="1">
              <w:r w:rsidRPr="00262CFD">
                <w:rPr>
                  <w:rStyle w:val="a9"/>
                  <w:iCs/>
                </w:rPr>
                <w:t>в разделе V «Проект договора»</w:t>
              </w:r>
            </w:hyperlink>
            <w:r w:rsidR="00262CFD">
              <w:rPr>
                <w:iCs/>
                <w:color w:val="000000"/>
              </w:rPr>
              <w:t xml:space="preserve">) и Техническим заданием </w:t>
            </w:r>
            <w:r w:rsidRPr="00262CFD">
              <w:rPr>
                <w:iCs/>
                <w:color w:val="000000"/>
              </w:rPr>
              <w:t>(</w:t>
            </w:r>
            <w:hyperlink w:anchor="_РАЗДЕЛ_IV._Техническое" w:history="1">
              <w:r w:rsidRPr="00262CFD">
                <w:rPr>
                  <w:rStyle w:val="a9"/>
                  <w:iCs/>
                </w:rPr>
                <w:t>в разделе IV «Техническое задание»</w:t>
              </w:r>
            </w:hyperlink>
            <w:r w:rsidRPr="00262CFD">
              <w:rPr>
                <w:iCs/>
              </w:rPr>
              <w:t xml:space="preserve">) </w:t>
            </w:r>
            <w:r w:rsidR="005E3A0C" w:rsidRPr="00262CFD">
              <w:rPr>
                <w:iCs/>
                <w:color w:val="000000"/>
              </w:rPr>
              <w:t>Документации о проведении запроса предложений в электронной форме</w:t>
            </w:r>
            <w:r w:rsidRPr="00262CFD">
              <w:rPr>
                <w:iCs/>
                <w:color w:val="000000"/>
              </w:rPr>
              <w:t>.</w:t>
            </w:r>
          </w:p>
        </w:tc>
      </w:tr>
      <w:tr w:rsidR="000509FB" w:rsidRPr="00AE4809" w:rsidTr="0060491C">
        <w:trPr>
          <w:trHeight w:val="502"/>
        </w:trPr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509FB" w:rsidRPr="00BC7808" w:rsidRDefault="00D0380F" w:rsidP="00D653BA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BC7808">
              <w:rPr>
                <w:b/>
                <w:iCs/>
                <w:color w:val="000000"/>
              </w:rPr>
              <w:t>Сведения о начальной (максимальной) цене договора, либо формула цены и максимальное значение цены договора, либо цена единицы товара, работы, услуги и максимальное значение цены договора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9FB" w:rsidRPr="00CC0CDB" w:rsidRDefault="000509FB" w:rsidP="00227BD2">
            <w:pPr>
              <w:autoSpaceDE w:val="0"/>
              <w:autoSpaceDN w:val="0"/>
              <w:adjustRightInd w:val="0"/>
              <w:ind w:left="34"/>
              <w:rPr>
                <w:b/>
                <w:iCs/>
              </w:rPr>
            </w:pPr>
            <w:r w:rsidRPr="00603A58">
              <w:rPr>
                <w:iCs/>
              </w:rPr>
              <w:t>Начальная (максимальная) цена составляет:</w:t>
            </w:r>
            <w:r w:rsidR="00CC0CDB">
              <w:rPr>
                <w:iCs/>
              </w:rPr>
              <w:t xml:space="preserve"> </w:t>
            </w:r>
            <w:r w:rsidR="00227BD2">
              <w:rPr>
                <w:u w:val="single"/>
              </w:rPr>
              <w:t>7 228 757</w:t>
            </w:r>
            <w:r w:rsidR="00371C33" w:rsidRPr="00BC7808">
              <w:rPr>
                <w:u w:val="single"/>
              </w:rPr>
              <w:t xml:space="preserve"> (</w:t>
            </w:r>
            <w:r w:rsidR="00227BD2">
              <w:rPr>
                <w:u w:val="single"/>
              </w:rPr>
              <w:t>семь миллионов двести двадцать восемь тысяч семьсот пятьдесят семь</w:t>
            </w:r>
            <w:r w:rsidR="00371C33" w:rsidRPr="00BC7808">
              <w:rPr>
                <w:u w:val="single"/>
              </w:rPr>
              <w:t>) рубл</w:t>
            </w:r>
            <w:r w:rsidR="00BC7808">
              <w:rPr>
                <w:u w:val="single"/>
              </w:rPr>
              <w:t>ей</w:t>
            </w:r>
            <w:r w:rsidR="00371C33" w:rsidRPr="00BC7808">
              <w:rPr>
                <w:u w:val="single"/>
              </w:rPr>
              <w:t xml:space="preserve"> </w:t>
            </w:r>
            <w:r w:rsidR="00227BD2">
              <w:rPr>
                <w:u w:val="single"/>
              </w:rPr>
              <w:t>97</w:t>
            </w:r>
            <w:r w:rsidR="00371C33" w:rsidRPr="00BC7808">
              <w:rPr>
                <w:u w:val="single"/>
              </w:rPr>
              <w:t xml:space="preserve"> копе</w:t>
            </w:r>
            <w:r w:rsidR="00BC7808">
              <w:rPr>
                <w:u w:val="single"/>
              </w:rPr>
              <w:t>е</w:t>
            </w:r>
            <w:r w:rsidR="00371C33" w:rsidRPr="00BC7808">
              <w:rPr>
                <w:u w:val="single"/>
              </w:rPr>
              <w:t>к</w:t>
            </w:r>
            <w:r w:rsidR="00AE7E7D" w:rsidRPr="00BC7808">
              <w:rPr>
                <w:u w:val="single"/>
              </w:rPr>
              <w:t>.</w:t>
            </w:r>
          </w:p>
        </w:tc>
      </w:tr>
      <w:tr w:rsidR="00D0380F" w:rsidRPr="00AE4809" w:rsidTr="0060491C">
        <w:trPr>
          <w:trHeight w:val="502"/>
        </w:trPr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0380F" w:rsidRPr="00BC7808" w:rsidRDefault="00D0380F" w:rsidP="00D653BA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BC7808">
              <w:rPr>
                <w:b/>
                <w:iCs/>
                <w:color w:val="000000"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80F" w:rsidRPr="005A7998" w:rsidRDefault="00D0380F" w:rsidP="00100C04">
            <w:pPr>
              <w:autoSpaceDE w:val="0"/>
              <w:autoSpaceDN w:val="0"/>
              <w:adjustRightInd w:val="0"/>
              <w:ind w:left="34"/>
              <w:rPr>
                <w:iCs/>
                <w:highlight w:val="cyan"/>
              </w:rPr>
            </w:pPr>
            <w:r w:rsidRPr="00BC7808">
              <w:rPr>
                <w:iCs/>
              </w:rPr>
              <w:t xml:space="preserve">Заявки подаются посредством </w:t>
            </w:r>
            <w:r w:rsidR="00100C04" w:rsidRPr="00BC7808">
              <w:rPr>
                <w:iCs/>
              </w:rPr>
              <w:t>электронной площадки (далее – ЭП)</w:t>
            </w:r>
            <w:r w:rsidRPr="00BC7808">
              <w:rPr>
                <w:iCs/>
              </w:rPr>
              <w:t xml:space="preserve"> по адресу: </w:t>
            </w:r>
            <w:r w:rsidR="00100C04" w:rsidRPr="00BC7808">
              <w:rPr>
                <w:iCs/>
              </w:rPr>
              <w:t>http://www.tektorg.ru/,</w:t>
            </w:r>
            <w:r w:rsidRPr="00BC7808">
              <w:rPr>
                <w:iCs/>
              </w:rPr>
              <w:t xml:space="preserve"> в соответствии с </w:t>
            </w:r>
            <w:r w:rsidR="00100C04" w:rsidRPr="00BC7808">
              <w:rPr>
                <w:iCs/>
              </w:rPr>
              <w:t>р</w:t>
            </w:r>
            <w:r w:rsidRPr="00BC7808">
              <w:rPr>
                <w:iCs/>
              </w:rPr>
              <w:t xml:space="preserve">егламентом работы </w:t>
            </w:r>
            <w:r w:rsidR="00100C04" w:rsidRPr="00BC7808">
              <w:rPr>
                <w:iCs/>
              </w:rPr>
              <w:t>ЭП</w:t>
            </w:r>
            <w:r w:rsidRPr="00BC7808">
              <w:rPr>
                <w:iCs/>
              </w:rPr>
              <w:t>.</w:t>
            </w:r>
          </w:p>
        </w:tc>
      </w:tr>
      <w:tr w:rsidR="000509FB" w:rsidRPr="00AE4809" w:rsidTr="0060491C">
        <w:trPr>
          <w:trHeight w:val="144"/>
        </w:trPr>
        <w:tc>
          <w:tcPr>
            <w:tcW w:w="2027" w:type="dxa"/>
            <w:tcBorders>
              <w:top w:val="single" w:sz="4" w:space="0" w:color="auto"/>
            </w:tcBorders>
            <w:shd w:val="clear" w:color="auto" w:fill="F2F2F2"/>
          </w:tcPr>
          <w:p w:rsidR="000509FB" w:rsidRPr="00BC7808" w:rsidRDefault="00D0380F" w:rsidP="00233A63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BC7808">
              <w:rPr>
                <w:b/>
                <w:bCs/>
                <w:color w:val="000000"/>
              </w:rPr>
              <w:t>Порядок, дата начала, дата и время окончания срока подачи заявок</w:t>
            </w:r>
          </w:p>
        </w:tc>
        <w:tc>
          <w:tcPr>
            <w:tcW w:w="8322" w:type="dxa"/>
            <w:tcBorders>
              <w:top w:val="single" w:sz="4" w:space="0" w:color="auto"/>
            </w:tcBorders>
            <w:shd w:val="clear" w:color="auto" w:fill="auto"/>
          </w:tcPr>
          <w:p w:rsidR="000509FB" w:rsidRPr="00621FE2" w:rsidRDefault="00233A63" w:rsidP="00233A63">
            <w:pPr>
              <w:suppressAutoHyphens/>
              <w:ind w:left="34"/>
              <w:rPr>
                <w:rFonts w:eastAsia="Times New Roman"/>
                <w:sz w:val="10"/>
                <w:szCs w:val="10"/>
              </w:rPr>
            </w:pPr>
            <w:r w:rsidRPr="00621FE2">
              <w:rPr>
                <w:color w:val="000000"/>
              </w:rPr>
              <w:t xml:space="preserve">Дата начала срока: день размещения на </w:t>
            </w:r>
            <w:r w:rsidR="005A7998" w:rsidRPr="00621FE2">
              <w:rPr>
                <w:color w:val="000000"/>
              </w:rPr>
              <w:t>ЭП</w:t>
            </w:r>
            <w:r w:rsidRPr="00621FE2">
              <w:rPr>
                <w:color w:val="000000"/>
              </w:rPr>
              <w:t xml:space="preserve"> и в </w:t>
            </w:r>
            <w:r w:rsidR="005A7998" w:rsidRPr="00621FE2">
              <w:rPr>
                <w:color w:val="000000"/>
              </w:rPr>
              <w:t>Единой информационной системе в сфере закупок (далее – ЕИС)</w:t>
            </w:r>
            <w:r w:rsidRPr="00621FE2">
              <w:rPr>
                <w:color w:val="000000"/>
              </w:rPr>
              <w:t xml:space="preserve"> </w:t>
            </w:r>
            <w:r w:rsidR="005A7998" w:rsidRPr="00621FE2">
              <w:rPr>
                <w:color w:val="000000"/>
              </w:rPr>
              <w:t>и</w:t>
            </w:r>
            <w:r w:rsidRPr="00621FE2">
              <w:rPr>
                <w:color w:val="000000"/>
              </w:rPr>
              <w:t xml:space="preserve">звещения о проведении запроса предложений в электронной форме и </w:t>
            </w:r>
            <w:r w:rsidR="005A7998" w:rsidRPr="00621FE2">
              <w:rPr>
                <w:color w:val="000000"/>
              </w:rPr>
              <w:t>д</w:t>
            </w:r>
            <w:r w:rsidRPr="00621FE2">
              <w:rPr>
                <w:color w:val="000000"/>
              </w:rPr>
              <w:t xml:space="preserve">окументации о проведении запроса предложений в электронной форме, а если на </w:t>
            </w:r>
            <w:r w:rsidR="005A7998" w:rsidRPr="00621FE2">
              <w:rPr>
                <w:color w:val="000000"/>
              </w:rPr>
              <w:t>ЭП</w:t>
            </w:r>
            <w:r w:rsidRPr="00621FE2">
              <w:rPr>
                <w:color w:val="000000"/>
              </w:rPr>
              <w:t xml:space="preserve"> или в ЕИС возникли технические или иные неполадки, блокирующие доступ к </w:t>
            </w:r>
            <w:r w:rsidR="005A7998" w:rsidRPr="00621FE2">
              <w:rPr>
                <w:color w:val="000000"/>
              </w:rPr>
              <w:t>ЭП</w:t>
            </w:r>
            <w:r w:rsidRPr="00621FE2">
              <w:rPr>
                <w:color w:val="000000"/>
              </w:rPr>
              <w:t xml:space="preserve"> и ЕИС - день размещения </w:t>
            </w:r>
            <w:r w:rsidR="005A7998" w:rsidRPr="00621FE2">
              <w:rPr>
                <w:color w:val="000000"/>
              </w:rPr>
              <w:t>и</w:t>
            </w:r>
            <w:r w:rsidRPr="00621FE2">
              <w:rPr>
                <w:color w:val="000000"/>
              </w:rPr>
              <w:t xml:space="preserve">звещения о </w:t>
            </w:r>
            <w:r w:rsidR="005A7998" w:rsidRPr="00621FE2">
              <w:rPr>
                <w:color w:val="000000"/>
              </w:rPr>
              <w:t>проведении запроса предложений в электронной форме и д</w:t>
            </w:r>
            <w:r w:rsidRPr="00621FE2">
              <w:rPr>
                <w:color w:val="000000"/>
              </w:rPr>
              <w:t xml:space="preserve">окументации о </w:t>
            </w:r>
            <w:r w:rsidR="005A7998" w:rsidRPr="00621FE2">
              <w:rPr>
                <w:color w:val="000000"/>
              </w:rPr>
              <w:t>проведении запроса предложений в электронной форме</w:t>
            </w:r>
            <w:r w:rsidRPr="00621FE2">
              <w:rPr>
                <w:color w:val="000000"/>
              </w:rPr>
              <w:t xml:space="preserve"> на сайте Заказчика.</w:t>
            </w:r>
          </w:p>
          <w:p w:rsidR="000509FB" w:rsidRPr="00621FE2" w:rsidRDefault="000509FB" w:rsidP="000509FB">
            <w:pPr>
              <w:suppressAutoHyphens/>
              <w:ind w:left="34"/>
              <w:rPr>
                <w:rFonts w:eastAsia="Times New Roman"/>
              </w:rPr>
            </w:pPr>
            <w:r w:rsidRPr="00621FE2">
              <w:rPr>
                <w:rFonts w:eastAsia="Times New Roman"/>
              </w:rPr>
              <w:t>Дата и время окончания срока, последний день срока подачи Заявок:</w:t>
            </w:r>
          </w:p>
          <w:p w:rsidR="000509FB" w:rsidRPr="00621FE2" w:rsidRDefault="000509FB" w:rsidP="00227BD2">
            <w:pPr>
              <w:ind w:left="34"/>
              <w:rPr>
                <w:iCs/>
                <w:color w:val="FF0000"/>
              </w:rPr>
            </w:pPr>
            <w:r w:rsidRPr="00621FE2">
              <w:rPr>
                <w:iCs/>
              </w:rPr>
              <w:t>«</w:t>
            </w:r>
            <w:r w:rsidR="00227BD2">
              <w:rPr>
                <w:iCs/>
              </w:rPr>
              <w:t>06</w:t>
            </w:r>
            <w:r w:rsidRPr="00621FE2">
              <w:rPr>
                <w:iCs/>
              </w:rPr>
              <w:t xml:space="preserve">» </w:t>
            </w:r>
            <w:r w:rsidR="00227BD2">
              <w:rPr>
                <w:iCs/>
              </w:rPr>
              <w:t>марта</w:t>
            </w:r>
            <w:r w:rsidR="00671CFE" w:rsidRPr="00621FE2">
              <w:rPr>
                <w:iCs/>
              </w:rPr>
              <w:t xml:space="preserve"> </w:t>
            </w:r>
            <w:r w:rsidRPr="00621FE2">
              <w:rPr>
                <w:iCs/>
              </w:rPr>
              <w:t>20</w:t>
            </w:r>
            <w:r w:rsidR="001B09C2" w:rsidRPr="00621FE2">
              <w:rPr>
                <w:iCs/>
              </w:rPr>
              <w:t>2</w:t>
            </w:r>
            <w:r w:rsidR="00621FE2" w:rsidRPr="00621FE2">
              <w:rPr>
                <w:iCs/>
              </w:rPr>
              <w:t>5</w:t>
            </w:r>
            <w:r w:rsidRPr="00621FE2">
              <w:rPr>
                <w:iCs/>
              </w:rPr>
              <w:t xml:space="preserve"> года </w:t>
            </w:r>
            <w:r w:rsidR="000200A5" w:rsidRPr="00621FE2">
              <w:rPr>
                <w:iCs/>
              </w:rPr>
              <w:t xml:space="preserve">в </w:t>
            </w:r>
            <w:r w:rsidR="00876549" w:rsidRPr="00621FE2">
              <w:rPr>
                <w:iCs/>
              </w:rPr>
              <w:t>0</w:t>
            </w:r>
            <w:r w:rsidR="00227BD2">
              <w:rPr>
                <w:iCs/>
              </w:rPr>
              <w:t>8</w:t>
            </w:r>
            <w:r w:rsidRPr="00621FE2">
              <w:rPr>
                <w:iCs/>
              </w:rPr>
              <w:t>:</w:t>
            </w:r>
            <w:r w:rsidR="00227BD2">
              <w:rPr>
                <w:iCs/>
              </w:rPr>
              <w:t>3</w:t>
            </w:r>
            <w:r w:rsidRPr="00621FE2">
              <w:rPr>
                <w:iCs/>
              </w:rPr>
              <w:t>0 (время местное)</w:t>
            </w:r>
          </w:p>
        </w:tc>
      </w:tr>
      <w:tr w:rsidR="000509FB" w:rsidRPr="00AE4809" w:rsidTr="0060491C">
        <w:trPr>
          <w:trHeight w:val="891"/>
        </w:trPr>
        <w:tc>
          <w:tcPr>
            <w:tcW w:w="2027" w:type="dxa"/>
            <w:shd w:val="clear" w:color="auto" w:fill="F2F2F2"/>
          </w:tcPr>
          <w:p w:rsidR="000509FB" w:rsidRPr="00BC7808" w:rsidRDefault="000509FB" w:rsidP="000509FB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BC7808">
              <w:rPr>
                <w:b/>
                <w:bCs/>
                <w:color w:val="000000"/>
              </w:rPr>
              <w:t>Место, дата и время открытия доступа к Заявкам</w:t>
            </w:r>
          </w:p>
        </w:tc>
        <w:tc>
          <w:tcPr>
            <w:tcW w:w="8322" w:type="dxa"/>
            <w:shd w:val="clear" w:color="auto" w:fill="auto"/>
          </w:tcPr>
          <w:p w:rsidR="000509FB" w:rsidRPr="00621FE2" w:rsidRDefault="000509FB" w:rsidP="000509FB">
            <w:pPr>
              <w:autoSpaceDE w:val="0"/>
              <w:autoSpaceDN w:val="0"/>
              <w:adjustRightInd w:val="0"/>
              <w:ind w:left="34"/>
              <w:rPr>
                <w:iCs/>
                <w:color w:val="000000"/>
              </w:rPr>
            </w:pPr>
            <w:r w:rsidRPr="00621FE2">
              <w:rPr>
                <w:iCs/>
                <w:color w:val="000000"/>
              </w:rPr>
              <w:t xml:space="preserve">Место открытия доступа к поданным в форме электронных документов </w:t>
            </w:r>
            <w:r w:rsidR="00952DA5" w:rsidRPr="00621FE2">
              <w:rPr>
                <w:iCs/>
                <w:color w:val="000000"/>
              </w:rPr>
              <w:t>з</w:t>
            </w:r>
            <w:r w:rsidRPr="00621FE2">
              <w:rPr>
                <w:iCs/>
                <w:color w:val="000000"/>
              </w:rPr>
              <w:t xml:space="preserve">аявкам – </w:t>
            </w:r>
            <w:r w:rsidR="00952DA5" w:rsidRPr="00621FE2">
              <w:rPr>
                <w:iCs/>
                <w:color w:val="000000"/>
              </w:rPr>
              <w:t>ЭП</w:t>
            </w:r>
            <w:r w:rsidRPr="00621FE2">
              <w:rPr>
                <w:iCs/>
                <w:color w:val="000000"/>
              </w:rPr>
              <w:t>.</w:t>
            </w:r>
          </w:p>
          <w:p w:rsidR="000509FB" w:rsidRPr="00621FE2" w:rsidRDefault="00751F95" w:rsidP="00227BD2">
            <w:pPr>
              <w:autoSpaceDE w:val="0"/>
              <w:autoSpaceDN w:val="0"/>
              <w:adjustRightInd w:val="0"/>
              <w:ind w:left="34"/>
              <w:rPr>
                <w:iCs/>
                <w:color w:val="000000"/>
              </w:rPr>
            </w:pPr>
            <w:r w:rsidRPr="00621FE2">
              <w:rPr>
                <w:iCs/>
              </w:rPr>
              <w:t>«</w:t>
            </w:r>
            <w:r w:rsidR="00324BC0" w:rsidRPr="00621FE2">
              <w:rPr>
                <w:iCs/>
              </w:rPr>
              <w:t>0</w:t>
            </w:r>
            <w:r w:rsidR="00227BD2">
              <w:rPr>
                <w:iCs/>
              </w:rPr>
              <w:t>6</w:t>
            </w:r>
            <w:r w:rsidRPr="00621FE2">
              <w:rPr>
                <w:iCs/>
              </w:rPr>
              <w:t xml:space="preserve">» </w:t>
            </w:r>
            <w:r w:rsidR="00227BD2">
              <w:rPr>
                <w:iCs/>
              </w:rPr>
              <w:t>марта</w:t>
            </w:r>
            <w:r w:rsidRPr="00621FE2">
              <w:rPr>
                <w:iCs/>
              </w:rPr>
              <w:t xml:space="preserve"> 202</w:t>
            </w:r>
            <w:r w:rsidR="00621FE2" w:rsidRPr="00621FE2">
              <w:rPr>
                <w:iCs/>
              </w:rPr>
              <w:t>5</w:t>
            </w:r>
            <w:r w:rsidRPr="00621FE2">
              <w:rPr>
                <w:iCs/>
              </w:rPr>
              <w:t xml:space="preserve"> года в 0</w:t>
            </w:r>
            <w:r w:rsidR="00227BD2">
              <w:rPr>
                <w:iCs/>
              </w:rPr>
              <w:t>8</w:t>
            </w:r>
            <w:r w:rsidRPr="00621FE2">
              <w:rPr>
                <w:iCs/>
              </w:rPr>
              <w:t>:</w:t>
            </w:r>
            <w:r w:rsidR="00227BD2">
              <w:rPr>
                <w:iCs/>
              </w:rPr>
              <w:t>3</w:t>
            </w:r>
            <w:r w:rsidRPr="00621FE2">
              <w:rPr>
                <w:iCs/>
              </w:rPr>
              <w:t xml:space="preserve">0 </w:t>
            </w:r>
            <w:r w:rsidR="000509FB" w:rsidRPr="00621FE2">
              <w:rPr>
                <w:iCs/>
                <w:color w:val="000000"/>
              </w:rPr>
              <w:t>(время местное)</w:t>
            </w:r>
            <w:r w:rsidR="00CC0CDB" w:rsidRPr="00621FE2">
              <w:rPr>
                <w:i/>
                <w:color w:val="FF0000"/>
              </w:rPr>
              <w:t xml:space="preserve"> </w:t>
            </w:r>
          </w:p>
        </w:tc>
      </w:tr>
      <w:tr w:rsidR="000509FB" w:rsidRPr="00AE4809" w:rsidTr="0060491C">
        <w:trPr>
          <w:trHeight w:val="273"/>
        </w:trPr>
        <w:tc>
          <w:tcPr>
            <w:tcW w:w="2027" w:type="dxa"/>
            <w:shd w:val="clear" w:color="auto" w:fill="F2F2F2"/>
          </w:tcPr>
          <w:p w:rsidR="000509FB" w:rsidRPr="00BC7808" w:rsidRDefault="00262CFD" w:rsidP="00DE2D0D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BC7808">
              <w:rPr>
                <w:b/>
                <w:bCs/>
              </w:rPr>
              <w:t xml:space="preserve">Порядок, место и дата </w:t>
            </w:r>
            <w:r w:rsidRPr="00BC7808">
              <w:rPr>
                <w:b/>
                <w:bCs/>
              </w:rPr>
              <w:lastRenderedPageBreak/>
              <w:t>рассмотрения первых частей заявок, рассмотрения вторых частей заявок, подведения итогов запроса предложений в электронной форме</w:t>
            </w:r>
          </w:p>
        </w:tc>
        <w:tc>
          <w:tcPr>
            <w:tcW w:w="8322" w:type="dxa"/>
            <w:shd w:val="clear" w:color="auto" w:fill="auto"/>
          </w:tcPr>
          <w:p w:rsidR="000509FB" w:rsidRPr="00621FE2" w:rsidRDefault="000509FB" w:rsidP="000509FB">
            <w:pPr>
              <w:ind w:left="34"/>
            </w:pPr>
            <w:r w:rsidRPr="00621FE2">
              <w:rPr>
                <w:b/>
              </w:rPr>
              <w:lastRenderedPageBreak/>
              <w:t>Рассмотрение и оценка первых частей Заявок</w:t>
            </w:r>
            <w:r w:rsidR="000200A5" w:rsidRPr="00621FE2">
              <w:rPr>
                <w:b/>
              </w:rPr>
              <w:t xml:space="preserve">: </w:t>
            </w:r>
            <w:r w:rsidR="000200A5" w:rsidRPr="00621FE2">
              <w:t>«</w:t>
            </w:r>
            <w:r w:rsidR="00621FE2" w:rsidRPr="00621FE2">
              <w:t>0</w:t>
            </w:r>
            <w:r w:rsidR="00227BD2">
              <w:t>7</w:t>
            </w:r>
            <w:r w:rsidR="000200A5" w:rsidRPr="00621FE2">
              <w:t xml:space="preserve">» </w:t>
            </w:r>
            <w:r w:rsidR="00227BD2">
              <w:t>марта</w:t>
            </w:r>
            <w:r w:rsidR="000200A5" w:rsidRPr="00621FE2">
              <w:t xml:space="preserve"> 2</w:t>
            </w:r>
            <w:r w:rsidR="001B09C2" w:rsidRPr="00621FE2">
              <w:t>02</w:t>
            </w:r>
            <w:r w:rsidR="00621FE2" w:rsidRPr="00621FE2">
              <w:t>5</w:t>
            </w:r>
            <w:r w:rsidR="000200A5" w:rsidRPr="00621FE2">
              <w:t xml:space="preserve"> года в </w:t>
            </w:r>
            <w:r w:rsidR="00876549" w:rsidRPr="00621FE2">
              <w:t>0</w:t>
            </w:r>
            <w:r w:rsidR="00227BD2">
              <w:t>8</w:t>
            </w:r>
            <w:r w:rsidR="000200A5" w:rsidRPr="00621FE2">
              <w:t>:</w:t>
            </w:r>
            <w:r w:rsidR="00227BD2">
              <w:t>3</w:t>
            </w:r>
            <w:r w:rsidR="000200A5" w:rsidRPr="00621FE2">
              <w:t>0 (время местное)</w:t>
            </w:r>
          </w:p>
          <w:p w:rsidR="000509FB" w:rsidRPr="00621FE2" w:rsidRDefault="000509FB" w:rsidP="000509FB">
            <w:pPr>
              <w:ind w:left="34"/>
            </w:pPr>
            <w:r w:rsidRPr="00621FE2">
              <w:rPr>
                <w:b/>
              </w:rPr>
              <w:lastRenderedPageBreak/>
              <w:t>Рассмотрение и оценка вторых частей Заявок</w:t>
            </w:r>
            <w:r w:rsidR="001B09C2" w:rsidRPr="00621FE2">
              <w:rPr>
                <w:b/>
              </w:rPr>
              <w:t xml:space="preserve">: </w:t>
            </w:r>
            <w:r w:rsidR="009623DC" w:rsidRPr="00621FE2">
              <w:t>«</w:t>
            </w:r>
            <w:r w:rsidR="00227BD2">
              <w:t>1</w:t>
            </w:r>
            <w:r w:rsidR="00621FE2" w:rsidRPr="00621FE2">
              <w:t>0</w:t>
            </w:r>
            <w:r w:rsidR="00651EAF" w:rsidRPr="00621FE2">
              <w:t>»</w:t>
            </w:r>
            <w:r w:rsidR="000200A5" w:rsidRPr="00621FE2">
              <w:t xml:space="preserve"> </w:t>
            </w:r>
            <w:r w:rsidR="00227BD2">
              <w:t>марта</w:t>
            </w:r>
            <w:r w:rsidR="000200A5" w:rsidRPr="00621FE2">
              <w:t xml:space="preserve"> 20</w:t>
            </w:r>
            <w:r w:rsidR="001B09C2" w:rsidRPr="00621FE2">
              <w:t>2</w:t>
            </w:r>
            <w:r w:rsidR="00621FE2" w:rsidRPr="00621FE2">
              <w:t>5</w:t>
            </w:r>
            <w:r w:rsidR="000200A5" w:rsidRPr="00621FE2">
              <w:t xml:space="preserve"> года в </w:t>
            </w:r>
            <w:r w:rsidR="00876549" w:rsidRPr="00621FE2">
              <w:t>0</w:t>
            </w:r>
            <w:r w:rsidR="00227BD2">
              <w:t>8</w:t>
            </w:r>
            <w:r w:rsidR="000200A5" w:rsidRPr="00621FE2">
              <w:t>:</w:t>
            </w:r>
            <w:r w:rsidR="00227BD2">
              <w:t>3</w:t>
            </w:r>
            <w:r w:rsidR="000200A5" w:rsidRPr="00621FE2">
              <w:t>0 (время местное)</w:t>
            </w:r>
          </w:p>
          <w:p w:rsidR="00876549" w:rsidRPr="00621FE2" w:rsidRDefault="00876549" w:rsidP="000509FB">
            <w:pPr>
              <w:ind w:left="34"/>
            </w:pPr>
            <w:r w:rsidRPr="00621FE2">
              <w:rPr>
                <w:b/>
              </w:rPr>
              <w:t>Подведение итогов закупки:</w:t>
            </w:r>
            <w:r w:rsidRPr="00621FE2">
              <w:t xml:space="preserve"> «</w:t>
            </w:r>
            <w:r w:rsidR="00227BD2">
              <w:t>11</w:t>
            </w:r>
            <w:r w:rsidRPr="00621FE2">
              <w:t xml:space="preserve">» </w:t>
            </w:r>
            <w:r w:rsidR="00227BD2">
              <w:t>марта</w:t>
            </w:r>
            <w:r w:rsidR="001B09C2" w:rsidRPr="00621FE2">
              <w:t xml:space="preserve"> </w:t>
            </w:r>
            <w:r w:rsidRPr="00621FE2">
              <w:t>20</w:t>
            </w:r>
            <w:r w:rsidR="001B09C2" w:rsidRPr="00621FE2">
              <w:t>2</w:t>
            </w:r>
            <w:r w:rsidR="00621FE2" w:rsidRPr="00621FE2">
              <w:t>5</w:t>
            </w:r>
            <w:r w:rsidRPr="00621FE2">
              <w:t xml:space="preserve"> года в 0</w:t>
            </w:r>
            <w:r w:rsidR="00227BD2">
              <w:t>8</w:t>
            </w:r>
            <w:r w:rsidRPr="00621FE2">
              <w:t>:</w:t>
            </w:r>
            <w:r w:rsidR="00227BD2">
              <w:t>3</w:t>
            </w:r>
            <w:r w:rsidRPr="00621FE2">
              <w:t>0 (время местное)</w:t>
            </w:r>
          </w:p>
          <w:p w:rsidR="000509FB" w:rsidRPr="00621FE2" w:rsidRDefault="00233A63" w:rsidP="000509FB">
            <w:pPr>
              <w:ind w:left="34"/>
            </w:pPr>
            <w:r w:rsidRPr="00621FE2">
              <w:t xml:space="preserve">Порядок рассмотрения </w:t>
            </w:r>
            <w:r w:rsidR="00952DA5" w:rsidRPr="00621FE2">
              <w:t>з</w:t>
            </w:r>
            <w:r w:rsidRPr="00621FE2">
              <w:t xml:space="preserve">аявок на участие в запросе предложений </w:t>
            </w:r>
            <w:r w:rsidR="00952DA5" w:rsidRPr="00621FE2">
              <w:t xml:space="preserve">в электронной форме </w:t>
            </w:r>
            <w:r w:rsidRPr="00621FE2">
              <w:t xml:space="preserve">указан в пункте </w:t>
            </w:r>
            <w:r w:rsidR="00D653BA" w:rsidRPr="00621FE2">
              <w:t>27</w:t>
            </w:r>
            <w:r w:rsidRPr="00621FE2">
              <w:t xml:space="preserve"> </w:t>
            </w:r>
            <w:r w:rsidR="00952DA5" w:rsidRPr="00621FE2">
              <w:t>д</w:t>
            </w:r>
            <w:r w:rsidRPr="00621FE2">
              <w:t xml:space="preserve">окументации </w:t>
            </w:r>
            <w:r w:rsidR="00DE2D0D" w:rsidRPr="00621FE2">
              <w:t xml:space="preserve">о проведении запроса предложений в электронной форме для субъектов малого и среднего предпринимательства </w:t>
            </w:r>
            <w:r w:rsidR="00530022" w:rsidRPr="00621FE2">
              <w:rPr>
                <w:rFonts w:eastAsia="Times New Roman"/>
              </w:rPr>
              <w:t xml:space="preserve">на </w:t>
            </w:r>
            <w:r w:rsidR="00AA4DF6" w:rsidRPr="00621FE2">
              <w:t xml:space="preserve">поставку </w:t>
            </w:r>
            <w:r w:rsidR="00227BD2" w:rsidRPr="00227BD2">
              <w:t>стальных труб и отводов в ППУ изоляции</w:t>
            </w:r>
            <w:r w:rsidR="00DE2D0D" w:rsidRPr="00621FE2">
              <w:t>.</w:t>
            </w:r>
          </w:p>
          <w:p w:rsidR="000509FB" w:rsidRPr="00621FE2" w:rsidRDefault="000509FB" w:rsidP="000200A5">
            <w:pPr>
              <w:pStyle w:val="Default"/>
              <w:ind w:left="34"/>
            </w:pPr>
            <w:r w:rsidRPr="00621FE2">
              <w:t xml:space="preserve">Указанные этапы </w:t>
            </w:r>
            <w:r w:rsidRPr="00621FE2">
              <w:rPr>
                <w:bCs/>
              </w:rPr>
              <w:t>Запроса предложений</w:t>
            </w:r>
            <w:r w:rsidRPr="00621FE2">
              <w:t xml:space="preserve"> проводятся по адресу Заказчика: 628007, Тюменская обл., ХМАО-Югра, г. Ханты-Мансийск, ул. Чехова 81.</w:t>
            </w:r>
          </w:p>
        </w:tc>
      </w:tr>
      <w:tr w:rsidR="00DE2D0D" w:rsidRPr="00AE4809" w:rsidTr="0060491C">
        <w:trPr>
          <w:trHeight w:val="3306"/>
        </w:trPr>
        <w:tc>
          <w:tcPr>
            <w:tcW w:w="2027" w:type="dxa"/>
            <w:shd w:val="clear" w:color="auto" w:fill="auto"/>
          </w:tcPr>
          <w:p w:rsidR="00DE2D0D" w:rsidRPr="00621FE2" w:rsidRDefault="00262CFD" w:rsidP="000509FB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621FE2">
              <w:rPr>
                <w:b/>
                <w:bCs/>
                <w:color w:val="000000"/>
              </w:rPr>
              <w:lastRenderedPageBreak/>
              <w:t>Размер обеспечения заявки на участие в закупке, порядок и срок его предоставления в случае установления требования обеспечения заявки на участие в закупке</w:t>
            </w:r>
          </w:p>
        </w:tc>
        <w:tc>
          <w:tcPr>
            <w:tcW w:w="8322" w:type="dxa"/>
            <w:shd w:val="clear" w:color="auto" w:fill="auto"/>
          </w:tcPr>
          <w:p w:rsidR="00DE2D0D" w:rsidRPr="00EA186E" w:rsidRDefault="00DE2D0D" w:rsidP="000509FB">
            <w:pPr>
              <w:pStyle w:val="Default"/>
              <w:ind w:left="34"/>
            </w:pPr>
            <w:r>
              <w:t>Не устанавливается</w:t>
            </w:r>
          </w:p>
        </w:tc>
      </w:tr>
      <w:tr w:rsidR="00D0380F" w:rsidRPr="00AE4809" w:rsidTr="0060491C">
        <w:trPr>
          <w:trHeight w:val="3306"/>
        </w:trPr>
        <w:tc>
          <w:tcPr>
            <w:tcW w:w="2027" w:type="dxa"/>
            <w:shd w:val="clear" w:color="auto" w:fill="auto"/>
          </w:tcPr>
          <w:p w:rsidR="00D0380F" w:rsidRPr="00621FE2" w:rsidRDefault="00D0380F" w:rsidP="000509FB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621FE2">
              <w:rPr>
                <w:b/>
                <w:bCs/>
                <w:color w:val="000000"/>
              </w:rPr>
              <w:t xml:space="preserve">Срок, место и порядок предоставления документации о проведении запроса предложений, размер, порядок и сроки внесения платы, взимаемой Заказчиком за предоставление документации, если такая плата установлена Заказчиком, за исключением случаев предоставления документации о проведении запроса предложений в </w:t>
            </w:r>
            <w:r w:rsidRPr="00621FE2">
              <w:rPr>
                <w:b/>
                <w:bCs/>
                <w:color w:val="000000"/>
              </w:rPr>
              <w:lastRenderedPageBreak/>
              <w:t>форме электронного документа</w:t>
            </w:r>
          </w:p>
        </w:tc>
        <w:tc>
          <w:tcPr>
            <w:tcW w:w="8322" w:type="dxa"/>
            <w:shd w:val="clear" w:color="auto" w:fill="auto"/>
          </w:tcPr>
          <w:p w:rsidR="00D0380F" w:rsidRPr="00621FE2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621FE2">
              <w:rPr>
                <w:bCs/>
                <w:color w:val="000000"/>
              </w:rPr>
              <w:lastRenderedPageBreak/>
              <w:t xml:space="preserve">Дата начала срока: день размещения на </w:t>
            </w:r>
            <w:r w:rsidR="00EC293D" w:rsidRPr="00621FE2">
              <w:rPr>
                <w:bCs/>
                <w:color w:val="000000"/>
              </w:rPr>
              <w:t>ЭП</w:t>
            </w:r>
            <w:r w:rsidRPr="00621FE2">
              <w:rPr>
                <w:bCs/>
                <w:color w:val="000000"/>
              </w:rPr>
              <w:t xml:space="preserve"> и в ЕИС </w:t>
            </w:r>
            <w:r w:rsidR="00EC293D" w:rsidRPr="00621FE2">
              <w:rPr>
                <w:bCs/>
                <w:color w:val="000000"/>
              </w:rPr>
              <w:t>и</w:t>
            </w:r>
            <w:r w:rsidRPr="00621FE2">
              <w:rPr>
                <w:bCs/>
                <w:color w:val="000000"/>
              </w:rPr>
              <w:t xml:space="preserve">звещения о проведении запроса предложений в электронной форме и </w:t>
            </w:r>
            <w:r w:rsidR="00EC293D" w:rsidRPr="00621FE2">
              <w:rPr>
                <w:bCs/>
                <w:color w:val="000000"/>
              </w:rPr>
              <w:t>д</w:t>
            </w:r>
            <w:r w:rsidRPr="00621FE2">
              <w:rPr>
                <w:bCs/>
                <w:color w:val="000000"/>
              </w:rPr>
              <w:t xml:space="preserve">окументации о проведении запроса предложений в электронной форме, а если на </w:t>
            </w:r>
            <w:r w:rsidR="00EC293D" w:rsidRPr="00621FE2">
              <w:rPr>
                <w:bCs/>
                <w:color w:val="000000"/>
              </w:rPr>
              <w:t>ЭП</w:t>
            </w:r>
            <w:r w:rsidRPr="00621FE2">
              <w:rPr>
                <w:bCs/>
                <w:color w:val="000000"/>
              </w:rPr>
              <w:t xml:space="preserve"> или в ЕИС возникли технические или иные неполадки, блокирующие доступ к </w:t>
            </w:r>
            <w:r w:rsidR="00EC293D" w:rsidRPr="00621FE2">
              <w:rPr>
                <w:bCs/>
                <w:color w:val="000000"/>
              </w:rPr>
              <w:t>ЭП</w:t>
            </w:r>
            <w:r w:rsidRPr="00621FE2">
              <w:rPr>
                <w:bCs/>
                <w:color w:val="000000"/>
              </w:rPr>
              <w:t xml:space="preserve"> и ЕИС - день размещения </w:t>
            </w:r>
            <w:r w:rsidR="00EC293D" w:rsidRPr="00621FE2">
              <w:rPr>
                <w:bCs/>
                <w:color w:val="000000"/>
              </w:rPr>
              <w:t>и</w:t>
            </w:r>
            <w:r w:rsidRPr="00621FE2">
              <w:rPr>
                <w:bCs/>
                <w:color w:val="000000"/>
              </w:rPr>
              <w:t xml:space="preserve">звещения о </w:t>
            </w:r>
            <w:r w:rsidR="00EC293D" w:rsidRPr="00621FE2">
              <w:rPr>
                <w:bCs/>
                <w:color w:val="000000"/>
              </w:rPr>
              <w:t>проведении запроса предложений в электронной форме</w:t>
            </w:r>
            <w:r w:rsidRPr="00621FE2">
              <w:rPr>
                <w:bCs/>
                <w:color w:val="000000"/>
              </w:rPr>
              <w:t xml:space="preserve"> и </w:t>
            </w:r>
            <w:r w:rsidR="00EC293D" w:rsidRPr="00621FE2">
              <w:rPr>
                <w:bCs/>
                <w:color w:val="000000"/>
              </w:rPr>
              <w:t>д</w:t>
            </w:r>
            <w:r w:rsidRPr="00621FE2">
              <w:rPr>
                <w:bCs/>
                <w:color w:val="000000"/>
              </w:rPr>
              <w:t xml:space="preserve">окументации о </w:t>
            </w:r>
            <w:r w:rsidR="00EC293D" w:rsidRPr="00621FE2">
              <w:rPr>
                <w:bCs/>
                <w:color w:val="000000"/>
              </w:rPr>
              <w:t>проведении запроса предложений в электронной форме</w:t>
            </w:r>
            <w:r w:rsidRPr="00621FE2">
              <w:rPr>
                <w:bCs/>
                <w:color w:val="000000"/>
              </w:rPr>
              <w:t xml:space="preserve"> на сайте Заказчика.</w:t>
            </w:r>
          </w:p>
          <w:p w:rsidR="00D0380F" w:rsidRPr="00621FE2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621FE2">
              <w:rPr>
                <w:bCs/>
                <w:color w:val="000000"/>
              </w:rPr>
              <w:t>Дата и время окончания срока, последний день срока подачи Заявок:</w:t>
            </w:r>
          </w:p>
          <w:p w:rsidR="00D0380F" w:rsidRPr="00621FE2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621FE2">
              <w:rPr>
                <w:bCs/>
                <w:color w:val="000000"/>
              </w:rPr>
              <w:t>«</w:t>
            </w:r>
            <w:r w:rsidR="00324BC0" w:rsidRPr="00621FE2">
              <w:rPr>
                <w:bCs/>
                <w:color w:val="000000"/>
              </w:rPr>
              <w:t>0</w:t>
            </w:r>
            <w:r w:rsidR="00227BD2">
              <w:rPr>
                <w:bCs/>
                <w:color w:val="000000"/>
              </w:rPr>
              <w:t>6</w:t>
            </w:r>
            <w:r w:rsidRPr="00621FE2">
              <w:rPr>
                <w:bCs/>
                <w:color w:val="000000"/>
              </w:rPr>
              <w:t xml:space="preserve">» </w:t>
            </w:r>
            <w:r w:rsidR="00227BD2">
              <w:rPr>
                <w:bCs/>
                <w:color w:val="000000"/>
              </w:rPr>
              <w:t>марта</w:t>
            </w:r>
            <w:r w:rsidRPr="00621FE2">
              <w:rPr>
                <w:bCs/>
                <w:color w:val="000000"/>
              </w:rPr>
              <w:t xml:space="preserve"> 202</w:t>
            </w:r>
            <w:r w:rsidR="00621FE2" w:rsidRPr="00621FE2">
              <w:rPr>
                <w:bCs/>
                <w:color w:val="000000"/>
              </w:rPr>
              <w:t>5</w:t>
            </w:r>
            <w:r w:rsidRPr="00621FE2">
              <w:rPr>
                <w:bCs/>
                <w:color w:val="000000"/>
              </w:rPr>
              <w:t xml:space="preserve"> года в 0</w:t>
            </w:r>
            <w:r w:rsidR="00227BD2">
              <w:rPr>
                <w:bCs/>
                <w:color w:val="000000"/>
              </w:rPr>
              <w:t>8</w:t>
            </w:r>
            <w:r w:rsidRPr="00621FE2">
              <w:rPr>
                <w:bCs/>
                <w:color w:val="000000"/>
              </w:rPr>
              <w:t>:</w:t>
            </w:r>
            <w:r w:rsidR="00227BD2">
              <w:rPr>
                <w:bCs/>
                <w:color w:val="000000"/>
              </w:rPr>
              <w:t>3</w:t>
            </w:r>
            <w:r w:rsidRPr="00621FE2">
              <w:rPr>
                <w:bCs/>
                <w:color w:val="000000"/>
              </w:rPr>
              <w:t>0 (время местное).</w:t>
            </w:r>
          </w:p>
          <w:p w:rsidR="00D0380F" w:rsidRPr="00621FE2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621FE2">
              <w:rPr>
                <w:bCs/>
                <w:color w:val="000000"/>
              </w:rPr>
              <w:t xml:space="preserve">Документация о закупке размещается в </w:t>
            </w:r>
            <w:r w:rsidR="00EC293D" w:rsidRPr="00621FE2">
              <w:rPr>
                <w:bCs/>
                <w:color w:val="000000"/>
              </w:rPr>
              <w:t>ЕИС</w:t>
            </w:r>
            <w:r w:rsidRPr="00621FE2">
              <w:rPr>
                <w:bCs/>
                <w:color w:val="000000"/>
              </w:rPr>
              <w:t xml:space="preserve"> по адресу:</w:t>
            </w:r>
            <w:r w:rsidRPr="00621FE2">
              <w:t xml:space="preserve"> </w:t>
            </w:r>
            <w:hyperlink r:id="rId7" w:history="1">
              <w:r w:rsidRPr="00621FE2">
                <w:rPr>
                  <w:rStyle w:val="a9"/>
                </w:rPr>
                <w:t>www.zakupki.gov.ru</w:t>
              </w:r>
            </w:hyperlink>
            <w:r w:rsidRPr="00621FE2">
              <w:rPr>
                <w:bCs/>
                <w:color w:val="000000"/>
              </w:rPr>
              <w:t xml:space="preserve">, а также на </w:t>
            </w:r>
            <w:r w:rsidR="00EC293D" w:rsidRPr="00621FE2">
              <w:rPr>
                <w:bCs/>
                <w:color w:val="000000"/>
              </w:rPr>
              <w:t>ЭП</w:t>
            </w:r>
            <w:r w:rsidRPr="00621FE2">
              <w:rPr>
                <w:bCs/>
                <w:color w:val="000000"/>
              </w:rPr>
              <w:t xml:space="preserve"> ТЭК-Торг по адресу: </w:t>
            </w:r>
            <w:hyperlink r:id="rId8" w:history="1">
              <w:r w:rsidRPr="00621FE2">
                <w:rPr>
                  <w:rFonts w:eastAsia="Times New Roman"/>
                  <w:color w:val="0000FF"/>
                  <w:u w:val="single"/>
                  <w:lang w:val="en-US" w:eastAsia="ru-RU"/>
                </w:rPr>
                <w:t>http</w:t>
              </w:r>
              <w:r w:rsidRPr="00621FE2">
                <w:rPr>
                  <w:rFonts w:eastAsia="Times New Roman"/>
                  <w:color w:val="0000FF"/>
                  <w:u w:val="single"/>
                  <w:lang w:eastAsia="ru-RU"/>
                </w:rPr>
                <w:t>://</w:t>
              </w:r>
              <w:r w:rsidRPr="00621FE2">
                <w:rPr>
                  <w:rFonts w:eastAsia="Times New Roman"/>
                  <w:color w:val="0000FF"/>
                  <w:u w:val="single"/>
                  <w:lang w:val="en-US" w:eastAsia="ru-RU"/>
                </w:rPr>
                <w:t>www</w:t>
              </w:r>
              <w:r w:rsidRPr="00621FE2">
                <w:rPr>
                  <w:rFonts w:eastAsia="Times New Roman"/>
                  <w:color w:val="0000FF"/>
                  <w:u w:val="single"/>
                  <w:lang w:eastAsia="ru-RU"/>
                </w:rPr>
                <w:t>.</w:t>
              </w:r>
              <w:proofErr w:type="spellStart"/>
              <w:r w:rsidRPr="00621FE2">
                <w:rPr>
                  <w:rFonts w:eastAsia="Times New Roman"/>
                  <w:color w:val="0000FF"/>
                  <w:u w:val="single"/>
                  <w:lang w:val="en-US" w:eastAsia="ru-RU"/>
                </w:rPr>
                <w:t>tektorg</w:t>
              </w:r>
              <w:proofErr w:type="spellEnd"/>
              <w:r w:rsidRPr="00621FE2">
                <w:rPr>
                  <w:rFonts w:eastAsia="Times New Roman"/>
                  <w:color w:val="0000FF"/>
                  <w:u w:val="single"/>
                  <w:lang w:eastAsia="ru-RU"/>
                </w:rPr>
                <w:t>.</w:t>
              </w:r>
              <w:proofErr w:type="spellStart"/>
              <w:r w:rsidRPr="00621FE2">
                <w:rPr>
                  <w:rFonts w:eastAsia="Times New Roman"/>
                  <w:color w:val="0000FF"/>
                  <w:u w:val="single"/>
                  <w:lang w:val="en-US" w:eastAsia="ru-RU"/>
                </w:rPr>
                <w:t>ru</w:t>
              </w:r>
              <w:proofErr w:type="spellEnd"/>
              <w:r w:rsidRPr="00621FE2">
                <w:rPr>
                  <w:rFonts w:eastAsia="Times New Roman"/>
                  <w:color w:val="0000FF"/>
                  <w:u w:val="single"/>
                  <w:lang w:eastAsia="ru-RU"/>
                </w:rPr>
                <w:t>/</w:t>
              </w:r>
            </w:hyperlink>
            <w:r w:rsidRPr="00621FE2">
              <w:rPr>
                <w:bCs/>
                <w:color w:val="000000"/>
              </w:rPr>
              <w:t xml:space="preserve">. </w:t>
            </w:r>
          </w:p>
          <w:p w:rsidR="00D0380F" w:rsidRPr="00621FE2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621FE2">
              <w:rPr>
                <w:bCs/>
                <w:color w:val="000000"/>
              </w:rPr>
              <w:t xml:space="preserve">Порядок получения </w:t>
            </w:r>
            <w:r w:rsidR="00EC293D" w:rsidRPr="00621FE2">
              <w:rPr>
                <w:bCs/>
                <w:color w:val="000000"/>
              </w:rPr>
              <w:t>д</w:t>
            </w:r>
            <w:r w:rsidRPr="00621FE2">
              <w:rPr>
                <w:bCs/>
                <w:color w:val="000000"/>
              </w:rPr>
              <w:t xml:space="preserve">окументации </w:t>
            </w:r>
            <w:r w:rsidR="00EC293D" w:rsidRPr="00621FE2">
              <w:rPr>
                <w:bCs/>
                <w:color w:val="000000"/>
              </w:rPr>
              <w:t xml:space="preserve">о проведении запроса предложений в электронной форме </w:t>
            </w:r>
            <w:r w:rsidRPr="00621FE2">
              <w:rPr>
                <w:bCs/>
                <w:color w:val="000000"/>
              </w:rPr>
              <w:t>на </w:t>
            </w:r>
            <w:r w:rsidR="00EC293D" w:rsidRPr="00621FE2">
              <w:rPr>
                <w:bCs/>
                <w:color w:val="000000"/>
              </w:rPr>
              <w:t>ЭП</w:t>
            </w:r>
            <w:r w:rsidRPr="00621FE2">
              <w:rPr>
                <w:bCs/>
                <w:color w:val="000000"/>
              </w:rPr>
              <w:t xml:space="preserve"> определяется правилами </w:t>
            </w:r>
            <w:r w:rsidR="00EC293D" w:rsidRPr="00621FE2">
              <w:rPr>
                <w:bCs/>
                <w:color w:val="000000"/>
              </w:rPr>
              <w:t>ЭП</w:t>
            </w:r>
            <w:r w:rsidRPr="00621FE2">
              <w:rPr>
                <w:bCs/>
                <w:color w:val="000000"/>
              </w:rPr>
              <w:t>.</w:t>
            </w:r>
          </w:p>
          <w:p w:rsidR="00D0380F" w:rsidRPr="00621FE2" w:rsidRDefault="00D0380F" w:rsidP="002C39D4">
            <w:pPr>
              <w:pStyle w:val="Default"/>
              <w:ind w:left="34"/>
            </w:pPr>
            <w:r w:rsidRPr="00621FE2">
              <w:t xml:space="preserve">Документация о </w:t>
            </w:r>
            <w:r w:rsidR="002C39D4" w:rsidRPr="00621FE2">
              <w:t>проведении запроса предложений в электронной форме</w:t>
            </w:r>
            <w:r w:rsidRPr="00621FE2">
              <w:t xml:space="preserve"> доступна для ознакомления </w:t>
            </w:r>
            <w:r w:rsidRPr="00621FE2">
              <w:rPr>
                <w:rFonts w:eastAsia="Times New Roman"/>
              </w:rPr>
              <w:t>в ЕИС</w:t>
            </w:r>
            <w:r w:rsidRPr="00621FE2">
              <w:t xml:space="preserve">, </w:t>
            </w:r>
            <w:r w:rsidRPr="00621FE2">
              <w:rPr>
                <w:bCs/>
              </w:rPr>
              <w:t xml:space="preserve">а также на </w:t>
            </w:r>
            <w:r w:rsidR="002C39D4" w:rsidRPr="00621FE2">
              <w:rPr>
                <w:bCs/>
              </w:rPr>
              <w:t>ЭП</w:t>
            </w:r>
            <w:r w:rsidRPr="00621FE2">
              <w:t xml:space="preserve"> без взимания платы.</w:t>
            </w:r>
          </w:p>
        </w:tc>
      </w:tr>
      <w:tr w:rsidR="00262CFD" w:rsidRPr="00AE4809" w:rsidTr="0060491C">
        <w:trPr>
          <w:trHeight w:val="3306"/>
        </w:trPr>
        <w:tc>
          <w:tcPr>
            <w:tcW w:w="2027" w:type="dxa"/>
            <w:shd w:val="clear" w:color="auto" w:fill="auto"/>
          </w:tcPr>
          <w:p w:rsidR="00262CFD" w:rsidRPr="00621FE2" w:rsidRDefault="00262CFD" w:rsidP="00262CFD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621FE2">
              <w:rPr>
                <w:b/>
                <w:bCs/>
                <w:color w:val="000000"/>
              </w:rPr>
              <w:lastRenderedPageBreak/>
              <w:t>Размер обеспечения исполнения договора, порядок и срок его предоставления, а также основное обязательство, исполнение которого обеспечивается (в случае установления требования обеспечения исполнения договора), и срок его исполнения</w:t>
            </w:r>
          </w:p>
        </w:tc>
        <w:tc>
          <w:tcPr>
            <w:tcW w:w="8322" w:type="dxa"/>
            <w:shd w:val="clear" w:color="auto" w:fill="auto"/>
          </w:tcPr>
          <w:p w:rsidR="00262CFD" w:rsidRPr="00262CFD" w:rsidRDefault="00262CFD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262CFD">
              <w:rPr>
                <w:bCs/>
                <w:color w:val="000000"/>
              </w:rPr>
              <w:t>Не устанавливается</w:t>
            </w:r>
          </w:p>
        </w:tc>
      </w:tr>
      <w:tr w:rsidR="002F1112" w:rsidRPr="00AE4809" w:rsidTr="0060491C">
        <w:trPr>
          <w:trHeight w:val="3306"/>
        </w:trPr>
        <w:tc>
          <w:tcPr>
            <w:tcW w:w="2027" w:type="dxa"/>
            <w:shd w:val="clear" w:color="auto" w:fill="auto"/>
          </w:tcPr>
          <w:p w:rsidR="002F1112" w:rsidRPr="00621FE2" w:rsidRDefault="002F1112" w:rsidP="00262CFD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621FE2">
              <w:rPr>
                <w:rFonts w:eastAsia="Times New Roman"/>
                <w:b/>
                <w:color w:val="000000"/>
              </w:rPr>
              <w:t xml:space="preserve">Информация о запрете или об ограничении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</w:t>
            </w:r>
            <w:r w:rsidRPr="00621FE2">
              <w:rPr>
                <w:rFonts w:eastAsia="Times New Roman"/>
                <w:b/>
                <w:color w:val="000000"/>
              </w:rPr>
              <w:lastRenderedPageBreak/>
              <w:t>оказываемых иностранными лицами, о преимуществе в отношении товаров российского происхождения (в том числе поставляемых при выполнении закупаемых работ, оказании закупаемых услуг), работ, услуг, соответственно выполняемых, оказываемых российскими лицами, в случае, если такие запрет, ограничение, преимущество установлены</w:t>
            </w:r>
          </w:p>
        </w:tc>
        <w:tc>
          <w:tcPr>
            <w:tcW w:w="8322" w:type="dxa"/>
            <w:shd w:val="clear" w:color="auto" w:fill="auto"/>
          </w:tcPr>
          <w:p w:rsidR="00227BD2" w:rsidRPr="00171525" w:rsidRDefault="00227BD2" w:rsidP="00227BD2">
            <w:pPr>
              <w:pStyle w:val="Default"/>
              <w:rPr>
                <w:bCs/>
              </w:rPr>
            </w:pPr>
            <w:proofErr w:type="gramStart"/>
            <w:r w:rsidRPr="00171525">
              <w:rPr>
                <w:bCs/>
              </w:rPr>
              <w:lastRenderedPageBreak/>
              <w:t xml:space="preserve">Не применяется: </w:t>
            </w:r>
            <w:proofErr w:type="spellStart"/>
            <w:r w:rsidRPr="00171525">
              <w:rPr>
                <w:bCs/>
              </w:rPr>
              <w:t>пп</w:t>
            </w:r>
            <w:proofErr w:type="spellEnd"/>
            <w:r w:rsidRPr="00171525">
              <w:rPr>
                <w:bCs/>
              </w:rPr>
              <w:t xml:space="preserve">. «м» п. 4 Постановления Правительства Российской Федерации от 23.12.2024г.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 (далее – Постановление № 1875), </w:t>
            </w:r>
            <w:proofErr w:type="spellStart"/>
            <w:r w:rsidRPr="00171525">
              <w:rPr>
                <w:bCs/>
              </w:rPr>
              <w:t>абз</w:t>
            </w:r>
            <w:proofErr w:type="spellEnd"/>
            <w:r w:rsidRPr="00171525">
              <w:rPr>
                <w:bCs/>
              </w:rPr>
              <w:t xml:space="preserve">. 2 </w:t>
            </w:r>
            <w:proofErr w:type="spellStart"/>
            <w:r w:rsidRPr="00171525">
              <w:rPr>
                <w:bCs/>
              </w:rPr>
              <w:t>пп</w:t>
            </w:r>
            <w:proofErr w:type="spellEnd"/>
            <w:r w:rsidRPr="00171525">
              <w:rPr>
                <w:bCs/>
              </w:rPr>
              <w:t>. «л» п. 4 Постановления № 1875.</w:t>
            </w:r>
            <w:proofErr w:type="gramEnd"/>
          </w:p>
          <w:p w:rsidR="00601989" w:rsidRDefault="00227BD2" w:rsidP="00227BD2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171525">
              <w:rPr>
                <w:bCs/>
              </w:rPr>
              <w:t>Заказчик является организацией, осуществляющей регулируемый вид деятельности в сфере теплоснабжения.</w:t>
            </w:r>
            <w:bookmarkStart w:id="3" w:name="_GoBack"/>
            <w:bookmarkEnd w:id="3"/>
          </w:p>
          <w:p w:rsidR="007F62CC" w:rsidRPr="00262CFD" w:rsidRDefault="007F62CC" w:rsidP="00601989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</w:p>
        </w:tc>
      </w:tr>
    </w:tbl>
    <w:p w:rsidR="00721EE6" w:rsidRDefault="00721EE6" w:rsidP="00371C33"/>
    <w:sectPr w:rsidR="00721E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erif">
    <w:altName w:val="Times New Roman"/>
    <w:charset w:val="CC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3D38EB02"/>
    <w:name w:val="WW8Num2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283" w:firstLine="709"/>
      </w:pPr>
      <w:rPr>
        <w:rFonts w:cs="Mangal"/>
        <w:b w:val="0"/>
        <w:color w:val="00000A"/>
        <w:lang w:bidi="ar-SA"/>
      </w:rPr>
    </w:lvl>
    <w:lvl w:ilvl="1">
      <w:start w:val="1"/>
      <w:numFmt w:val="decimal"/>
      <w:suff w:val="space"/>
      <w:lvlText w:val="%1.%2."/>
      <w:lvlJc w:val="left"/>
      <w:pPr>
        <w:tabs>
          <w:tab w:val="num" w:pos="-425"/>
        </w:tabs>
        <w:ind w:left="-141" w:firstLine="425"/>
      </w:pPr>
      <w:rPr>
        <w:rFonts w:cs="Mangal"/>
        <w:b w:val="0"/>
        <w:color w:val="00000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cs="Mangal"/>
        <w:color w:val="00000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720"/>
      </w:pPr>
      <w:rPr>
        <w:rFonts w:cs="Mangal"/>
        <w:color w:val="00000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40" w:hanging="1080"/>
      </w:pPr>
      <w:rPr>
        <w:rFonts w:cs="Mangal"/>
        <w:color w:val="00000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280" w:hanging="1080"/>
      </w:pPr>
      <w:rPr>
        <w:rFonts w:cs="Mangal"/>
        <w:color w:val="00000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cs="Mangal"/>
        <w:color w:val="00000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20" w:hanging="1440"/>
      </w:pPr>
      <w:rPr>
        <w:rFonts w:cs="Mangal"/>
        <w:color w:val="00000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520" w:hanging="1800"/>
      </w:pPr>
      <w:rPr>
        <w:rFonts w:cs="Mangal"/>
        <w:color w:val="00000A"/>
      </w:rPr>
    </w:lvl>
  </w:abstractNum>
  <w:abstractNum w:abstractNumId="1">
    <w:nsid w:val="01E3105C"/>
    <w:multiLevelType w:val="hybridMultilevel"/>
    <w:tmpl w:val="A4ACD0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C2001F"/>
    <w:multiLevelType w:val="hybridMultilevel"/>
    <w:tmpl w:val="884C6A72"/>
    <w:lvl w:ilvl="0" w:tplc="7250EFF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1D672C"/>
    <w:multiLevelType w:val="multilevel"/>
    <w:tmpl w:val="A4D2945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">
    <w:nsid w:val="14082C8F"/>
    <w:multiLevelType w:val="multilevel"/>
    <w:tmpl w:val="2A1E12CA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>
    <w:nsid w:val="149C4DA4"/>
    <w:multiLevelType w:val="multilevel"/>
    <w:tmpl w:val="ACC6B7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6">
    <w:nsid w:val="17B370BB"/>
    <w:multiLevelType w:val="hybridMultilevel"/>
    <w:tmpl w:val="9454C6DE"/>
    <w:lvl w:ilvl="0" w:tplc="E9EEE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B705B8B"/>
    <w:multiLevelType w:val="hybridMultilevel"/>
    <w:tmpl w:val="38A6B0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017F9A"/>
    <w:multiLevelType w:val="hybridMultilevel"/>
    <w:tmpl w:val="29D89BCE"/>
    <w:lvl w:ilvl="0" w:tplc="96FA5E54">
      <w:start w:val="7"/>
      <w:numFmt w:val="decimal"/>
      <w:lvlText w:val="%1."/>
      <w:lvlJc w:val="right"/>
      <w:pPr>
        <w:ind w:left="464" w:hanging="1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285E80"/>
    <w:multiLevelType w:val="hybridMultilevel"/>
    <w:tmpl w:val="5CB054D0"/>
    <w:lvl w:ilvl="0" w:tplc="507C02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56A5FCE"/>
    <w:multiLevelType w:val="multilevel"/>
    <w:tmpl w:val="0EB0DF1E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11">
    <w:nsid w:val="3E8A060D"/>
    <w:multiLevelType w:val="multilevel"/>
    <w:tmpl w:val="A7F02A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12">
    <w:nsid w:val="45E064C6"/>
    <w:multiLevelType w:val="hybridMultilevel"/>
    <w:tmpl w:val="772E8188"/>
    <w:lvl w:ilvl="0" w:tplc="507C02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8B477A1"/>
    <w:multiLevelType w:val="hybridMultilevel"/>
    <w:tmpl w:val="71F2B194"/>
    <w:lvl w:ilvl="0" w:tplc="611A83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D6C65A5"/>
    <w:multiLevelType w:val="multilevel"/>
    <w:tmpl w:val="6CBE4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5E168A6"/>
    <w:multiLevelType w:val="multilevel"/>
    <w:tmpl w:val="D916CA9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6">
    <w:nsid w:val="5A1468E6"/>
    <w:multiLevelType w:val="multilevel"/>
    <w:tmpl w:val="03C29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FED5B00"/>
    <w:multiLevelType w:val="hybridMultilevel"/>
    <w:tmpl w:val="BE18323A"/>
    <w:lvl w:ilvl="0" w:tplc="577E0E3C">
      <w:start w:val="1"/>
      <w:numFmt w:val="decimal"/>
      <w:lvlText w:val="%1."/>
      <w:lvlJc w:val="right"/>
      <w:pPr>
        <w:ind w:left="2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577E0E3C">
      <w:start w:val="1"/>
      <w:numFmt w:val="decimal"/>
      <w:lvlText w:val="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CF3309"/>
    <w:multiLevelType w:val="multilevel"/>
    <w:tmpl w:val="17DA7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C2928B6"/>
    <w:multiLevelType w:val="multilevel"/>
    <w:tmpl w:val="17C2F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E5B306D"/>
    <w:multiLevelType w:val="multilevel"/>
    <w:tmpl w:val="EFF082A8"/>
    <w:lvl w:ilvl="0">
      <w:start w:val="1"/>
      <w:numFmt w:val="decimal"/>
      <w:pStyle w:val="a0"/>
      <w:lvlText w:val="%1."/>
      <w:lvlJc w:val="left"/>
      <w:pPr>
        <w:ind w:left="0" w:firstLine="709"/>
      </w:pPr>
      <w:rPr>
        <w:rFonts w:cs="Mangal" w:hint="default"/>
        <w:b/>
        <w:color w:val="auto"/>
      </w:rPr>
    </w:lvl>
    <w:lvl w:ilvl="1">
      <w:start w:val="1"/>
      <w:numFmt w:val="decimal"/>
      <w:pStyle w:val="a1"/>
      <w:lvlText w:val="%1.%2."/>
      <w:lvlJc w:val="left"/>
      <w:pPr>
        <w:ind w:left="0" w:firstLine="709"/>
      </w:pPr>
      <w:rPr>
        <w:rFonts w:cs="Mangal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" w:firstLine="709"/>
      </w:pPr>
      <w:rPr>
        <w:rFonts w:cs="Mangal" w:hint="default"/>
        <w:color w:val="auto"/>
      </w:rPr>
    </w:lvl>
    <w:lvl w:ilvl="3">
      <w:start w:val="1"/>
      <w:numFmt w:val="decimal"/>
      <w:lvlText w:val="%1.%2.%3.%4."/>
      <w:lvlJc w:val="left"/>
      <w:pPr>
        <w:ind w:left="3240" w:hanging="720"/>
      </w:pPr>
      <w:rPr>
        <w:rFonts w:cs="Mangal" w:hint="default"/>
        <w:color w:val="auto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cs="Mangal" w:hint="default"/>
        <w:color w:val="auto"/>
      </w:rPr>
    </w:lvl>
    <w:lvl w:ilvl="5">
      <w:start w:val="1"/>
      <w:numFmt w:val="decimal"/>
      <w:lvlText w:val="%1.%2.%3.%4.%5.%6."/>
      <w:lvlJc w:val="left"/>
      <w:pPr>
        <w:ind w:left="5280" w:hanging="1080"/>
      </w:pPr>
      <w:rPr>
        <w:rFonts w:cs="Mangal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cs="Mangal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320" w:hanging="1440"/>
      </w:pPr>
      <w:rPr>
        <w:rFonts w:cs="Mangal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8520" w:hanging="1800"/>
      </w:pPr>
      <w:rPr>
        <w:rFonts w:cs="Mangal" w:hint="default"/>
        <w:color w:val="auto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9"/>
  </w:num>
  <w:num w:numId="4">
    <w:abstractNumId w:val="7"/>
  </w:num>
  <w:num w:numId="5">
    <w:abstractNumId w:val="13"/>
  </w:num>
  <w:num w:numId="6">
    <w:abstractNumId w:val="6"/>
  </w:num>
  <w:num w:numId="7">
    <w:abstractNumId w:val="3"/>
  </w:num>
  <w:num w:numId="8">
    <w:abstractNumId w:val="0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17"/>
  </w:num>
  <w:num w:numId="12">
    <w:abstractNumId w:val="8"/>
  </w:num>
  <w:num w:numId="13">
    <w:abstractNumId w:val="18"/>
  </w:num>
  <w:num w:numId="14">
    <w:abstractNumId w:val="19"/>
  </w:num>
  <w:num w:numId="15">
    <w:abstractNumId w:val="14"/>
  </w:num>
  <w:num w:numId="16">
    <w:abstractNumId w:val="11"/>
  </w:num>
  <w:num w:numId="17">
    <w:abstractNumId w:val="2"/>
  </w:num>
  <w:num w:numId="18">
    <w:abstractNumId w:val="5"/>
  </w:num>
  <w:num w:numId="19">
    <w:abstractNumId w:val="12"/>
  </w:num>
  <w:num w:numId="20">
    <w:abstractNumId w:val="20"/>
  </w:num>
  <w:num w:numId="21">
    <w:abstractNumId w:val="15"/>
  </w:num>
  <w:num w:numId="22">
    <w:abstractNumId w:val="1"/>
  </w:num>
  <w:num w:numId="23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9FB"/>
    <w:rsid w:val="00014E0C"/>
    <w:rsid w:val="000200A5"/>
    <w:rsid w:val="00045512"/>
    <w:rsid w:val="000466F3"/>
    <w:rsid w:val="000509FB"/>
    <w:rsid w:val="00063E38"/>
    <w:rsid w:val="000D30B3"/>
    <w:rsid w:val="000E1998"/>
    <w:rsid w:val="00100C04"/>
    <w:rsid w:val="00102811"/>
    <w:rsid w:val="001360EA"/>
    <w:rsid w:val="00163BE5"/>
    <w:rsid w:val="00184041"/>
    <w:rsid w:val="001A27B5"/>
    <w:rsid w:val="001A66DB"/>
    <w:rsid w:val="001B09C2"/>
    <w:rsid w:val="001F3014"/>
    <w:rsid w:val="00214039"/>
    <w:rsid w:val="00215C07"/>
    <w:rsid w:val="00227BD2"/>
    <w:rsid w:val="00233A63"/>
    <w:rsid w:val="00262CFD"/>
    <w:rsid w:val="002729D8"/>
    <w:rsid w:val="00274AFF"/>
    <w:rsid w:val="002A510E"/>
    <w:rsid w:val="002B1C43"/>
    <w:rsid w:val="002C39D4"/>
    <w:rsid w:val="002D10A5"/>
    <w:rsid w:val="002F1112"/>
    <w:rsid w:val="002F35C7"/>
    <w:rsid w:val="002F78D4"/>
    <w:rsid w:val="00312433"/>
    <w:rsid w:val="003124EF"/>
    <w:rsid w:val="00324BC0"/>
    <w:rsid w:val="00371C33"/>
    <w:rsid w:val="00381449"/>
    <w:rsid w:val="003875DC"/>
    <w:rsid w:val="0039681B"/>
    <w:rsid w:val="003A5C68"/>
    <w:rsid w:val="003B0B59"/>
    <w:rsid w:val="003C0B31"/>
    <w:rsid w:val="003C1AC6"/>
    <w:rsid w:val="003F7775"/>
    <w:rsid w:val="00404CB7"/>
    <w:rsid w:val="004202E0"/>
    <w:rsid w:val="004220D7"/>
    <w:rsid w:val="00443819"/>
    <w:rsid w:val="00466924"/>
    <w:rsid w:val="004815A6"/>
    <w:rsid w:val="004819A9"/>
    <w:rsid w:val="00483224"/>
    <w:rsid w:val="0048591B"/>
    <w:rsid w:val="004963AA"/>
    <w:rsid w:val="004D6BB4"/>
    <w:rsid w:val="004E5535"/>
    <w:rsid w:val="004F1E59"/>
    <w:rsid w:val="004F7544"/>
    <w:rsid w:val="00501101"/>
    <w:rsid w:val="00530022"/>
    <w:rsid w:val="005A7998"/>
    <w:rsid w:val="005C2B46"/>
    <w:rsid w:val="005D195B"/>
    <w:rsid w:val="005D505B"/>
    <w:rsid w:val="005E24B7"/>
    <w:rsid w:val="005E3A0C"/>
    <w:rsid w:val="00601989"/>
    <w:rsid w:val="0060491C"/>
    <w:rsid w:val="00606FC1"/>
    <w:rsid w:val="00621FE2"/>
    <w:rsid w:val="00627422"/>
    <w:rsid w:val="00650D4B"/>
    <w:rsid w:val="00651EAF"/>
    <w:rsid w:val="00652065"/>
    <w:rsid w:val="00654871"/>
    <w:rsid w:val="00671CFE"/>
    <w:rsid w:val="006823B7"/>
    <w:rsid w:val="006C5D9F"/>
    <w:rsid w:val="006E353A"/>
    <w:rsid w:val="00721EE6"/>
    <w:rsid w:val="0072203C"/>
    <w:rsid w:val="00733B7F"/>
    <w:rsid w:val="00751C2F"/>
    <w:rsid w:val="00751F95"/>
    <w:rsid w:val="00755CA3"/>
    <w:rsid w:val="007738F6"/>
    <w:rsid w:val="00781B26"/>
    <w:rsid w:val="007850A2"/>
    <w:rsid w:val="00787397"/>
    <w:rsid w:val="007B7D8D"/>
    <w:rsid w:val="007C00A3"/>
    <w:rsid w:val="007C4AC9"/>
    <w:rsid w:val="007F136A"/>
    <w:rsid w:val="007F62CC"/>
    <w:rsid w:val="0080170D"/>
    <w:rsid w:val="0080334F"/>
    <w:rsid w:val="00820572"/>
    <w:rsid w:val="00822F19"/>
    <w:rsid w:val="0082537D"/>
    <w:rsid w:val="00827084"/>
    <w:rsid w:val="0083260B"/>
    <w:rsid w:val="008342E4"/>
    <w:rsid w:val="00846C2E"/>
    <w:rsid w:val="00863249"/>
    <w:rsid w:val="00876549"/>
    <w:rsid w:val="008A2925"/>
    <w:rsid w:val="008A364B"/>
    <w:rsid w:val="008E0B2E"/>
    <w:rsid w:val="008E5E04"/>
    <w:rsid w:val="009262A2"/>
    <w:rsid w:val="009358E0"/>
    <w:rsid w:val="00952DA5"/>
    <w:rsid w:val="009623DC"/>
    <w:rsid w:val="00971F3F"/>
    <w:rsid w:val="009846DA"/>
    <w:rsid w:val="009912AB"/>
    <w:rsid w:val="009A122F"/>
    <w:rsid w:val="009C4713"/>
    <w:rsid w:val="009D776C"/>
    <w:rsid w:val="00A4397E"/>
    <w:rsid w:val="00A85491"/>
    <w:rsid w:val="00A93C93"/>
    <w:rsid w:val="00A95A2F"/>
    <w:rsid w:val="00A961EE"/>
    <w:rsid w:val="00AA2618"/>
    <w:rsid w:val="00AA4DF6"/>
    <w:rsid w:val="00AC0173"/>
    <w:rsid w:val="00AE7E7D"/>
    <w:rsid w:val="00AE7EAA"/>
    <w:rsid w:val="00B235FC"/>
    <w:rsid w:val="00B440F1"/>
    <w:rsid w:val="00B45CAC"/>
    <w:rsid w:val="00B630EE"/>
    <w:rsid w:val="00B719A8"/>
    <w:rsid w:val="00B96900"/>
    <w:rsid w:val="00BB65C8"/>
    <w:rsid w:val="00BC7808"/>
    <w:rsid w:val="00BE0E8A"/>
    <w:rsid w:val="00C1502E"/>
    <w:rsid w:val="00C23C2B"/>
    <w:rsid w:val="00C27E1D"/>
    <w:rsid w:val="00C34625"/>
    <w:rsid w:val="00C35605"/>
    <w:rsid w:val="00C561A2"/>
    <w:rsid w:val="00C90DD2"/>
    <w:rsid w:val="00CA3877"/>
    <w:rsid w:val="00CB3848"/>
    <w:rsid w:val="00CB6043"/>
    <w:rsid w:val="00CC0CDB"/>
    <w:rsid w:val="00CF543A"/>
    <w:rsid w:val="00D02EDA"/>
    <w:rsid w:val="00D0380F"/>
    <w:rsid w:val="00D0613D"/>
    <w:rsid w:val="00D07DFA"/>
    <w:rsid w:val="00D64950"/>
    <w:rsid w:val="00D653BA"/>
    <w:rsid w:val="00D92365"/>
    <w:rsid w:val="00D94176"/>
    <w:rsid w:val="00D96EF9"/>
    <w:rsid w:val="00DE2D0D"/>
    <w:rsid w:val="00E220BD"/>
    <w:rsid w:val="00E25AA1"/>
    <w:rsid w:val="00E30376"/>
    <w:rsid w:val="00E316FC"/>
    <w:rsid w:val="00E32B3A"/>
    <w:rsid w:val="00E374F9"/>
    <w:rsid w:val="00E74C4D"/>
    <w:rsid w:val="00E858B5"/>
    <w:rsid w:val="00E92807"/>
    <w:rsid w:val="00EA07D4"/>
    <w:rsid w:val="00EA7074"/>
    <w:rsid w:val="00EC293D"/>
    <w:rsid w:val="00EC3FAD"/>
    <w:rsid w:val="00EF0814"/>
    <w:rsid w:val="00F25E00"/>
    <w:rsid w:val="00F30FC9"/>
    <w:rsid w:val="00F630CB"/>
    <w:rsid w:val="00F64A57"/>
    <w:rsid w:val="00FB2B0A"/>
    <w:rsid w:val="00FB5190"/>
    <w:rsid w:val="00FB5A2A"/>
    <w:rsid w:val="00FB6320"/>
    <w:rsid w:val="00FC2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0509FB"/>
    <w:pPr>
      <w:jc w:val="both"/>
    </w:pPr>
    <w:rPr>
      <w:sz w:val="24"/>
      <w:szCs w:val="24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2"/>
    <w:next w:val="a2"/>
    <w:link w:val="10"/>
    <w:uiPriority w:val="9"/>
    <w:qFormat/>
    <w:rsid w:val="009358E0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aliases w:val="H2,H2 Знак"/>
    <w:basedOn w:val="a2"/>
    <w:next w:val="a2"/>
    <w:link w:val="20"/>
    <w:qFormat/>
    <w:rsid w:val="009358E0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paragraph" w:styleId="3">
    <w:name w:val="heading 3"/>
    <w:aliases w:val=" Знак2,Знак2"/>
    <w:basedOn w:val="a2"/>
    <w:next w:val="a2"/>
    <w:link w:val="30"/>
    <w:uiPriority w:val="99"/>
    <w:qFormat/>
    <w:rsid w:val="009358E0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2"/>
    <w:next w:val="a2"/>
    <w:link w:val="40"/>
    <w:uiPriority w:val="9"/>
    <w:qFormat/>
    <w:rsid w:val="009358E0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  <w:lang w:eastAsia="ru-RU"/>
    </w:rPr>
  </w:style>
  <w:style w:type="paragraph" w:styleId="5">
    <w:name w:val="heading 5"/>
    <w:basedOn w:val="a2"/>
    <w:next w:val="a2"/>
    <w:link w:val="50"/>
    <w:uiPriority w:val="99"/>
    <w:qFormat/>
    <w:rsid w:val="009358E0"/>
    <w:pPr>
      <w:keepNext/>
      <w:outlineLvl w:val="4"/>
    </w:pPr>
    <w:rPr>
      <w:rFonts w:eastAsia="Times New Roman"/>
      <w:b/>
      <w:i/>
      <w:sz w:val="26"/>
      <w:szCs w:val="26"/>
      <w:lang w:eastAsia="ru-RU"/>
    </w:rPr>
  </w:style>
  <w:style w:type="paragraph" w:styleId="6">
    <w:name w:val="heading 6"/>
    <w:basedOn w:val="a2"/>
    <w:next w:val="a2"/>
    <w:link w:val="60"/>
    <w:uiPriority w:val="99"/>
    <w:qFormat/>
    <w:rsid w:val="009358E0"/>
    <w:pPr>
      <w:keepNext/>
      <w:ind w:firstLine="709"/>
      <w:jc w:val="right"/>
      <w:outlineLvl w:val="5"/>
    </w:pPr>
    <w:rPr>
      <w:rFonts w:eastAsia="Times New Roman"/>
      <w:b/>
      <w:sz w:val="26"/>
      <w:szCs w:val="26"/>
      <w:lang w:eastAsia="ru-RU"/>
    </w:rPr>
  </w:style>
  <w:style w:type="paragraph" w:styleId="7">
    <w:name w:val="heading 7"/>
    <w:basedOn w:val="a2"/>
    <w:next w:val="a2"/>
    <w:link w:val="70"/>
    <w:uiPriority w:val="99"/>
    <w:qFormat/>
    <w:rsid w:val="009358E0"/>
    <w:pPr>
      <w:tabs>
        <w:tab w:val="num" w:pos="3469"/>
      </w:tabs>
      <w:spacing w:before="240" w:after="60"/>
      <w:ind w:left="3469" w:hanging="1296"/>
      <w:outlineLvl w:val="6"/>
    </w:pPr>
    <w:rPr>
      <w:rFonts w:eastAsia="Times New Roman"/>
      <w:lang w:eastAsia="ru-RU"/>
    </w:rPr>
  </w:style>
  <w:style w:type="paragraph" w:styleId="8">
    <w:name w:val="heading 8"/>
    <w:basedOn w:val="a2"/>
    <w:next w:val="a2"/>
    <w:link w:val="80"/>
    <w:uiPriority w:val="99"/>
    <w:qFormat/>
    <w:rsid w:val="009358E0"/>
    <w:pPr>
      <w:keepNext/>
      <w:keepLines/>
      <w:spacing w:before="20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paragraph" w:styleId="9">
    <w:name w:val="heading 9"/>
    <w:basedOn w:val="a2"/>
    <w:next w:val="a2"/>
    <w:link w:val="90"/>
    <w:uiPriority w:val="99"/>
    <w:qFormat/>
    <w:rsid w:val="009358E0"/>
    <w:pPr>
      <w:keepNext/>
      <w:overflowPunct w:val="0"/>
      <w:autoSpaceDE w:val="0"/>
      <w:autoSpaceDN w:val="0"/>
      <w:adjustRightInd w:val="0"/>
      <w:jc w:val="center"/>
      <w:outlineLvl w:val="8"/>
    </w:pPr>
    <w:rPr>
      <w:rFonts w:eastAsia="Times New Roman"/>
      <w:bCs/>
      <w:i/>
      <w:iCs/>
      <w:sz w:val="26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"/>
    <w:uiPriority w:val="9"/>
    <w:rsid w:val="009358E0"/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1,H2 Знак Знак"/>
    <w:link w:val="2"/>
    <w:rsid w:val="009358E0"/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aliases w:val=" Знак2 Знак,Знак2 Знак"/>
    <w:link w:val="3"/>
    <w:uiPriority w:val="99"/>
    <w:rsid w:val="009358E0"/>
    <w:rPr>
      <w:rFonts w:ascii="Cambria" w:eastAsia="Times New Roman" w:hAnsi="Cambria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"/>
    <w:rsid w:val="009358E0"/>
    <w:rPr>
      <w:rFonts w:ascii="Cambria" w:eastAsia="Times New Roman" w:hAnsi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rsid w:val="009358E0"/>
    <w:rPr>
      <w:rFonts w:eastAsia="Times New Roman"/>
      <w:b/>
      <w:i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rsid w:val="009358E0"/>
    <w:rPr>
      <w:rFonts w:eastAsia="Times New Roman"/>
      <w:b/>
      <w:sz w:val="26"/>
      <w:szCs w:val="26"/>
      <w:lang w:eastAsia="ru-RU"/>
    </w:rPr>
  </w:style>
  <w:style w:type="character" w:customStyle="1" w:styleId="70">
    <w:name w:val="Заголовок 7 Знак"/>
    <w:link w:val="7"/>
    <w:uiPriority w:val="99"/>
    <w:rsid w:val="009358E0"/>
    <w:rPr>
      <w:rFonts w:eastAsia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rsid w:val="009358E0"/>
    <w:rPr>
      <w:rFonts w:ascii="Cambria" w:eastAsia="Times New Roman" w:hAnsi="Cambria"/>
      <w:color w:val="404040"/>
      <w:lang w:eastAsia="ru-RU"/>
    </w:rPr>
  </w:style>
  <w:style w:type="character" w:customStyle="1" w:styleId="90">
    <w:name w:val="Заголовок 9 Знак"/>
    <w:link w:val="9"/>
    <w:uiPriority w:val="99"/>
    <w:rsid w:val="009358E0"/>
    <w:rPr>
      <w:rFonts w:eastAsia="Times New Roman"/>
      <w:bCs/>
      <w:i/>
      <w:iCs/>
      <w:sz w:val="26"/>
      <w:szCs w:val="26"/>
      <w:lang w:eastAsia="ru-RU"/>
    </w:rPr>
  </w:style>
  <w:style w:type="paragraph" w:customStyle="1" w:styleId="Times12">
    <w:name w:val="Times 12"/>
    <w:basedOn w:val="a2"/>
    <w:qFormat/>
    <w:rsid w:val="009358E0"/>
    <w:pPr>
      <w:overflowPunct w:val="0"/>
      <w:autoSpaceDE w:val="0"/>
      <w:autoSpaceDN w:val="0"/>
      <w:adjustRightInd w:val="0"/>
      <w:ind w:firstLine="567"/>
    </w:pPr>
    <w:rPr>
      <w:rFonts w:eastAsia="Times New Roman"/>
      <w:bCs/>
    </w:rPr>
  </w:style>
  <w:style w:type="paragraph" w:customStyle="1" w:styleId="21">
    <w:name w:val="Стиль2"/>
    <w:basedOn w:val="a2"/>
    <w:link w:val="22"/>
    <w:qFormat/>
    <w:rsid w:val="009358E0"/>
    <w:pPr>
      <w:keepNext/>
      <w:keepLines/>
      <w:spacing w:before="480"/>
      <w:jc w:val="center"/>
      <w:outlineLvl w:val="0"/>
    </w:pPr>
    <w:rPr>
      <w:rFonts w:eastAsia="MS Mincho"/>
      <w:b/>
      <w:bCs/>
      <w:i/>
      <w:color w:val="254265"/>
      <w:sz w:val="28"/>
      <w:szCs w:val="28"/>
    </w:rPr>
  </w:style>
  <w:style w:type="character" w:customStyle="1" w:styleId="22">
    <w:name w:val="Стиль2 Знак"/>
    <w:basedOn w:val="a3"/>
    <w:link w:val="21"/>
    <w:rsid w:val="009358E0"/>
    <w:rPr>
      <w:rFonts w:eastAsia="MS Mincho"/>
      <w:b/>
      <w:bCs/>
      <w:i/>
      <w:color w:val="254265"/>
      <w:sz w:val="28"/>
      <w:szCs w:val="28"/>
    </w:rPr>
  </w:style>
  <w:style w:type="paragraph" w:customStyle="1" w:styleId="a">
    <w:name w:val="Подподпункт"/>
    <w:basedOn w:val="a2"/>
    <w:qFormat/>
    <w:rsid w:val="009358E0"/>
    <w:pPr>
      <w:numPr>
        <w:numId w:val="1"/>
      </w:numPr>
      <w:snapToGrid w:val="0"/>
      <w:spacing w:line="360" w:lineRule="auto"/>
    </w:pPr>
    <w:rPr>
      <w:rFonts w:eastAsia="Times New Roman"/>
      <w:bCs/>
      <w:sz w:val="22"/>
      <w:szCs w:val="22"/>
    </w:rPr>
  </w:style>
  <w:style w:type="paragraph" w:styleId="11">
    <w:name w:val="toc 1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Times New Roman"/>
    </w:rPr>
  </w:style>
  <w:style w:type="paragraph" w:styleId="23">
    <w:name w:val="toc 2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MS Mincho"/>
      <w:b/>
      <w:i/>
      <w:iCs/>
      <w:noProof/>
      <w:lang w:val="x-none" w:eastAsia="x-none"/>
    </w:rPr>
  </w:style>
  <w:style w:type="paragraph" w:styleId="31">
    <w:name w:val="toc 3"/>
    <w:basedOn w:val="a2"/>
    <w:next w:val="a2"/>
    <w:autoRedefine/>
    <w:uiPriority w:val="39"/>
    <w:unhideWhenUsed/>
    <w:qFormat/>
    <w:rsid w:val="009358E0"/>
    <w:pPr>
      <w:spacing w:after="100"/>
      <w:ind w:left="440"/>
    </w:pPr>
    <w:rPr>
      <w:rFonts w:ascii="Calibri" w:eastAsia="Times New Roman" w:hAnsi="Calibri"/>
    </w:rPr>
  </w:style>
  <w:style w:type="paragraph" w:styleId="a6">
    <w:name w:val="List Paragraph"/>
    <w:aliases w:val="Заголовок_3,Подпись рисунка,ПКФ Список,Абзац списка5,Bullet List,FooterText,numbered,Paragraphe de liste1,lp1"/>
    <w:basedOn w:val="a2"/>
    <w:link w:val="a7"/>
    <w:uiPriority w:val="34"/>
    <w:qFormat/>
    <w:rsid w:val="009358E0"/>
    <w:pPr>
      <w:ind w:left="720"/>
      <w:contextualSpacing/>
    </w:pPr>
    <w:rPr>
      <w:rFonts w:eastAsia="Times New Roman"/>
    </w:rPr>
  </w:style>
  <w:style w:type="character" w:customStyle="1" w:styleId="a7">
    <w:name w:val="Абзац списка Знак"/>
    <w:aliases w:val="Заголовок_3 Знак,Подпись рисунка Знак,ПКФ Список Знак,Абзац списка5 Знак,Bullet List Знак,FooterText Знак,numbered Знак,Paragraphe de liste1 Знак,lp1 Знак"/>
    <w:link w:val="a6"/>
    <w:uiPriority w:val="34"/>
    <w:locked/>
    <w:rsid w:val="009358E0"/>
    <w:rPr>
      <w:rFonts w:eastAsia="Times New Roman"/>
      <w:sz w:val="24"/>
      <w:szCs w:val="24"/>
    </w:rPr>
  </w:style>
  <w:style w:type="paragraph" w:styleId="a8">
    <w:name w:val="TOC Heading"/>
    <w:basedOn w:val="1"/>
    <w:next w:val="a2"/>
    <w:uiPriority w:val="39"/>
    <w:qFormat/>
    <w:rsid w:val="009358E0"/>
    <w:pPr>
      <w:spacing w:line="276" w:lineRule="auto"/>
      <w:outlineLvl w:val="9"/>
    </w:pPr>
    <w:rPr>
      <w:lang w:eastAsia="en-US"/>
    </w:rPr>
  </w:style>
  <w:style w:type="paragraph" w:customStyle="1" w:styleId="110">
    <w:name w:val="заголовок 11"/>
    <w:basedOn w:val="a2"/>
    <w:next w:val="a2"/>
    <w:rsid w:val="000509FB"/>
    <w:pPr>
      <w:keepNext/>
      <w:snapToGrid w:val="0"/>
      <w:jc w:val="center"/>
    </w:pPr>
    <w:rPr>
      <w:rFonts w:eastAsia="Times New Roman"/>
      <w:szCs w:val="20"/>
    </w:rPr>
  </w:style>
  <w:style w:type="character" w:styleId="a9">
    <w:name w:val="Hyperlink"/>
    <w:uiPriority w:val="99"/>
    <w:unhideWhenUsed/>
    <w:rsid w:val="000509FB"/>
    <w:rPr>
      <w:color w:val="0000FF"/>
      <w:u w:val="single"/>
    </w:rPr>
  </w:style>
  <w:style w:type="paragraph" w:customStyle="1" w:styleId="Default">
    <w:name w:val="Default"/>
    <w:rsid w:val="000509FB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paragraph" w:styleId="aa">
    <w:name w:val="Balloon Text"/>
    <w:basedOn w:val="a2"/>
    <w:link w:val="ab"/>
    <w:uiPriority w:val="99"/>
    <w:unhideWhenUsed/>
    <w:rsid w:val="000509F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3"/>
    <w:link w:val="aa"/>
    <w:uiPriority w:val="99"/>
    <w:rsid w:val="000509FB"/>
    <w:rPr>
      <w:rFonts w:ascii="Tahoma" w:hAnsi="Tahoma" w:cs="Tahoma"/>
      <w:sz w:val="16"/>
      <w:szCs w:val="16"/>
    </w:rPr>
  </w:style>
  <w:style w:type="character" w:styleId="ac">
    <w:name w:val="Placeholder Text"/>
    <w:basedOn w:val="a3"/>
    <w:uiPriority w:val="99"/>
    <w:semiHidden/>
    <w:rsid w:val="000200A5"/>
    <w:rPr>
      <w:color w:val="808080"/>
    </w:rPr>
  </w:style>
  <w:style w:type="table" w:styleId="ad">
    <w:name w:val="Table Grid"/>
    <w:basedOn w:val="a4"/>
    <w:uiPriority w:val="39"/>
    <w:rsid w:val="006823B7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Содержимое таблицы"/>
    <w:basedOn w:val="a2"/>
    <w:rsid w:val="00B235FC"/>
    <w:pPr>
      <w:widowControl w:val="0"/>
      <w:suppressLineNumbers/>
      <w:suppressAutoHyphens/>
      <w:jc w:val="left"/>
    </w:pPr>
    <w:rPr>
      <w:rFonts w:eastAsia="Arial" w:cs="Mangal"/>
      <w:kern w:val="1"/>
      <w:lang w:eastAsia="zh-CN" w:bidi="hi-IN"/>
    </w:rPr>
  </w:style>
  <w:style w:type="paragraph" w:customStyle="1" w:styleId="BodyText">
    <w:name w:val="Body_Text"/>
    <w:basedOn w:val="a2"/>
    <w:rsid w:val="00CC0CDB"/>
    <w:pPr>
      <w:tabs>
        <w:tab w:val="num" w:pos="0"/>
      </w:tabs>
      <w:suppressAutoHyphens/>
      <w:spacing w:line="264" w:lineRule="auto"/>
      <w:ind w:left="284" w:right="567" w:hanging="284"/>
    </w:pPr>
    <w:rPr>
      <w:rFonts w:ascii="Arial" w:eastAsia="Arial" w:hAnsi="Arial"/>
      <w:sz w:val="20"/>
      <w:szCs w:val="20"/>
      <w:lang w:eastAsia="ar-SA"/>
    </w:rPr>
  </w:style>
  <w:style w:type="paragraph" w:styleId="a0">
    <w:name w:val="Title"/>
    <w:basedOn w:val="a2"/>
    <w:next w:val="a2"/>
    <w:link w:val="af"/>
    <w:uiPriority w:val="10"/>
    <w:qFormat/>
    <w:rsid w:val="000D30B3"/>
    <w:pPr>
      <w:widowControl w:val="0"/>
      <w:numPr>
        <w:numId w:val="2"/>
      </w:numPr>
      <w:tabs>
        <w:tab w:val="left" w:pos="1276"/>
      </w:tabs>
      <w:suppressAutoHyphens/>
      <w:spacing w:before="360" w:after="120" w:line="360" w:lineRule="auto"/>
    </w:pPr>
    <w:rPr>
      <w:rFonts w:eastAsia="SimSun" w:cs="Mangal"/>
      <w:b/>
      <w:bCs/>
      <w:color w:val="000000"/>
      <w:kern w:val="1"/>
      <w:lang w:bidi="hi-IN"/>
    </w:rPr>
  </w:style>
  <w:style w:type="character" w:customStyle="1" w:styleId="af">
    <w:name w:val="Название Знак"/>
    <w:basedOn w:val="a3"/>
    <w:link w:val="a0"/>
    <w:uiPriority w:val="10"/>
    <w:rsid w:val="000D30B3"/>
    <w:rPr>
      <w:rFonts w:eastAsia="SimSun" w:cs="Mangal"/>
      <w:b/>
      <w:bCs/>
      <w:color w:val="000000"/>
      <w:kern w:val="1"/>
      <w:sz w:val="24"/>
      <w:szCs w:val="24"/>
      <w:lang w:bidi="hi-IN"/>
    </w:rPr>
  </w:style>
  <w:style w:type="paragraph" w:styleId="a1">
    <w:name w:val="Subtitle"/>
    <w:basedOn w:val="a2"/>
    <w:next w:val="a2"/>
    <w:link w:val="af0"/>
    <w:uiPriority w:val="11"/>
    <w:qFormat/>
    <w:rsid w:val="000D30B3"/>
    <w:pPr>
      <w:numPr>
        <w:ilvl w:val="1"/>
        <w:numId w:val="2"/>
      </w:numPr>
      <w:suppressAutoHyphens/>
      <w:spacing w:before="240" w:line="360" w:lineRule="auto"/>
    </w:pPr>
    <w:rPr>
      <w:rFonts w:eastAsia="Times New Roman"/>
      <w:b/>
      <w:color w:val="000000"/>
      <w:kern w:val="1"/>
      <w:lang w:eastAsia="zh-CN" w:bidi="hi-IN"/>
    </w:rPr>
  </w:style>
  <w:style w:type="character" w:customStyle="1" w:styleId="af0">
    <w:name w:val="Подзаголовок Знак"/>
    <w:basedOn w:val="a3"/>
    <w:link w:val="a1"/>
    <w:uiPriority w:val="11"/>
    <w:rsid w:val="000D30B3"/>
    <w:rPr>
      <w:rFonts w:eastAsia="Times New Roman"/>
      <w:b/>
      <w:color w:val="000000"/>
      <w:kern w:val="1"/>
      <w:sz w:val="24"/>
      <w:szCs w:val="24"/>
      <w:lang w:eastAsia="zh-CN" w:bidi="hi-IN"/>
    </w:rPr>
  </w:style>
  <w:style w:type="paragraph" w:styleId="af1">
    <w:name w:val="Body Text"/>
    <w:basedOn w:val="a2"/>
    <w:link w:val="af2"/>
    <w:rsid w:val="007850A2"/>
    <w:pPr>
      <w:widowControl w:val="0"/>
      <w:suppressAutoHyphens/>
      <w:spacing w:after="120"/>
      <w:jc w:val="left"/>
    </w:pPr>
    <w:rPr>
      <w:rFonts w:eastAsia="Times New Roman"/>
      <w:kern w:val="1"/>
      <w:sz w:val="21"/>
      <w:szCs w:val="21"/>
      <w:lang w:eastAsia="zh-CN" w:bidi="hi-IN"/>
    </w:rPr>
  </w:style>
  <w:style w:type="character" w:customStyle="1" w:styleId="af2">
    <w:name w:val="Основной текст Знак"/>
    <w:basedOn w:val="a3"/>
    <w:link w:val="af1"/>
    <w:rsid w:val="007850A2"/>
    <w:rPr>
      <w:rFonts w:eastAsia="Times New Roman"/>
      <w:kern w:val="1"/>
      <w:sz w:val="21"/>
      <w:szCs w:val="21"/>
      <w:lang w:eastAsia="zh-CN" w:bidi="hi-IN"/>
    </w:rPr>
  </w:style>
  <w:style w:type="paragraph" w:customStyle="1" w:styleId="af3">
    <w:name w:val="Заголовок таблицы"/>
    <w:basedOn w:val="ae"/>
    <w:uiPriority w:val="99"/>
    <w:rsid w:val="007850A2"/>
    <w:pPr>
      <w:jc w:val="center"/>
    </w:pPr>
    <w:rPr>
      <w:rFonts w:eastAsia="Times New Roman" w:cs="Times New Roman"/>
      <w:b/>
      <w:bCs/>
    </w:rPr>
  </w:style>
  <w:style w:type="paragraph" w:customStyle="1" w:styleId="12">
    <w:name w:val="Заголовок1"/>
    <w:basedOn w:val="a2"/>
    <w:next w:val="af1"/>
    <w:rsid w:val="007F136A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paragraph" w:customStyle="1" w:styleId="Normal1">
    <w:name w:val="Normal1"/>
    <w:rsid w:val="007F136A"/>
    <w:pPr>
      <w:suppressAutoHyphens/>
    </w:pPr>
    <w:rPr>
      <w:rFonts w:eastAsia="SimSun"/>
      <w:sz w:val="24"/>
      <w:szCs w:val="24"/>
      <w:lang w:eastAsia="zh-CN"/>
    </w:rPr>
  </w:style>
  <w:style w:type="character" w:customStyle="1" w:styleId="Absatz-Standardschriftart">
    <w:name w:val="Absatz-Standardschriftart"/>
    <w:uiPriority w:val="99"/>
    <w:rsid w:val="007F136A"/>
  </w:style>
  <w:style w:type="character" w:customStyle="1" w:styleId="WW-Absatz-Standardschriftart">
    <w:name w:val="WW-Absatz-Standardschriftart"/>
    <w:uiPriority w:val="99"/>
    <w:rsid w:val="007F136A"/>
  </w:style>
  <w:style w:type="character" w:customStyle="1" w:styleId="WW-Absatz-Standardschriftart1">
    <w:name w:val="WW-Absatz-Standardschriftart1"/>
    <w:uiPriority w:val="99"/>
    <w:rsid w:val="007F136A"/>
  </w:style>
  <w:style w:type="character" w:customStyle="1" w:styleId="WW-Absatz-Standardschriftart11">
    <w:name w:val="WW-Absatz-Standardschriftart11"/>
    <w:uiPriority w:val="99"/>
    <w:rsid w:val="007F136A"/>
  </w:style>
  <w:style w:type="character" w:customStyle="1" w:styleId="WW-Absatz-Standardschriftart111">
    <w:name w:val="WW-Absatz-Standardschriftart111"/>
    <w:uiPriority w:val="99"/>
    <w:rsid w:val="007F136A"/>
  </w:style>
  <w:style w:type="character" w:customStyle="1" w:styleId="WW-Absatz-Standardschriftart1111">
    <w:name w:val="WW-Absatz-Standardschriftart1111"/>
    <w:uiPriority w:val="99"/>
    <w:rsid w:val="007F136A"/>
  </w:style>
  <w:style w:type="character" w:customStyle="1" w:styleId="14">
    <w:name w:val="Основной шрифт абзаца14"/>
    <w:uiPriority w:val="99"/>
    <w:rsid w:val="007F136A"/>
  </w:style>
  <w:style w:type="character" w:customStyle="1" w:styleId="WW-Absatz-Standardschriftart11111">
    <w:name w:val="WW-Absatz-Standardschriftart11111"/>
    <w:uiPriority w:val="99"/>
    <w:rsid w:val="007F136A"/>
  </w:style>
  <w:style w:type="character" w:customStyle="1" w:styleId="WW8Num2z0">
    <w:name w:val="WW8Num2z0"/>
    <w:uiPriority w:val="99"/>
    <w:rsid w:val="007F136A"/>
    <w:rPr>
      <w:b/>
      <w:color w:val="000000"/>
      <w:sz w:val="28"/>
    </w:rPr>
  </w:style>
  <w:style w:type="character" w:customStyle="1" w:styleId="WW8Num2z2">
    <w:name w:val="WW8Num2z2"/>
    <w:uiPriority w:val="99"/>
    <w:rsid w:val="007F136A"/>
    <w:rPr>
      <w:color w:val="000000"/>
    </w:rPr>
  </w:style>
  <w:style w:type="character" w:customStyle="1" w:styleId="WW8Num3z0">
    <w:name w:val="WW8Num3z0"/>
    <w:uiPriority w:val="99"/>
    <w:rsid w:val="007F136A"/>
    <w:rPr>
      <w:rFonts w:ascii="Symbol" w:hAnsi="Symbol"/>
    </w:rPr>
  </w:style>
  <w:style w:type="character" w:customStyle="1" w:styleId="WW8Num3z1">
    <w:name w:val="WW8Num3z1"/>
    <w:uiPriority w:val="99"/>
    <w:rsid w:val="007F136A"/>
  </w:style>
  <w:style w:type="character" w:customStyle="1" w:styleId="WW-Absatz-Standardschriftart111111">
    <w:name w:val="WW-Absatz-Standardschriftart111111"/>
    <w:uiPriority w:val="99"/>
    <w:rsid w:val="007F136A"/>
  </w:style>
  <w:style w:type="character" w:customStyle="1" w:styleId="13">
    <w:name w:val="Основной шрифт абзаца13"/>
    <w:uiPriority w:val="99"/>
    <w:rsid w:val="007F136A"/>
  </w:style>
  <w:style w:type="character" w:customStyle="1" w:styleId="WW-Absatz-Standardschriftart1111111">
    <w:name w:val="WW-Absatz-Standardschriftart1111111"/>
    <w:uiPriority w:val="99"/>
    <w:rsid w:val="007F136A"/>
  </w:style>
  <w:style w:type="character" w:customStyle="1" w:styleId="120">
    <w:name w:val="Основной шрифт абзаца12"/>
    <w:uiPriority w:val="99"/>
    <w:rsid w:val="007F136A"/>
  </w:style>
  <w:style w:type="character" w:customStyle="1" w:styleId="111">
    <w:name w:val="Основной шрифт абзаца11"/>
    <w:uiPriority w:val="99"/>
    <w:rsid w:val="007F136A"/>
  </w:style>
  <w:style w:type="character" w:customStyle="1" w:styleId="WW-Absatz-Standardschriftart11111111">
    <w:name w:val="WW-Absatz-Standardschriftart11111111"/>
    <w:uiPriority w:val="99"/>
    <w:rsid w:val="007F136A"/>
  </w:style>
  <w:style w:type="character" w:customStyle="1" w:styleId="WW-Absatz-Standardschriftart111111111">
    <w:name w:val="WW-Absatz-Standardschriftart111111111"/>
    <w:uiPriority w:val="99"/>
    <w:rsid w:val="007F136A"/>
  </w:style>
  <w:style w:type="character" w:customStyle="1" w:styleId="WW-Absatz-Standardschriftart1111111111">
    <w:name w:val="WW-Absatz-Standardschriftart1111111111"/>
    <w:uiPriority w:val="99"/>
    <w:rsid w:val="007F136A"/>
  </w:style>
  <w:style w:type="character" w:customStyle="1" w:styleId="WW-Absatz-Standardschriftart11111111111">
    <w:name w:val="WW-Absatz-Standardschriftart11111111111"/>
    <w:uiPriority w:val="99"/>
    <w:rsid w:val="007F136A"/>
  </w:style>
  <w:style w:type="character" w:customStyle="1" w:styleId="WW-Absatz-Standardschriftart111111111111">
    <w:name w:val="WW-Absatz-Standardschriftart111111111111"/>
    <w:uiPriority w:val="99"/>
    <w:rsid w:val="007F136A"/>
  </w:style>
  <w:style w:type="character" w:customStyle="1" w:styleId="WW-Absatz-Standardschriftart1111111111111">
    <w:name w:val="WW-Absatz-Standardschriftart1111111111111"/>
    <w:uiPriority w:val="99"/>
    <w:rsid w:val="007F136A"/>
  </w:style>
  <w:style w:type="character" w:customStyle="1" w:styleId="WW-Absatz-Standardschriftart11111111111111">
    <w:name w:val="WW-Absatz-Standardschriftart11111111111111"/>
    <w:uiPriority w:val="99"/>
    <w:rsid w:val="007F136A"/>
  </w:style>
  <w:style w:type="character" w:customStyle="1" w:styleId="WW-Absatz-Standardschriftart111111111111111">
    <w:name w:val="WW-Absatz-Standardschriftart111111111111111"/>
    <w:uiPriority w:val="99"/>
    <w:rsid w:val="007F136A"/>
  </w:style>
  <w:style w:type="character" w:customStyle="1" w:styleId="100">
    <w:name w:val="Основной шрифт абзаца10"/>
    <w:uiPriority w:val="99"/>
    <w:rsid w:val="007F136A"/>
  </w:style>
  <w:style w:type="character" w:customStyle="1" w:styleId="WW-Absatz-Standardschriftart1111111111111111">
    <w:name w:val="WW-Absatz-Standardschriftart1111111111111111"/>
    <w:uiPriority w:val="99"/>
    <w:rsid w:val="007F136A"/>
  </w:style>
  <w:style w:type="character" w:customStyle="1" w:styleId="WW-Absatz-Standardschriftart11111111111111111">
    <w:name w:val="WW-Absatz-Standardschriftart11111111111111111"/>
    <w:uiPriority w:val="99"/>
    <w:rsid w:val="007F136A"/>
  </w:style>
  <w:style w:type="character" w:customStyle="1" w:styleId="WW-Absatz-Standardschriftart111111111111111111">
    <w:name w:val="WW-Absatz-Standardschriftart111111111111111111"/>
    <w:uiPriority w:val="99"/>
    <w:rsid w:val="007F136A"/>
  </w:style>
  <w:style w:type="character" w:customStyle="1" w:styleId="WW-Absatz-Standardschriftart1111111111111111111">
    <w:name w:val="WW-Absatz-Standardschriftart1111111111111111111"/>
    <w:uiPriority w:val="99"/>
    <w:rsid w:val="007F136A"/>
  </w:style>
  <w:style w:type="character" w:customStyle="1" w:styleId="WW-Absatz-Standardschriftart11111111111111111111">
    <w:name w:val="WW-Absatz-Standardschriftart11111111111111111111"/>
    <w:uiPriority w:val="99"/>
    <w:rsid w:val="007F136A"/>
  </w:style>
  <w:style w:type="character" w:customStyle="1" w:styleId="91">
    <w:name w:val="Основной шрифт абзаца9"/>
    <w:uiPriority w:val="99"/>
    <w:rsid w:val="007F136A"/>
  </w:style>
  <w:style w:type="character" w:customStyle="1" w:styleId="81">
    <w:name w:val="Основной шрифт абзаца8"/>
    <w:uiPriority w:val="99"/>
    <w:rsid w:val="007F136A"/>
  </w:style>
  <w:style w:type="character" w:customStyle="1" w:styleId="WW-Absatz-Standardschriftart111111111111111111111">
    <w:name w:val="WW-Absatz-Standardschriftart111111111111111111111"/>
    <w:uiPriority w:val="99"/>
    <w:rsid w:val="007F136A"/>
  </w:style>
  <w:style w:type="character" w:customStyle="1" w:styleId="71">
    <w:name w:val="Основной шрифт абзаца7"/>
    <w:uiPriority w:val="99"/>
    <w:rsid w:val="007F136A"/>
  </w:style>
  <w:style w:type="character" w:customStyle="1" w:styleId="WW-Absatz-Standardschriftart1111111111111111111111">
    <w:name w:val="WW-Absatz-Standardschriftart1111111111111111111111"/>
    <w:uiPriority w:val="99"/>
    <w:rsid w:val="007F136A"/>
  </w:style>
  <w:style w:type="character" w:customStyle="1" w:styleId="61">
    <w:name w:val="Основной шрифт абзаца6"/>
    <w:uiPriority w:val="99"/>
    <w:rsid w:val="007F136A"/>
  </w:style>
  <w:style w:type="character" w:customStyle="1" w:styleId="WW-Absatz-Standardschriftart11111111111111111111111">
    <w:name w:val="WW-Absatz-Standardschriftart11111111111111111111111"/>
    <w:uiPriority w:val="99"/>
    <w:rsid w:val="007F136A"/>
  </w:style>
  <w:style w:type="character" w:customStyle="1" w:styleId="51">
    <w:name w:val="Основной шрифт абзаца5"/>
    <w:uiPriority w:val="99"/>
    <w:rsid w:val="007F136A"/>
  </w:style>
  <w:style w:type="character" w:customStyle="1" w:styleId="WW-Absatz-Standardschriftart111111111111111111111111">
    <w:name w:val="WW-Absatz-Standardschriftart111111111111111111111111"/>
    <w:uiPriority w:val="99"/>
    <w:rsid w:val="007F136A"/>
  </w:style>
  <w:style w:type="character" w:customStyle="1" w:styleId="WW-Absatz-Standardschriftart1111111111111111111111111">
    <w:name w:val="WW-Absatz-Standardschriftart1111111111111111111111111"/>
    <w:uiPriority w:val="99"/>
    <w:rsid w:val="007F136A"/>
  </w:style>
  <w:style w:type="character" w:customStyle="1" w:styleId="WW-Absatz-Standardschriftart11111111111111111111111111">
    <w:name w:val="WW-Absatz-Standardschriftart11111111111111111111111111"/>
    <w:uiPriority w:val="99"/>
    <w:rsid w:val="007F136A"/>
  </w:style>
  <w:style w:type="character" w:customStyle="1" w:styleId="WW-Absatz-Standardschriftart111111111111111111111111111">
    <w:name w:val="WW-Absatz-Standardschriftart111111111111111111111111111"/>
    <w:uiPriority w:val="99"/>
    <w:rsid w:val="007F136A"/>
  </w:style>
  <w:style w:type="character" w:customStyle="1" w:styleId="WW-Absatz-Standardschriftart1111111111111111111111111111">
    <w:name w:val="WW-Absatz-Standardschriftart1111111111111111111111111111"/>
    <w:uiPriority w:val="99"/>
    <w:rsid w:val="007F136A"/>
  </w:style>
  <w:style w:type="character" w:customStyle="1" w:styleId="WW-Absatz-Standardschriftart11111111111111111111111111111">
    <w:name w:val="WW-Absatz-Standardschriftart11111111111111111111111111111"/>
    <w:uiPriority w:val="99"/>
    <w:rsid w:val="007F136A"/>
  </w:style>
  <w:style w:type="character" w:customStyle="1" w:styleId="WW-Absatz-Standardschriftart111111111111111111111111111111">
    <w:name w:val="WW-Absatz-Standardschriftart111111111111111111111111111111"/>
    <w:uiPriority w:val="99"/>
    <w:rsid w:val="007F136A"/>
  </w:style>
  <w:style w:type="character" w:customStyle="1" w:styleId="WW-Absatz-Standardschriftart1111111111111111111111111111111">
    <w:name w:val="WW-Absatz-Standardschriftart1111111111111111111111111111111"/>
    <w:uiPriority w:val="99"/>
    <w:rsid w:val="007F136A"/>
  </w:style>
  <w:style w:type="character" w:customStyle="1" w:styleId="WW-Absatz-Standardschriftart11111111111111111111111111111111">
    <w:name w:val="WW-Absatz-Standardschriftart11111111111111111111111111111111"/>
    <w:uiPriority w:val="99"/>
    <w:rsid w:val="007F136A"/>
  </w:style>
  <w:style w:type="character" w:customStyle="1" w:styleId="41">
    <w:name w:val="Основной шрифт абзаца4"/>
    <w:uiPriority w:val="99"/>
    <w:rsid w:val="007F136A"/>
  </w:style>
  <w:style w:type="character" w:customStyle="1" w:styleId="WW-Absatz-Standardschriftart111111111111111111111111111111111">
    <w:name w:val="WW-Absatz-Standardschriftart111111111111111111111111111111111"/>
    <w:uiPriority w:val="99"/>
    <w:rsid w:val="007F136A"/>
  </w:style>
  <w:style w:type="character" w:customStyle="1" w:styleId="WW-Absatz-Standardschriftart1111111111111111111111111111111111">
    <w:name w:val="WW-Absatz-Standardschriftart1111111111111111111111111111111111"/>
    <w:uiPriority w:val="99"/>
    <w:rsid w:val="007F136A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7F136A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7F136A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7F136A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7F136A"/>
  </w:style>
  <w:style w:type="character" w:customStyle="1" w:styleId="32">
    <w:name w:val="Основной шрифт абзаца3"/>
    <w:uiPriority w:val="99"/>
    <w:rsid w:val="007F136A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7F136A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7F136A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7F136A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7F136A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7F136A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7F136A"/>
  </w:style>
  <w:style w:type="character" w:customStyle="1" w:styleId="24">
    <w:name w:val="Основной шрифт абзаца2"/>
    <w:uiPriority w:val="99"/>
    <w:rsid w:val="007F136A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7F136A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7F136A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7F136A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7F136A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7F136A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7F136A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7F136A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7F136A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7F136A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7F136A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7F136A"/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7F136A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7F136A"/>
  </w:style>
  <w:style w:type="character" w:customStyle="1" w:styleId="WW8Num4z0">
    <w:name w:val="WW8Num4z0"/>
    <w:uiPriority w:val="99"/>
    <w:rsid w:val="007F136A"/>
    <w:rPr>
      <w:rFonts w:ascii="Symbol" w:hAnsi="Symbol"/>
    </w:rPr>
  </w:style>
  <w:style w:type="character" w:customStyle="1" w:styleId="WW8Num5z0">
    <w:name w:val="WW8Num5z0"/>
    <w:uiPriority w:val="99"/>
    <w:rsid w:val="007F136A"/>
    <w:rPr>
      <w:rFonts w:ascii="Symbol" w:hAnsi="Symbol"/>
    </w:rPr>
  </w:style>
  <w:style w:type="character" w:customStyle="1" w:styleId="WW8Num6z0">
    <w:name w:val="WW8Num6z0"/>
    <w:uiPriority w:val="99"/>
    <w:rsid w:val="007F136A"/>
    <w:rPr>
      <w:rFonts w:ascii="Symbol" w:hAnsi="Symbol"/>
    </w:rPr>
  </w:style>
  <w:style w:type="character" w:customStyle="1" w:styleId="WW8Num7z0">
    <w:name w:val="WW8Num7z0"/>
    <w:uiPriority w:val="99"/>
    <w:rsid w:val="007F136A"/>
    <w:rPr>
      <w:rFonts w:ascii="Symbol" w:hAnsi="Symbol"/>
    </w:rPr>
  </w:style>
  <w:style w:type="character" w:customStyle="1" w:styleId="WW8Num8z0">
    <w:name w:val="WW8Num8z0"/>
    <w:uiPriority w:val="99"/>
    <w:rsid w:val="007F136A"/>
  </w:style>
  <w:style w:type="character" w:customStyle="1" w:styleId="WW8Num9z0">
    <w:name w:val="WW8Num9z0"/>
    <w:uiPriority w:val="99"/>
    <w:rsid w:val="007F136A"/>
    <w:rPr>
      <w:rFonts w:ascii="Symbol" w:hAnsi="Symbol"/>
    </w:rPr>
  </w:style>
  <w:style w:type="character" w:customStyle="1" w:styleId="WW8Num10z0">
    <w:name w:val="WW8Num10z0"/>
    <w:uiPriority w:val="99"/>
    <w:rsid w:val="007F136A"/>
    <w:rPr>
      <w:rFonts w:ascii="Symbol" w:hAnsi="Symbol"/>
    </w:rPr>
  </w:style>
  <w:style w:type="character" w:customStyle="1" w:styleId="WW8Num11z0">
    <w:name w:val="WW8Num11z0"/>
    <w:uiPriority w:val="99"/>
    <w:rsid w:val="007F136A"/>
    <w:rPr>
      <w:rFonts w:ascii="Symbol" w:hAnsi="Symbol"/>
    </w:rPr>
  </w:style>
  <w:style w:type="character" w:customStyle="1" w:styleId="WW8Num12z0">
    <w:name w:val="WW8Num12z0"/>
    <w:uiPriority w:val="99"/>
    <w:rsid w:val="007F136A"/>
    <w:rPr>
      <w:rFonts w:ascii="Symbol" w:hAnsi="Symbol"/>
    </w:rPr>
  </w:style>
  <w:style w:type="character" w:customStyle="1" w:styleId="WW8Num13z0">
    <w:name w:val="WW8Num13z0"/>
    <w:uiPriority w:val="99"/>
    <w:rsid w:val="007F136A"/>
    <w:rPr>
      <w:rFonts w:ascii="Symbol" w:hAnsi="Symbol"/>
    </w:rPr>
  </w:style>
  <w:style w:type="character" w:customStyle="1" w:styleId="WW8Num15z0">
    <w:name w:val="WW8Num15z0"/>
    <w:uiPriority w:val="99"/>
    <w:rsid w:val="007F136A"/>
    <w:rPr>
      <w:b/>
      <w:color w:val="000000"/>
      <w:sz w:val="28"/>
    </w:rPr>
  </w:style>
  <w:style w:type="character" w:customStyle="1" w:styleId="WW8Num17z0">
    <w:name w:val="WW8Num17z0"/>
    <w:uiPriority w:val="99"/>
    <w:rsid w:val="007F136A"/>
    <w:rPr>
      <w:b/>
    </w:rPr>
  </w:style>
  <w:style w:type="character" w:customStyle="1" w:styleId="15">
    <w:name w:val="Основной шрифт абзаца1"/>
    <w:uiPriority w:val="99"/>
    <w:rsid w:val="007F136A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uiPriority w:val="99"/>
    <w:rsid w:val="007F136A"/>
  </w:style>
  <w:style w:type="character" w:customStyle="1" w:styleId="WW8Num2z1">
    <w:name w:val="WW8Num2z1"/>
    <w:uiPriority w:val="99"/>
    <w:rsid w:val="007F136A"/>
    <w:rPr>
      <w:b/>
      <w:color w:val="000000"/>
    </w:rPr>
  </w:style>
  <w:style w:type="character" w:customStyle="1" w:styleId="WW8Num2z3">
    <w:name w:val="WW8Num2z3"/>
    <w:uiPriority w:val="99"/>
    <w:rsid w:val="007F136A"/>
    <w:rPr>
      <w:color w:val="000000"/>
    </w:rPr>
  </w:style>
  <w:style w:type="character" w:customStyle="1" w:styleId="WW8Num2z7">
    <w:name w:val="WW8Num2z7"/>
    <w:uiPriority w:val="99"/>
    <w:rsid w:val="007F136A"/>
    <w:rPr>
      <w:b/>
      <w:color w:val="000000"/>
      <w:sz w:val="33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uiPriority w:val="99"/>
    <w:rsid w:val="007F136A"/>
  </w:style>
  <w:style w:type="character" w:customStyle="1" w:styleId="WW8Num15z1">
    <w:name w:val="WW8Num15z1"/>
    <w:uiPriority w:val="99"/>
    <w:rsid w:val="007F136A"/>
    <w:rPr>
      <w:b/>
      <w:color w:val="000000"/>
    </w:rPr>
  </w:style>
  <w:style w:type="character" w:customStyle="1" w:styleId="WW8Num15z2">
    <w:name w:val="WW8Num15z2"/>
    <w:uiPriority w:val="99"/>
    <w:rsid w:val="007F136A"/>
    <w:rPr>
      <w:color w:val="000000"/>
    </w:rPr>
  </w:style>
  <w:style w:type="character" w:customStyle="1" w:styleId="WW8Num15z3">
    <w:name w:val="WW8Num15z3"/>
    <w:uiPriority w:val="99"/>
    <w:rsid w:val="007F136A"/>
    <w:rPr>
      <w:color w:val="000000"/>
    </w:rPr>
  </w:style>
  <w:style w:type="character" w:customStyle="1" w:styleId="WW8Num15z7">
    <w:name w:val="WW8Num15z7"/>
    <w:uiPriority w:val="99"/>
    <w:rsid w:val="007F136A"/>
    <w:rPr>
      <w:b/>
      <w:color w:val="000000"/>
      <w:sz w:val="33"/>
    </w:rPr>
  </w:style>
  <w:style w:type="character" w:customStyle="1" w:styleId="af4">
    <w:name w:val="Символ нумерации"/>
    <w:uiPriority w:val="99"/>
    <w:rsid w:val="007F136A"/>
  </w:style>
  <w:style w:type="character" w:styleId="af5">
    <w:name w:val="Strong"/>
    <w:uiPriority w:val="22"/>
    <w:qFormat/>
    <w:rsid w:val="007F136A"/>
    <w:rPr>
      <w:rFonts w:cs="Times New Roman"/>
      <w:b/>
    </w:rPr>
  </w:style>
  <w:style w:type="character" w:customStyle="1" w:styleId="WW8Num17z1">
    <w:name w:val="WW8Num17z1"/>
    <w:uiPriority w:val="99"/>
    <w:rsid w:val="007F136A"/>
    <w:rPr>
      <w:b/>
    </w:rPr>
  </w:style>
  <w:style w:type="character" w:customStyle="1" w:styleId="af6">
    <w:name w:val="Маркеры списка"/>
    <w:uiPriority w:val="99"/>
    <w:rsid w:val="007F136A"/>
    <w:rPr>
      <w:rFonts w:ascii="OpenSymbol" w:hAnsi="OpenSymbol"/>
    </w:rPr>
  </w:style>
  <w:style w:type="character" w:styleId="af7">
    <w:name w:val="Emphasis"/>
    <w:uiPriority w:val="20"/>
    <w:qFormat/>
    <w:rsid w:val="007F136A"/>
    <w:rPr>
      <w:rFonts w:cs="Times New Roman"/>
      <w:i/>
    </w:rPr>
  </w:style>
  <w:style w:type="character" w:customStyle="1" w:styleId="ListLabel3">
    <w:name w:val="ListLabel 3"/>
    <w:uiPriority w:val="99"/>
    <w:rsid w:val="007F136A"/>
    <w:rPr>
      <w:b/>
    </w:rPr>
  </w:style>
  <w:style w:type="character" w:customStyle="1" w:styleId="ListLabel2">
    <w:name w:val="ListLabel 2"/>
    <w:uiPriority w:val="99"/>
    <w:rsid w:val="007F136A"/>
  </w:style>
  <w:style w:type="character" w:customStyle="1" w:styleId="150">
    <w:name w:val="Основной шрифт абзаца15"/>
    <w:uiPriority w:val="99"/>
    <w:rsid w:val="007F136A"/>
  </w:style>
  <w:style w:type="character" w:customStyle="1" w:styleId="apple-converted-space">
    <w:name w:val="apple-converted-space"/>
    <w:rsid w:val="007F136A"/>
    <w:rPr>
      <w:rFonts w:cs="Times New Roman"/>
    </w:rPr>
  </w:style>
  <w:style w:type="paragraph" w:styleId="af8">
    <w:name w:val="List"/>
    <w:basedOn w:val="af1"/>
    <w:uiPriority w:val="99"/>
    <w:rsid w:val="007F136A"/>
    <w:rPr>
      <w:rFonts w:eastAsia="SimSun" w:cs="Mangal"/>
    </w:rPr>
  </w:style>
  <w:style w:type="paragraph" w:styleId="af9">
    <w:name w:val="caption"/>
    <w:basedOn w:val="a2"/>
    <w:qFormat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51">
    <w:name w:val="Указатель1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40">
    <w:name w:val="Название объекта1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41">
    <w:name w:val="Указатель1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30">
    <w:name w:val="Название объекта1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31">
    <w:name w:val="Указатель13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21">
    <w:name w:val="Название объекта12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22">
    <w:name w:val="Указатель12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12">
    <w:name w:val="Название объекта11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13">
    <w:name w:val="Указатель11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01">
    <w:name w:val="Название объекта10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02">
    <w:name w:val="Указатель10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92">
    <w:name w:val="Название объекта9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93">
    <w:name w:val="Указатель9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82">
    <w:name w:val="Название объекта8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83">
    <w:name w:val="Указатель8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72">
    <w:name w:val="Название объекта7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73">
    <w:name w:val="Указатель7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62">
    <w:name w:val="Название объекта6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63">
    <w:name w:val="Указатель6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52">
    <w:name w:val="Название объекта5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53">
    <w:name w:val="Указатель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42">
    <w:name w:val="Название объекта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43">
    <w:name w:val="Указатель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33">
    <w:name w:val="Название объекта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34">
    <w:name w:val="Указатель3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25">
    <w:name w:val="Название объекта2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26">
    <w:name w:val="Указатель2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6">
    <w:name w:val="Название объекта1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7">
    <w:name w:val="Указатель1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afa">
    <w:name w:val="Îñíîâíîé òåêñò"/>
    <w:basedOn w:val="a2"/>
    <w:uiPriority w:val="99"/>
    <w:rsid w:val="007F136A"/>
    <w:pPr>
      <w:widowControl w:val="0"/>
      <w:suppressAutoHyphens/>
      <w:spacing w:after="120"/>
      <w:jc w:val="left"/>
    </w:pPr>
    <w:rPr>
      <w:rFonts w:eastAsia="SimSun" w:cs="Mangal"/>
      <w:kern w:val="1"/>
      <w:lang w:eastAsia="zh-CN" w:bidi="hi-IN"/>
    </w:rPr>
  </w:style>
  <w:style w:type="paragraph" w:customStyle="1" w:styleId="afb">
    <w:name w:val="Пункт"/>
    <w:basedOn w:val="a2"/>
    <w:rsid w:val="007F136A"/>
    <w:pPr>
      <w:tabs>
        <w:tab w:val="left" w:pos="1134"/>
      </w:tabs>
      <w:suppressAutoHyphens/>
      <w:spacing w:line="360" w:lineRule="auto"/>
      <w:ind w:left="1134" w:hanging="1134"/>
    </w:pPr>
    <w:rPr>
      <w:rFonts w:eastAsia="SimSun"/>
      <w:kern w:val="1"/>
      <w:szCs w:val="20"/>
      <w:lang w:eastAsia="zh-CN"/>
    </w:rPr>
  </w:style>
  <w:style w:type="character" w:customStyle="1" w:styleId="18">
    <w:name w:val="Текст выноски Знак1"/>
    <w:basedOn w:val="a3"/>
    <w:uiPriority w:val="99"/>
    <w:rsid w:val="007F136A"/>
    <w:rPr>
      <w:rFonts w:ascii="Times New Roman" w:eastAsia="SimSun" w:hAnsi="Times New Roman" w:cs="Mangal"/>
      <w:kern w:val="1"/>
      <w:sz w:val="2"/>
      <w:szCs w:val="20"/>
      <w:lang w:eastAsia="zh-CN" w:bidi="hi-IN"/>
    </w:rPr>
  </w:style>
  <w:style w:type="paragraph" w:customStyle="1" w:styleId="19">
    <w:name w:val="Обычный (веб)1"/>
    <w:basedOn w:val="a2"/>
    <w:uiPriority w:val="99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1"/>
      <w:lang w:eastAsia="ru-RU" w:bidi="hi-IN"/>
    </w:rPr>
  </w:style>
  <w:style w:type="paragraph" w:styleId="afc">
    <w:name w:val="header"/>
    <w:basedOn w:val="a2"/>
    <w:link w:val="afd"/>
    <w:uiPriority w:val="99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d">
    <w:name w:val="Верхний колонтитул Знак"/>
    <w:basedOn w:val="a3"/>
    <w:link w:val="afc"/>
    <w:uiPriority w:val="99"/>
    <w:rsid w:val="007F136A"/>
    <w:rPr>
      <w:rFonts w:eastAsia="SimSun"/>
      <w:kern w:val="1"/>
      <w:sz w:val="21"/>
      <w:lang w:eastAsia="zh-CN"/>
    </w:rPr>
  </w:style>
  <w:style w:type="paragraph" w:styleId="afe">
    <w:name w:val="footer"/>
    <w:basedOn w:val="a2"/>
    <w:link w:val="aff"/>
    <w:uiPriority w:val="99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f">
    <w:name w:val="Нижний колонтитул Знак"/>
    <w:basedOn w:val="a3"/>
    <w:link w:val="afe"/>
    <w:uiPriority w:val="99"/>
    <w:rsid w:val="007F136A"/>
    <w:rPr>
      <w:rFonts w:eastAsia="SimSun"/>
      <w:kern w:val="1"/>
      <w:sz w:val="21"/>
      <w:lang w:eastAsia="zh-CN"/>
    </w:rPr>
  </w:style>
  <w:style w:type="paragraph" w:styleId="aff0">
    <w:name w:val="Normal (Web)"/>
    <w:basedOn w:val="a2"/>
    <w:uiPriority w:val="99"/>
    <w:rsid w:val="007F136A"/>
    <w:pPr>
      <w:spacing w:before="100" w:beforeAutospacing="1" w:after="100" w:afterAutospacing="1"/>
      <w:jc w:val="left"/>
    </w:pPr>
    <w:rPr>
      <w:rFonts w:eastAsia="SimSun"/>
      <w:lang w:eastAsia="ru-RU"/>
    </w:rPr>
  </w:style>
  <w:style w:type="paragraph" w:customStyle="1" w:styleId="ConsNormal">
    <w:name w:val="ConsNormal"/>
    <w:uiPriority w:val="99"/>
    <w:rsid w:val="007F136A"/>
    <w:pPr>
      <w:widowControl w:val="0"/>
      <w:suppressAutoHyphens/>
      <w:autoSpaceDE w:val="0"/>
      <w:ind w:firstLine="720"/>
    </w:pPr>
    <w:rPr>
      <w:rFonts w:ascii="Arial" w:eastAsia="SimSun" w:hAnsi="Arial" w:cs="Arial"/>
      <w:lang w:eastAsia="zh-CN"/>
    </w:rPr>
  </w:style>
  <w:style w:type="paragraph" w:customStyle="1" w:styleId="ConsPlusNonformat">
    <w:name w:val="ConsPlusNonformat"/>
    <w:uiPriority w:val="99"/>
    <w:rsid w:val="007F136A"/>
    <w:pPr>
      <w:widowControl w:val="0"/>
      <w:suppressAutoHyphens/>
      <w:autoSpaceDE w:val="0"/>
    </w:pPr>
    <w:rPr>
      <w:rFonts w:ascii="Courier New" w:eastAsia="SimSun" w:hAnsi="Courier New" w:cs="Courier New"/>
      <w:lang w:eastAsia="ar-SA"/>
    </w:rPr>
  </w:style>
  <w:style w:type="paragraph" w:customStyle="1" w:styleId="27">
    <w:name w:val="Обычный (веб)2"/>
    <w:basedOn w:val="a2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2"/>
      <w:lang w:eastAsia="hi-IN" w:bidi="hi-IN"/>
    </w:rPr>
  </w:style>
  <w:style w:type="character" w:customStyle="1" w:styleId="name">
    <w:name w:val="name"/>
    <w:rsid w:val="007F136A"/>
  </w:style>
  <w:style w:type="character" w:customStyle="1" w:styleId="value">
    <w:name w:val="value"/>
    <w:rsid w:val="007F136A"/>
  </w:style>
  <w:style w:type="paragraph" w:customStyle="1" w:styleId="1a">
    <w:name w:val="Абзац списка1"/>
    <w:basedOn w:val="a2"/>
    <w:rsid w:val="007F136A"/>
    <w:pPr>
      <w:suppressAutoHyphens/>
      <w:spacing w:after="200" w:line="276" w:lineRule="auto"/>
      <w:ind w:left="720"/>
      <w:contextualSpacing/>
      <w:jc w:val="left"/>
    </w:pPr>
    <w:rPr>
      <w:rFonts w:ascii="Calibri" w:eastAsia="SimSun" w:hAnsi="Calibri" w:cs="Calibri"/>
      <w:kern w:val="2"/>
      <w:sz w:val="22"/>
      <w:szCs w:val="22"/>
    </w:rPr>
  </w:style>
  <w:style w:type="character" w:customStyle="1" w:styleId="54">
    <w:name w:val="Основной текст (5)_"/>
    <w:link w:val="510"/>
    <w:locked/>
    <w:rsid w:val="007F136A"/>
    <w:rPr>
      <w:rFonts w:ascii="Tahoma" w:hAnsi="Tahoma" w:cs="Tahoma"/>
      <w:sz w:val="17"/>
      <w:szCs w:val="17"/>
      <w:shd w:val="clear" w:color="auto" w:fill="FFFFFF"/>
    </w:rPr>
  </w:style>
  <w:style w:type="paragraph" w:customStyle="1" w:styleId="510">
    <w:name w:val="Основной текст (5)1"/>
    <w:basedOn w:val="a2"/>
    <w:link w:val="54"/>
    <w:rsid w:val="007F136A"/>
    <w:pPr>
      <w:shd w:val="clear" w:color="auto" w:fill="FFFFFF"/>
      <w:spacing w:line="240" w:lineRule="atLeast"/>
      <w:jc w:val="left"/>
    </w:pPr>
    <w:rPr>
      <w:rFonts w:ascii="Tahoma" w:hAnsi="Tahoma" w:cs="Tahoma"/>
      <w:sz w:val="17"/>
      <w:szCs w:val="17"/>
    </w:rPr>
  </w:style>
  <w:style w:type="character" w:customStyle="1" w:styleId="thvalue">
    <w:name w:val="thvalue"/>
    <w:rsid w:val="007F136A"/>
  </w:style>
  <w:style w:type="character" w:customStyle="1" w:styleId="thname">
    <w:name w:val="thname"/>
    <w:rsid w:val="007F136A"/>
  </w:style>
  <w:style w:type="character" w:customStyle="1" w:styleId="h3">
    <w:name w:val="h3"/>
    <w:rsid w:val="007F136A"/>
  </w:style>
  <w:style w:type="paragraph" w:styleId="aff1">
    <w:name w:val="No Spacing"/>
    <w:basedOn w:val="a2"/>
    <w:uiPriority w:val="1"/>
    <w:qFormat/>
    <w:rsid w:val="002B1C43"/>
    <w:pPr>
      <w:suppressAutoHyphens/>
      <w:jc w:val="left"/>
    </w:pPr>
    <w:rPr>
      <w:rFonts w:ascii="Calibri" w:eastAsia="Times New Roman" w:hAnsi="Calibri"/>
      <w:szCs w:val="32"/>
      <w:lang w:val="en-US" w:eastAsia="zh-CN" w:bidi="en-US"/>
    </w:rPr>
  </w:style>
  <w:style w:type="paragraph" w:customStyle="1" w:styleId="aff2">
    <w:name w:val="Заголовок"/>
    <w:basedOn w:val="a2"/>
    <w:next w:val="af1"/>
    <w:rsid w:val="00312433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character" w:customStyle="1" w:styleId="goodparameterlistname">
    <w:name w:val="good_parameter_list__name"/>
    <w:basedOn w:val="a3"/>
    <w:rsid w:val="00E74C4D"/>
  </w:style>
  <w:style w:type="character" w:customStyle="1" w:styleId="goodparameterlistvalue">
    <w:name w:val="good_parameter_list__value"/>
    <w:basedOn w:val="a3"/>
    <w:rsid w:val="00E74C4D"/>
  </w:style>
  <w:style w:type="paragraph" w:customStyle="1" w:styleId="TableContents">
    <w:name w:val="Table Contents"/>
    <w:basedOn w:val="a2"/>
    <w:rsid w:val="00E74C4D"/>
    <w:pPr>
      <w:widowControl w:val="0"/>
      <w:suppressAutoHyphens/>
      <w:autoSpaceDN w:val="0"/>
      <w:jc w:val="left"/>
      <w:textAlignment w:val="baseline"/>
    </w:pPr>
    <w:rPr>
      <w:rFonts w:ascii="Liberation Serif" w:eastAsia="Segoe UI" w:hAnsi="Liberation Serif" w:cs="Tahoma"/>
      <w:color w:val="000000"/>
      <w:kern w:val="3"/>
      <w:lang w:eastAsia="zh-CN" w:bidi="hi-IN"/>
    </w:rPr>
  </w:style>
  <w:style w:type="character" w:customStyle="1" w:styleId="aff3">
    <w:name w:val="Текст примечания Знак"/>
    <w:basedOn w:val="a3"/>
    <w:link w:val="aff4"/>
    <w:uiPriority w:val="99"/>
    <w:semiHidden/>
    <w:rsid w:val="00E74C4D"/>
    <w:rPr>
      <w:rFonts w:ascii="Calibri" w:hAnsi="Calibri"/>
    </w:rPr>
  </w:style>
  <w:style w:type="paragraph" w:styleId="aff4">
    <w:name w:val="annotation text"/>
    <w:basedOn w:val="a2"/>
    <w:link w:val="aff3"/>
    <w:uiPriority w:val="99"/>
    <w:semiHidden/>
    <w:unhideWhenUsed/>
    <w:rsid w:val="00E74C4D"/>
    <w:pPr>
      <w:spacing w:after="200"/>
      <w:jc w:val="left"/>
    </w:pPr>
    <w:rPr>
      <w:rFonts w:ascii="Calibri" w:hAnsi="Calibri"/>
      <w:sz w:val="20"/>
      <w:szCs w:val="20"/>
    </w:rPr>
  </w:style>
  <w:style w:type="character" w:customStyle="1" w:styleId="aff5">
    <w:name w:val="Тема примечания Знак"/>
    <w:basedOn w:val="aff3"/>
    <w:link w:val="aff6"/>
    <w:uiPriority w:val="99"/>
    <w:semiHidden/>
    <w:rsid w:val="00E74C4D"/>
    <w:rPr>
      <w:rFonts w:ascii="Calibri" w:hAnsi="Calibri"/>
      <w:b/>
      <w:bCs/>
    </w:rPr>
  </w:style>
  <w:style w:type="paragraph" w:styleId="aff6">
    <w:name w:val="annotation subject"/>
    <w:basedOn w:val="aff4"/>
    <w:next w:val="aff4"/>
    <w:link w:val="aff5"/>
    <w:uiPriority w:val="99"/>
    <w:semiHidden/>
    <w:unhideWhenUsed/>
    <w:rsid w:val="00E74C4D"/>
    <w:rPr>
      <w:b/>
      <w:bCs/>
    </w:rPr>
  </w:style>
  <w:style w:type="paragraph" w:customStyle="1" w:styleId="formattext">
    <w:name w:val="formattext"/>
    <w:basedOn w:val="a2"/>
    <w:rsid w:val="00466924"/>
    <w:pPr>
      <w:spacing w:before="100" w:beforeAutospacing="1" w:after="100" w:afterAutospacing="1"/>
      <w:jc w:val="left"/>
    </w:pPr>
    <w:rPr>
      <w:rFonts w:eastAsia="Times New Roman"/>
      <w:lang w:eastAsia="ru-RU"/>
    </w:rPr>
  </w:style>
  <w:style w:type="paragraph" w:customStyle="1" w:styleId="Standard">
    <w:name w:val="Standard"/>
    <w:rsid w:val="00F64A57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Calibri"/>
      <w:kern w:val="3"/>
      <w:sz w:val="22"/>
      <w:szCs w:val="22"/>
    </w:rPr>
  </w:style>
  <w:style w:type="numbering" w:customStyle="1" w:styleId="WWNum1">
    <w:name w:val="WWNum1"/>
    <w:basedOn w:val="a5"/>
    <w:rsid w:val="00F64A57"/>
    <w:pPr>
      <w:numPr>
        <w:numId w:val="2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0509FB"/>
    <w:pPr>
      <w:jc w:val="both"/>
    </w:pPr>
    <w:rPr>
      <w:sz w:val="24"/>
      <w:szCs w:val="24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2"/>
    <w:next w:val="a2"/>
    <w:link w:val="10"/>
    <w:uiPriority w:val="9"/>
    <w:qFormat/>
    <w:rsid w:val="009358E0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aliases w:val="H2,H2 Знак"/>
    <w:basedOn w:val="a2"/>
    <w:next w:val="a2"/>
    <w:link w:val="20"/>
    <w:qFormat/>
    <w:rsid w:val="009358E0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paragraph" w:styleId="3">
    <w:name w:val="heading 3"/>
    <w:aliases w:val=" Знак2,Знак2"/>
    <w:basedOn w:val="a2"/>
    <w:next w:val="a2"/>
    <w:link w:val="30"/>
    <w:uiPriority w:val="99"/>
    <w:qFormat/>
    <w:rsid w:val="009358E0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2"/>
    <w:next w:val="a2"/>
    <w:link w:val="40"/>
    <w:uiPriority w:val="9"/>
    <w:qFormat/>
    <w:rsid w:val="009358E0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  <w:lang w:eastAsia="ru-RU"/>
    </w:rPr>
  </w:style>
  <w:style w:type="paragraph" w:styleId="5">
    <w:name w:val="heading 5"/>
    <w:basedOn w:val="a2"/>
    <w:next w:val="a2"/>
    <w:link w:val="50"/>
    <w:uiPriority w:val="99"/>
    <w:qFormat/>
    <w:rsid w:val="009358E0"/>
    <w:pPr>
      <w:keepNext/>
      <w:outlineLvl w:val="4"/>
    </w:pPr>
    <w:rPr>
      <w:rFonts w:eastAsia="Times New Roman"/>
      <w:b/>
      <w:i/>
      <w:sz w:val="26"/>
      <w:szCs w:val="26"/>
      <w:lang w:eastAsia="ru-RU"/>
    </w:rPr>
  </w:style>
  <w:style w:type="paragraph" w:styleId="6">
    <w:name w:val="heading 6"/>
    <w:basedOn w:val="a2"/>
    <w:next w:val="a2"/>
    <w:link w:val="60"/>
    <w:uiPriority w:val="99"/>
    <w:qFormat/>
    <w:rsid w:val="009358E0"/>
    <w:pPr>
      <w:keepNext/>
      <w:ind w:firstLine="709"/>
      <w:jc w:val="right"/>
      <w:outlineLvl w:val="5"/>
    </w:pPr>
    <w:rPr>
      <w:rFonts w:eastAsia="Times New Roman"/>
      <w:b/>
      <w:sz w:val="26"/>
      <w:szCs w:val="26"/>
      <w:lang w:eastAsia="ru-RU"/>
    </w:rPr>
  </w:style>
  <w:style w:type="paragraph" w:styleId="7">
    <w:name w:val="heading 7"/>
    <w:basedOn w:val="a2"/>
    <w:next w:val="a2"/>
    <w:link w:val="70"/>
    <w:uiPriority w:val="99"/>
    <w:qFormat/>
    <w:rsid w:val="009358E0"/>
    <w:pPr>
      <w:tabs>
        <w:tab w:val="num" w:pos="3469"/>
      </w:tabs>
      <w:spacing w:before="240" w:after="60"/>
      <w:ind w:left="3469" w:hanging="1296"/>
      <w:outlineLvl w:val="6"/>
    </w:pPr>
    <w:rPr>
      <w:rFonts w:eastAsia="Times New Roman"/>
      <w:lang w:eastAsia="ru-RU"/>
    </w:rPr>
  </w:style>
  <w:style w:type="paragraph" w:styleId="8">
    <w:name w:val="heading 8"/>
    <w:basedOn w:val="a2"/>
    <w:next w:val="a2"/>
    <w:link w:val="80"/>
    <w:uiPriority w:val="99"/>
    <w:qFormat/>
    <w:rsid w:val="009358E0"/>
    <w:pPr>
      <w:keepNext/>
      <w:keepLines/>
      <w:spacing w:before="20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paragraph" w:styleId="9">
    <w:name w:val="heading 9"/>
    <w:basedOn w:val="a2"/>
    <w:next w:val="a2"/>
    <w:link w:val="90"/>
    <w:uiPriority w:val="99"/>
    <w:qFormat/>
    <w:rsid w:val="009358E0"/>
    <w:pPr>
      <w:keepNext/>
      <w:overflowPunct w:val="0"/>
      <w:autoSpaceDE w:val="0"/>
      <w:autoSpaceDN w:val="0"/>
      <w:adjustRightInd w:val="0"/>
      <w:jc w:val="center"/>
      <w:outlineLvl w:val="8"/>
    </w:pPr>
    <w:rPr>
      <w:rFonts w:eastAsia="Times New Roman"/>
      <w:bCs/>
      <w:i/>
      <w:iCs/>
      <w:sz w:val="26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"/>
    <w:uiPriority w:val="9"/>
    <w:rsid w:val="009358E0"/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1,H2 Знак Знак"/>
    <w:link w:val="2"/>
    <w:rsid w:val="009358E0"/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aliases w:val=" Знак2 Знак,Знак2 Знак"/>
    <w:link w:val="3"/>
    <w:uiPriority w:val="99"/>
    <w:rsid w:val="009358E0"/>
    <w:rPr>
      <w:rFonts w:ascii="Cambria" w:eastAsia="Times New Roman" w:hAnsi="Cambria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"/>
    <w:rsid w:val="009358E0"/>
    <w:rPr>
      <w:rFonts w:ascii="Cambria" w:eastAsia="Times New Roman" w:hAnsi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rsid w:val="009358E0"/>
    <w:rPr>
      <w:rFonts w:eastAsia="Times New Roman"/>
      <w:b/>
      <w:i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rsid w:val="009358E0"/>
    <w:rPr>
      <w:rFonts w:eastAsia="Times New Roman"/>
      <w:b/>
      <w:sz w:val="26"/>
      <w:szCs w:val="26"/>
      <w:lang w:eastAsia="ru-RU"/>
    </w:rPr>
  </w:style>
  <w:style w:type="character" w:customStyle="1" w:styleId="70">
    <w:name w:val="Заголовок 7 Знак"/>
    <w:link w:val="7"/>
    <w:uiPriority w:val="99"/>
    <w:rsid w:val="009358E0"/>
    <w:rPr>
      <w:rFonts w:eastAsia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rsid w:val="009358E0"/>
    <w:rPr>
      <w:rFonts w:ascii="Cambria" w:eastAsia="Times New Roman" w:hAnsi="Cambria"/>
      <w:color w:val="404040"/>
      <w:lang w:eastAsia="ru-RU"/>
    </w:rPr>
  </w:style>
  <w:style w:type="character" w:customStyle="1" w:styleId="90">
    <w:name w:val="Заголовок 9 Знак"/>
    <w:link w:val="9"/>
    <w:uiPriority w:val="99"/>
    <w:rsid w:val="009358E0"/>
    <w:rPr>
      <w:rFonts w:eastAsia="Times New Roman"/>
      <w:bCs/>
      <w:i/>
      <w:iCs/>
      <w:sz w:val="26"/>
      <w:szCs w:val="26"/>
      <w:lang w:eastAsia="ru-RU"/>
    </w:rPr>
  </w:style>
  <w:style w:type="paragraph" w:customStyle="1" w:styleId="Times12">
    <w:name w:val="Times 12"/>
    <w:basedOn w:val="a2"/>
    <w:qFormat/>
    <w:rsid w:val="009358E0"/>
    <w:pPr>
      <w:overflowPunct w:val="0"/>
      <w:autoSpaceDE w:val="0"/>
      <w:autoSpaceDN w:val="0"/>
      <w:adjustRightInd w:val="0"/>
      <w:ind w:firstLine="567"/>
    </w:pPr>
    <w:rPr>
      <w:rFonts w:eastAsia="Times New Roman"/>
      <w:bCs/>
    </w:rPr>
  </w:style>
  <w:style w:type="paragraph" w:customStyle="1" w:styleId="21">
    <w:name w:val="Стиль2"/>
    <w:basedOn w:val="a2"/>
    <w:link w:val="22"/>
    <w:qFormat/>
    <w:rsid w:val="009358E0"/>
    <w:pPr>
      <w:keepNext/>
      <w:keepLines/>
      <w:spacing w:before="480"/>
      <w:jc w:val="center"/>
      <w:outlineLvl w:val="0"/>
    </w:pPr>
    <w:rPr>
      <w:rFonts w:eastAsia="MS Mincho"/>
      <w:b/>
      <w:bCs/>
      <w:i/>
      <w:color w:val="254265"/>
      <w:sz w:val="28"/>
      <w:szCs w:val="28"/>
    </w:rPr>
  </w:style>
  <w:style w:type="character" w:customStyle="1" w:styleId="22">
    <w:name w:val="Стиль2 Знак"/>
    <w:basedOn w:val="a3"/>
    <w:link w:val="21"/>
    <w:rsid w:val="009358E0"/>
    <w:rPr>
      <w:rFonts w:eastAsia="MS Mincho"/>
      <w:b/>
      <w:bCs/>
      <w:i/>
      <w:color w:val="254265"/>
      <w:sz w:val="28"/>
      <w:szCs w:val="28"/>
    </w:rPr>
  </w:style>
  <w:style w:type="paragraph" w:customStyle="1" w:styleId="a">
    <w:name w:val="Подподпункт"/>
    <w:basedOn w:val="a2"/>
    <w:qFormat/>
    <w:rsid w:val="009358E0"/>
    <w:pPr>
      <w:numPr>
        <w:numId w:val="1"/>
      </w:numPr>
      <w:snapToGrid w:val="0"/>
      <w:spacing w:line="360" w:lineRule="auto"/>
    </w:pPr>
    <w:rPr>
      <w:rFonts w:eastAsia="Times New Roman"/>
      <w:bCs/>
      <w:sz w:val="22"/>
      <w:szCs w:val="22"/>
    </w:rPr>
  </w:style>
  <w:style w:type="paragraph" w:styleId="11">
    <w:name w:val="toc 1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Times New Roman"/>
    </w:rPr>
  </w:style>
  <w:style w:type="paragraph" w:styleId="23">
    <w:name w:val="toc 2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MS Mincho"/>
      <w:b/>
      <w:i/>
      <w:iCs/>
      <w:noProof/>
      <w:lang w:val="x-none" w:eastAsia="x-none"/>
    </w:rPr>
  </w:style>
  <w:style w:type="paragraph" w:styleId="31">
    <w:name w:val="toc 3"/>
    <w:basedOn w:val="a2"/>
    <w:next w:val="a2"/>
    <w:autoRedefine/>
    <w:uiPriority w:val="39"/>
    <w:unhideWhenUsed/>
    <w:qFormat/>
    <w:rsid w:val="009358E0"/>
    <w:pPr>
      <w:spacing w:after="100"/>
      <w:ind w:left="440"/>
    </w:pPr>
    <w:rPr>
      <w:rFonts w:ascii="Calibri" w:eastAsia="Times New Roman" w:hAnsi="Calibri"/>
    </w:rPr>
  </w:style>
  <w:style w:type="paragraph" w:styleId="a6">
    <w:name w:val="List Paragraph"/>
    <w:aliases w:val="Заголовок_3,Подпись рисунка,ПКФ Список,Абзац списка5,Bullet List,FooterText,numbered,Paragraphe de liste1,lp1"/>
    <w:basedOn w:val="a2"/>
    <w:link w:val="a7"/>
    <w:uiPriority w:val="34"/>
    <w:qFormat/>
    <w:rsid w:val="009358E0"/>
    <w:pPr>
      <w:ind w:left="720"/>
      <w:contextualSpacing/>
    </w:pPr>
    <w:rPr>
      <w:rFonts w:eastAsia="Times New Roman"/>
    </w:rPr>
  </w:style>
  <w:style w:type="character" w:customStyle="1" w:styleId="a7">
    <w:name w:val="Абзац списка Знак"/>
    <w:aliases w:val="Заголовок_3 Знак,Подпись рисунка Знак,ПКФ Список Знак,Абзац списка5 Знак,Bullet List Знак,FooterText Знак,numbered Знак,Paragraphe de liste1 Знак,lp1 Знак"/>
    <w:link w:val="a6"/>
    <w:uiPriority w:val="34"/>
    <w:locked/>
    <w:rsid w:val="009358E0"/>
    <w:rPr>
      <w:rFonts w:eastAsia="Times New Roman"/>
      <w:sz w:val="24"/>
      <w:szCs w:val="24"/>
    </w:rPr>
  </w:style>
  <w:style w:type="paragraph" w:styleId="a8">
    <w:name w:val="TOC Heading"/>
    <w:basedOn w:val="1"/>
    <w:next w:val="a2"/>
    <w:uiPriority w:val="39"/>
    <w:qFormat/>
    <w:rsid w:val="009358E0"/>
    <w:pPr>
      <w:spacing w:line="276" w:lineRule="auto"/>
      <w:outlineLvl w:val="9"/>
    </w:pPr>
    <w:rPr>
      <w:lang w:eastAsia="en-US"/>
    </w:rPr>
  </w:style>
  <w:style w:type="paragraph" w:customStyle="1" w:styleId="110">
    <w:name w:val="заголовок 11"/>
    <w:basedOn w:val="a2"/>
    <w:next w:val="a2"/>
    <w:rsid w:val="000509FB"/>
    <w:pPr>
      <w:keepNext/>
      <w:snapToGrid w:val="0"/>
      <w:jc w:val="center"/>
    </w:pPr>
    <w:rPr>
      <w:rFonts w:eastAsia="Times New Roman"/>
      <w:szCs w:val="20"/>
    </w:rPr>
  </w:style>
  <w:style w:type="character" w:styleId="a9">
    <w:name w:val="Hyperlink"/>
    <w:uiPriority w:val="99"/>
    <w:unhideWhenUsed/>
    <w:rsid w:val="000509FB"/>
    <w:rPr>
      <w:color w:val="0000FF"/>
      <w:u w:val="single"/>
    </w:rPr>
  </w:style>
  <w:style w:type="paragraph" w:customStyle="1" w:styleId="Default">
    <w:name w:val="Default"/>
    <w:rsid w:val="000509FB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paragraph" w:styleId="aa">
    <w:name w:val="Balloon Text"/>
    <w:basedOn w:val="a2"/>
    <w:link w:val="ab"/>
    <w:uiPriority w:val="99"/>
    <w:unhideWhenUsed/>
    <w:rsid w:val="000509F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3"/>
    <w:link w:val="aa"/>
    <w:uiPriority w:val="99"/>
    <w:rsid w:val="000509FB"/>
    <w:rPr>
      <w:rFonts w:ascii="Tahoma" w:hAnsi="Tahoma" w:cs="Tahoma"/>
      <w:sz w:val="16"/>
      <w:szCs w:val="16"/>
    </w:rPr>
  </w:style>
  <w:style w:type="character" w:styleId="ac">
    <w:name w:val="Placeholder Text"/>
    <w:basedOn w:val="a3"/>
    <w:uiPriority w:val="99"/>
    <w:semiHidden/>
    <w:rsid w:val="000200A5"/>
    <w:rPr>
      <w:color w:val="808080"/>
    </w:rPr>
  </w:style>
  <w:style w:type="table" w:styleId="ad">
    <w:name w:val="Table Grid"/>
    <w:basedOn w:val="a4"/>
    <w:uiPriority w:val="39"/>
    <w:rsid w:val="006823B7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Содержимое таблицы"/>
    <w:basedOn w:val="a2"/>
    <w:rsid w:val="00B235FC"/>
    <w:pPr>
      <w:widowControl w:val="0"/>
      <w:suppressLineNumbers/>
      <w:suppressAutoHyphens/>
      <w:jc w:val="left"/>
    </w:pPr>
    <w:rPr>
      <w:rFonts w:eastAsia="Arial" w:cs="Mangal"/>
      <w:kern w:val="1"/>
      <w:lang w:eastAsia="zh-CN" w:bidi="hi-IN"/>
    </w:rPr>
  </w:style>
  <w:style w:type="paragraph" w:customStyle="1" w:styleId="BodyText">
    <w:name w:val="Body_Text"/>
    <w:basedOn w:val="a2"/>
    <w:rsid w:val="00CC0CDB"/>
    <w:pPr>
      <w:tabs>
        <w:tab w:val="num" w:pos="0"/>
      </w:tabs>
      <w:suppressAutoHyphens/>
      <w:spacing w:line="264" w:lineRule="auto"/>
      <w:ind w:left="284" w:right="567" w:hanging="284"/>
    </w:pPr>
    <w:rPr>
      <w:rFonts w:ascii="Arial" w:eastAsia="Arial" w:hAnsi="Arial"/>
      <w:sz w:val="20"/>
      <w:szCs w:val="20"/>
      <w:lang w:eastAsia="ar-SA"/>
    </w:rPr>
  </w:style>
  <w:style w:type="paragraph" w:styleId="a0">
    <w:name w:val="Title"/>
    <w:basedOn w:val="a2"/>
    <w:next w:val="a2"/>
    <w:link w:val="af"/>
    <w:uiPriority w:val="10"/>
    <w:qFormat/>
    <w:rsid w:val="000D30B3"/>
    <w:pPr>
      <w:widowControl w:val="0"/>
      <w:numPr>
        <w:numId w:val="2"/>
      </w:numPr>
      <w:tabs>
        <w:tab w:val="left" w:pos="1276"/>
      </w:tabs>
      <w:suppressAutoHyphens/>
      <w:spacing w:before="360" w:after="120" w:line="360" w:lineRule="auto"/>
    </w:pPr>
    <w:rPr>
      <w:rFonts w:eastAsia="SimSun" w:cs="Mangal"/>
      <w:b/>
      <w:bCs/>
      <w:color w:val="000000"/>
      <w:kern w:val="1"/>
      <w:lang w:bidi="hi-IN"/>
    </w:rPr>
  </w:style>
  <w:style w:type="character" w:customStyle="1" w:styleId="af">
    <w:name w:val="Название Знак"/>
    <w:basedOn w:val="a3"/>
    <w:link w:val="a0"/>
    <w:uiPriority w:val="10"/>
    <w:rsid w:val="000D30B3"/>
    <w:rPr>
      <w:rFonts w:eastAsia="SimSun" w:cs="Mangal"/>
      <w:b/>
      <w:bCs/>
      <w:color w:val="000000"/>
      <w:kern w:val="1"/>
      <w:sz w:val="24"/>
      <w:szCs w:val="24"/>
      <w:lang w:bidi="hi-IN"/>
    </w:rPr>
  </w:style>
  <w:style w:type="paragraph" w:styleId="a1">
    <w:name w:val="Subtitle"/>
    <w:basedOn w:val="a2"/>
    <w:next w:val="a2"/>
    <w:link w:val="af0"/>
    <w:uiPriority w:val="11"/>
    <w:qFormat/>
    <w:rsid w:val="000D30B3"/>
    <w:pPr>
      <w:numPr>
        <w:ilvl w:val="1"/>
        <w:numId w:val="2"/>
      </w:numPr>
      <w:suppressAutoHyphens/>
      <w:spacing w:before="240" w:line="360" w:lineRule="auto"/>
    </w:pPr>
    <w:rPr>
      <w:rFonts w:eastAsia="Times New Roman"/>
      <w:b/>
      <w:color w:val="000000"/>
      <w:kern w:val="1"/>
      <w:lang w:eastAsia="zh-CN" w:bidi="hi-IN"/>
    </w:rPr>
  </w:style>
  <w:style w:type="character" w:customStyle="1" w:styleId="af0">
    <w:name w:val="Подзаголовок Знак"/>
    <w:basedOn w:val="a3"/>
    <w:link w:val="a1"/>
    <w:uiPriority w:val="11"/>
    <w:rsid w:val="000D30B3"/>
    <w:rPr>
      <w:rFonts w:eastAsia="Times New Roman"/>
      <w:b/>
      <w:color w:val="000000"/>
      <w:kern w:val="1"/>
      <w:sz w:val="24"/>
      <w:szCs w:val="24"/>
      <w:lang w:eastAsia="zh-CN" w:bidi="hi-IN"/>
    </w:rPr>
  </w:style>
  <w:style w:type="paragraph" w:styleId="af1">
    <w:name w:val="Body Text"/>
    <w:basedOn w:val="a2"/>
    <w:link w:val="af2"/>
    <w:rsid w:val="007850A2"/>
    <w:pPr>
      <w:widowControl w:val="0"/>
      <w:suppressAutoHyphens/>
      <w:spacing w:after="120"/>
      <w:jc w:val="left"/>
    </w:pPr>
    <w:rPr>
      <w:rFonts w:eastAsia="Times New Roman"/>
      <w:kern w:val="1"/>
      <w:sz w:val="21"/>
      <w:szCs w:val="21"/>
      <w:lang w:eastAsia="zh-CN" w:bidi="hi-IN"/>
    </w:rPr>
  </w:style>
  <w:style w:type="character" w:customStyle="1" w:styleId="af2">
    <w:name w:val="Основной текст Знак"/>
    <w:basedOn w:val="a3"/>
    <w:link w:val="af1"/>
    <w:rsid w:val="007850A2"/>
    <w:rPr>
      <w:rFonts w:eastAsia="Times New Roman"/>
      <w:kern w:val="1"/>
      <w:sz w:val="21"/>
      <w:szCs w:val="21"/>
      <w:lang w:eastAsia="zh-CN" w:bidi="hi-IN"/>
    </w:rPr>
  </w:style>
  <w:style w:type="paragraph" w:customStyle="1" w:styleId="af3">
    <w:name w:val="Заголовок таблицы"/>
    <w:basedOn w:val="ae"/>
    <w:uiPriority w:val="99"/>
    <w:rsid w:val="007850A2"/>
    <w:pPr>
      <w:jc w:val="center"/>
    </w:pPr>
    <w:rPr>
      <w:rFonts w:eastAsia="Times New Roman" w:cs="Times New Roman"/>
      <w:b/>
      <w:bCs/>
    </w:rPr>
  </w:style>
  <w:style w:type="paragraph" w:customStyle="1" w:styleId="12">
    <w:name w:val="Заголовок1"/>
    <w:basedOn w:val="a2"/>
    <w:next w:val="af1"/>
    <w:rsid w:val="007F136A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paragraph" w:customStyle="1" w:styleId="Normal1">
    <w:name w:val="Normal1"/>
    <w:rsid w:val="007F136A"/>
    <w:pPr>
      <w:suppressAutoHyphens/>
    </w:pPr>
    <w:rPr>
      <w:rFonts w:eastAsia="SimSun"/>
      <w:sz w:val="24"/>
      <w:szCs w:val="24"/>
      <w:lang w:eastAsia="zh-CN"/>
    </w:rPr>
  </w:style>
  <w:style w:type="character" w:customStyle="1" w:styleId="Absatz-Standardschriftart">
    <w:name w:val="Absatz-Standardschriftart"/>
    <w:uiPriority w:val="99"/>
    <w:rsid w:val="007F136A"/>
  </w:style>
  <w:style w:type="character" w:customStyle="1" w:styleId="WW-Absatz-Standardschriftart">
    <w:name w:val="WW-Absatz-Standardschriftart"/>
    <w:uiPriority w:val="99"/>
    <w:rsid w:val="007F136A"/>
  </w:style>
  <w:style w:type="character" w:customStyle="1" w:styleId="WW-Absatz-Standardschriftart1">
    <w:name w:val="WW-Absatz-Standardschriftart1"/>
    <w:uiPriority w:val="99"/>
    <w:rsid w:val="007F136A"/>
  </w:style>
  <w:style w:type="character" w:customStyle="1" w:styleId="WW-Absatz-Standardschriftart11">
    <w:name w:val="WW-Absatz-Standardschriftart11"/>
    <w:uiPriority w:val="99"/>
    <w:rsid w:val="007F136A"/>
  </w:style>
  <w:style w:type="character" w:customStyle="1" w:styleId="WW-Absatz-Standardschriftart111">
    <w:name w:val="WW-Absatz-Standardschriftart111"/>
    <w:uiPriority w:val="99"/>
    <w:rsid w:val="007F136A"/>
  </w:style>
  <w:style w:type="character" w:customStyle="1" w:styleId="WW-Absatz-Standardschriftart1111">
    <w:name w:val="WW-Absatz-Standardschriftart1111"/>
    <w:uiPriority w:val="99"/>
    <w:rsid w:val="007F136A"/>
  </w:style>
  <w:style w:type="character" w:customStyle="1" w:styleId="14">
    <w:name w:val="Основной шрифт абзаца14"/>
    <w:uiPriority w:val="99"/>
    <w:rsid w:val="007F136A"/>
  </w:style>
  <w:style w:type="character" w:customStyle="1" w:styleId="WW-Absatz-Standardschriftart11111">
    <w:name w:val="WW-Absatz-Standardschriftart11111"/>
    <w:uiPriority w:val="99"/>
    <w:rsid w:val="007F136A"/>
  </w:style>
  <w:style w:type="character" w:customStyle="1" w:styleId="WW8Num2z0">
    <w:name w:val="WW8Num2z0"/>
    <w:uiPriority w:val="99"/>
    <w:rsid w:val="007F136A"/>
    <w:rPr>
      <w:b/>
      <w:color w:val="000000"/>
      <w:sz w:val="28"/>
    </w:rPr>
  </w:style>
  <w:style w:type="character" w:customStyle="1" w:styleId="WW8Num2z2">
    <w:name w:val="WW8Num2z2"/>
    <w:uiPriority w:val="99"/>
    <w:rsid w:val="007F136A"/>
    <w:rPr>
      <w:color w:val="000000"/>
    </w:rPr>
  </w:style>
  <w:style w:type="character" w:customStyle="1" w:styleId="WW8Num3z0">
    <w:name w:val="WW8Num3z0"/>
    <w:uiPriority w:val="99"/>
    <w:rsid w:val="007F136A"/>
    <w:rPr>
      <w:rFonts w:ascii="Symbol" w:hAnsi="Symbol"/>
    </w:rPr>
  </w:style>
  <w:style w:type="character" w:customStyle="1" w:styleId="WW8Num3z1">
    <w:name w:val="WW8Num3z1"/>
    <w:uiPriority w:val="99"/>
    <w:rsid w:val="007F136A"/>
  </w:style>
  <w:style w:type="character" w:customStyle="1" w:styleId="WW-Absatz-Standardschriftart111111">
    <w:name w:val="WW-Absatz-Standardschriftart111111"/>
    <w:uiPriority w:val="99"/>
    <w:rsid w:val="007F136A"/>
  </w:style>
  <w:style w:type="character" w:customStyle="1" w:styleId="13">
    <w:name w:val="Основной шрифт абзаца13"/>
    <w:uiPriority w:val="99"/>
    <w:rsid w:val="007F136A"/>
  </w:style>
  <w:style w:type="character" w:customStyle="1" w:styleId="WW-Absatz-Standardschriftart1111111">
    <w:name w:val="WW-Absatz-Standardschriftart1111111"/>
    <w:uiPriority w:val="99"/>
    <w:rsid w:val="007F136A"/>
  </w:style>
  <w:style w:type="character" w:customStyle="1" w:styleId="120">
    <w:name w:val="Основной шрифт абзаца12"/>
    <w:uiPriority w:val="99"/>
    <w:rsid w:val="007F136A"/>
  </w:style>
  <w:style w:type="character" w:customStyle="1" w:styleId="111">
    <w:name w:val="Основной шрифт абзаца11"/>
    <w:uiPriority w:val="99"/>
    <w:rsid w:val="007F136A"/>
  </w:style>
  <w:style w:type="character" w:customStyle="1" w:styleId="WW-Absatz-Standardschriftart11111111">
    <w:name w:val="WW-Absatz-Standardschriftart11111111"/>
    <w:uiPriority w:val="99"/>
    <w:rsid w:val="007F136A"/>
  </w:style>
  <w:style w:type="character" w:customStyle="1" w:styleId="WW-Absatz-Standardschriftart111111111">
    <w:name w:val="WW-Absatz-Standardschriftart111111111"/>
    <w:uiPriority w:val="99"/>
    <w:rsid w:val="007F136A"/>
  </w:style>
  <w:style w:type="character" w:customStyle="1" w:styleId="WW-Absatz-Standardschriftart1111111111">
    <w:name w:val="WW-Absatz-Standardschriftart1111111111"/>
    <w:uiPriority w:val="99"/>
    <w:rsid w:val="007F136A"/>
  </w:style>
  <w:style w:type="character" w:customStyle="1" w:styleId="WW-Absatz-Standardschriftart11111111111">
    <w:name w:val="WW-Absatz-Standardschriftart11111111111"/>
    <w:uiPriority w:val="99"/>
    <w:rsid w:val="007F136A"/>
  </w:style>
  <w:style w:type="character" w:customStyle="1" w:styleId="WW-Absatz-Standardschriftart111111111111">
    <w:name w:val="WW-Absatz-Standardschriftart111111111111"/>
    <w:uiPriority w:val="99"/>
    <w:rsid w:val="007F136A"/>
  </w:style>
  <w:style w:type="character" w:customStyle="1" w:styleId="WW-Absatz-Standardschriftart1111111111111">
    <w:name w:val="WW-Absatz-Standardschriftart1111111111111"/>
    <w:uiPriority w:val="99"/>
    <w:rsid w:val="007F136A"/>
  </w:style>
  <w:style w:type="character" w:customStyle="1" w:styleId="WW-Absatz-Standardschriftart11111111111111">
    <w:name w:val="WW-Absatz-Standardschriftart11111111111111"/>
    <w:uiPriority w:val="99"/>
    <w:rsid w:val="007F136A"/>
  </w:style>
  <w:style w:type="character" w:customStyle="1" w:styleId="WW-Absatz-Standardschriftart111111111111111">
    <w:name w:val="WW-Absatz-Standardschriftart111111111111111"/>
    <w:uiPriority w:val="99"/>
    <w:rsid w:val="007F136A"/>
  </w:style>
  <w:style w:type="character" w:customStyle="1" w:styleId="100">
    <w:name w:val="Основной шрифт абзаца10"/>
    <w:uiPriority w:val="99"/>
    <w:rsid w:val="007F136A"/>
  </w:style>
  <w:style w:type="character" w:customStyle="1" w:styleId="WW-Absatz-Standardschriftart1111111111111111">
    <w:name w:val="WW-Absatz-Standardschriftart1111111111111111"/>
    <w:uiPriority w:val="99"/>
    <w:rsid w:val="007F136A"/>
  </w:style>
  <w:style w:type="character" w:customStyle="1" w:styleId="WW-Absatz-Standardschriftart11111111111111111">
    <w:name w:val="WW-Absatz-Standardschriftart11111111111111111"/>
    <w:uiPriority w:val="99"/>
    <w:rsid w:val="007F136A"/>
  </w:style>
  <w:style w:type="character" w:customStyle="1" w:styleId="WW-Absatz-Standardschriftart111111111111111111">
    <w:name w:val="WW-Absatz-Standardschriftart111111111111111111"/>
    <w:uiPriority w:val="99"/>
    <w:rsid w:val="007F136A"/>
  </w:style>
  <w:style w:type="character" w:customStyle="1" w:styleId="WW-Absatz-Standardschriftart1111111111111111111">
    <w:name w:val="WW-Absatz-Standardschriftart1111111111111111111"/>
    <w:uiPriority w:val="99"/>
    <w:rsid w:val="007F136A"/>
  </w:style>
  <w:style w:type="character" w:customStyle="1" w:styleId="WW-Absatz-Standardschriftart11111111111111111111">
    <w:name w:val="WW-Absatz-Standardschriftart11111111111111111111"/>
    <w:uiPriority w:val="99"/>
    <w:rsid w:val="007F136A"/>
  </w:style>
  <w:style w:type="character" w:customStyle="1" w:styleId="91">
    <w:name w:val="Основной шрифт абзаца9"/>
    <w:uiPriority w:val="99"/>
    <w:rsid w:val="007F136A"/>
  </w:style>
  <w:style w:type="character" w:customStyle="1" w:styleId="81">
    <w:name w:val="Основной шрифт абзаца8"/>
    <w:uiPriority w:val="99"/>
    <w:rsid w:val="007F136A"/>
  </w:style>
  <w:style w:type="character" w:customStyle="1" w:styleId="WW-Absatz-Standardschriftart111111111111111111111">
    <w:name w:val="WW-Absatz-Standardschriftart111111111111111111111"/>
    <w:uiPriority w:val="99"/>
    <w:rsid w:val="007F136A"/>
  </w:style>
  <w:style w:type="character" w:customStyle="1" w:styleId="71">
    <w:name w:val="Основной шрифт абзаца7"/>
    <w:uiPriority w:val="99"/>
    <w:rsid w:val="007F136A"/>
  </w:style>
  <w:style w:type="character" w:customStyle="1" w:styleId="WW-Absatz-Standardschriftart1111111111111111111111">
    <w:name w:val="WW-Absatz-Standardschriftart1111111111111111111111"/>
    <w:uiPriority w:val="99"/>
    <w:rsid w:val="007F136A"/>
  </w:style>
  <w:style w:type="character" w:customStyle="1" w:styleId="61">
    <w:name w:val="Основной шрифт абзаца6"/>
    <w:uiPriority w:val="99"/>
    <w:rsid w:val="007F136A"/>
  </w:style>
  <w:style w:type="character" w:customStyle="1" w:styleId="WW-Absatz-Standardschriftart11111111111111111111111">
    <w:name w:val="WW-Absatz-Standardschriftart11111111111111111111111"/>
    <w:uiPriority w:val="99"/>
    <w:rsid w:val="007F136A"/>
  </w:style>
  <w:style w:type="character" w:customStyle="1" w:styleId="51">
    <w:name w:val="Основной шрифт абзаца5"/>
    <w:uiPriority w:val="99"/>
    <w:rsid w:val="007F136A"/>
  </w:style>
  <w:style w:type="character" w:customStyle="1" w:styleId="WW-Absatz-Standardschriftart111111111111111111111111">
    <w:name w:val="WW-Absatz-Standardschriftart111111111111111111111111"/>
    <w:uiPriority w:val="99"/>
    <w:rsid w:val="007F136A"/>
  </w:style>
  <w:style w:type="character" w:customStyle="1" w:styleId="WW-Absatz-Standardschriftart1111111111111111111111111">
    <w:name w:val="WW-Absatz-Standardschriftart1111111111111111111111111"/>
    <w:uiPriority w:val="99"/>
    <w:rsid w:val="007F136A"/>
  </w:style>
  <w:style w:type="character" w:customStyle="1" w:styleId="WW-Absatz-Standardschriftart11111111111111111111111111">
    <w:name w:val="WW-Absatz-Standardschriftart11111111111111111111111111"/>
    <w:uiPriority w:val="99"/>
    <w:rsid w:val="007F136A"/>
  </w:style>
  <w:style w:type="character" w:customStyle="1" w:styleId="WW-Absatz-Standardschriftart111111111111111111111111111">
    <w:name w:val="WW-Absatz-Standardschriftart111111111111111111111111111"/>
    <w:uiPriority w:val="99"/>
    <w:rsid w:val="007F136A"/>
  </w:style>
  <w:style w:type="character" w:customStyle="1" w:styleId="WW-Absatz-Standardschriftart1111111111111111111111111111">
    <w:name w:val="WW-Absatz-Standardschriftart1111111111111111111111111111"/>
    <w:uiPriority w:val="99"/>
    <w:rsid w:val="007F136A"/>
  </w:style>
  <w:style w:type="character" w:customStyle="1" w:styleId="WW-Absatz-Standardschriftart11111111111111111111111111111">
    <w:name w:val="WW-Absatz-Standardschriftart11111111111111111111111111111"/>
    <w:uiPriority w:val="99"/>
    <w:rsid w:val="007F136A"/>
  </w:style>
  <w:style w:type="character" w:customStyle="1" w:styleId="WW-Absatz-Standardschriftart111111111111111111111111111111">
    <w:name w:val="WW-Absatz-Standardschriftart111111111111111111111111111111"/>
    <w:uiPriority w:val="99"/>
    <w:rsid w:val="007F136A"/>
  </w:style>
  <w:style w:type="character" w:customStyle="1" w:styleId="WW-Absatz-Standardschriftart1111111111111111111111111111111">
    <w:name w:val="WW-Absatz-Standardschriftart1111111111111111111111111111111"/>
    <w:uiPriority w:val="99"/>
    <w:rsid w:val="007F136A"/>
  </w:style>
  <w:style w:type="character" w:customStyle="1" w:styleId="WW-Absatz-Standardschriftart11111111111111111111111111111111">
    <w:name w:val="WW-Absatz-Standardschriftart11111111111111111111111111111111"/>
    <w:uiPriority w:val="99"/>
    <w:rsid w:val="007F136A"/>
  </w:style>
  <w:style w:type="character" w:customStyle="1" w:styleId="41">
    <w:name w:val="Основной шрифт абзаца4"/>
    <w:uiPriority w:val="99"/>
    <w:rsid w:val="007F136A"/>
  </w:style>
  <w:style w:type="character" w:customStyle="1" w:styleId="WW-Absatz-Standardschriftart111111111111111111111111111111111">
    <w:name w:val="WW-Absatz-Standardschriftart111111111111111111111111111111111"/>
    <w:uiPriority w:val="99"/>
    <w:rsid w:val="007F136A"/>
  </w:style>
  <w:style w:type="character" w:customStyle="1" w:styleId="WW-Absatz-Standardschriftart1111111111111111111111111111111111">
    <w:name w:val="WW-Absatz-Standardschriftart1111111111111111111111111111111111"/>
    <w:uiPriority w:val="99"/>
    <w:rsid w:val="007F136A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7F136A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7F136A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7F136A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7F136A"/>
  </w:style>
  <w:style w:type="character" w:customStyle="1" w:styleId="32">
    <w:name w:val="Основной шрифт абзаца3"/>
    <w:uiPriority w:val="99"/>
    <w:rsid w:val="007F136A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7F136A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7F136A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7F136A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7F136A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7F136A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7F136A"/>
  </w:style>
  <w:style w:type="character" w:customStyle="1" w:styleId="24">
    <w:name w:val="Основной шрифт абзаца2"/>
    <w:uiPriority w:val="99"/>
    <w:rsid w:val="007F136A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7F136A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7F136A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7F136A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7F136A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7F136A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7F136A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7F136A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7F136A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7F136A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7F136A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7F136A"/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7F136A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7F136A"/>
  </w:style>
  <w:style w:type="character" w:customStyle="1" w:styleId="WW8Num4z0">
    <w:name w:val="WW8Num4z0"/>
    <w:uiPriority w:val="99"/>
    <w:rsid w:val="007F136A"/>
    <w:rPr>
      <w:rFonts w:ascii="Symbol" w:hAnsi="Symbol"/>
    </w:rPr>
  </w:style>
  <w:style w:type="character" w:customStyle="1" w:styleId="WW8Num5z0">
    <w:name w:val="WW8Num5z0"/>
    <w:uiPriority w:val="99"/>
    <w:rsid w:val="007F136A"/>
    <w:rPr>
      <w:rFonts w:ascii="Symbol" w:hAnsi="Symbol"/>
    </w:rPr>
  </w:style>
  <w:style w:type="character" w:customStyle="1" w:styleId="WW8Num6z0">
    <w:name w:val="WW8Num6z0"/>
    <w:uiPriority w:val="99"/>
    <w:rsid w:val="007F136A"/>
    <w:rPr>
      <w:rFonts w:ascii="Symbol" w:hAnsi="Symbol"/>
    </w:rPr>
  </w:style>
  <w:style w:type="character" w:customStyle="1" w:styleId="WW8Num7z0">
    <w:name w:val="WW8Num7z0"/>
    <w:uiPriority w:val="99"/>
    <w:rsid w:val="007F136A"/>
    <w:rPr>
      <w:rFonts w:ascii="Symbol" w:hAnsi="Symbol"/>
    </w:rPr>
  </w:style>
  <w:style w:type="character" w:customStyle="1" w:styleId="WW8Num8z0">
    <w:name w:val="WW8Num8z0"/>
    <w:uiPriority w:val="99"/>
    <w:rsid w:val="007F136A"/>
  </w:style>
  <w:style w:type="character" w:customStyle="1" w:styleId="WW8Num9z0">
    <w:name w:val="WW8Num9z0"/>
    <w:uiPriority w:val="99"/>
    <w:rsid w:val="007F136A"/>
    <w:rPr>
      <w:rFonts w:ascii="Symbol" w:hAnsi="Symbol"/>
    </w:rPr>
  </w:style>
  <w:style w:type="character" w:customStyle="1" w:styleId="WW8Num10z0">
    <w:name w:val="WW8Num10z0"/>
    <w:uiPriority w:val="99"/>
    <w:rsid w:val="007F136A"/>
    <w:rPr>
      <w:rFonts w:ascii="Symbol" w:hAnsi="Symbol"/>
    </w:rPr>
  </w:style>
  <w:style w:type="character" w:customStyle="1" w:styleId="WW8Num11z0">
    <w:name w:val="WW8Num11z0"/>
    <w:uiPriority w:val="99"/>
    <w:rsid w:val="007F136A"/>
    <w:rPr>
      <w:rFonts w:ascii="Symbol" w:hAnsi="Symbol"/>
    </w:rPr>
  </w:style>
  <w:style w:type="character" w:customStyle="1" w:styleId="WW8Num12z0">
    <w:name w:val="WW8Num12z0"/>
    <w:uiPriority w:val="99"/>
    <w:rsid w:val="007F136A"/>
    <w:rPr>
      <w:rFonts w:ascii="Symbol" w:hAnsi="Symbol"/>
    </w:rPr>
  </w:style>
  <w:style w:type="character" w:customStyle="1" w:styleId="WW8Num13z0">
    <w:name w:val="WW8Num13z0"/>
    <w:uiPriority w:val="99"/>
    <w:rsid w:val="007F136A"/>
    <w:rPr>
      <w:rFonts w:ascii="Symbol" w:hAnsi="Symbol"/>
    </w:rPr>
  </w:style>
  <w:style w:type="character" w:customStyle="1" w:styleId="WW8Num15z0">
    <w:name w:val="WW8Num15z0"/>
    <w:uiPriority w:val="99"/>
    <w:rsid w:val="007F136A"/>
    <w:rPr>
      <w:b/>
      <w:color w:val="000000"/>
      <w:sz w:val="28"/>
    </w:rPr>
  </w:style>
  <w:style w:type="character" w:customStyle="1" w:styleId="WW8Num17z0">
    <w:name w:val="WW8Num17z0"/>
    <w:uiPriority w:val="99"/>
    <w:rsid w:val="007F136A"/>
    <w:rPr>
      <w:b/>
    </w:rPr>
  </w:style>
  <w:style w:type="character" w:customStyle="1" w:styleId="15">
    <w:name w:val="Основной шрифт абзаца1"/>
    <w:uiPriority w:val="99"/>
    <w:rsid w:val="007F136A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uiPriority w:val="99"/>
    <w:rsid w:val="007F136A"/>
  </w:style>
  <w:style w:type="character" w:customStyle="1" w:styleId="WW8Num2z1">
    <w:name w:val="WW8Num2z1"/>
    <w:uiPriority w:val="99"/>
    <w:rsid w:val="007F136A"/>
    <w:rPr>
      <w:b/>
      <w:color w:val="000000"/>
    </w:rPr>
  </w:style>
  <w:style w:type="character" w:customStyle="1" w:styleId="WW8Num2z3">
    <w:name w:val="WW8Num2z3"/>
    <w:uiPriority w:val="99"/>
    <w:rsid w:val="007F136A"/>
    <w:rPr>
      <w:color w:val="000000"/>
    </w:rPr>
  </w:style>
  <w:style w:type="character" w:customStyle="1" w:styleId="WW8Num2z7">
    <w:name w:val="WW8Num2z7"/>
    <w:uiPriority w:val="99"/>
    <w:rsid w:val="007F136A"/>
    <w:rPr>
      <w:b/>
      <w:color w:val="000000"/>
      <w:sz w:val="33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uiPriority w:val="99"/>
    <w:rsid w:val="007F136A"/>
  </w:style>
  <w:style w:type="character" w:customStyle="1" w:styleId="WW8Num15z1">
    <w:name w:val="WW8Num15z1"/>
    <w:uiPriority w:val="99"/>
    <w:rsid w:val="007F136A"/>
    <w:rPr>
      <w:b/>
      <w:color w:val="000000"/>
    </w:rPr>
  </w:style>
  <w:style w:type="character" w:customStyle="1" w:styleId="WW8Num15z2">
    <w:name w:val="WW8Num15z2"/>
    <w:uiPriority w:val="99"/>
    <w:rsid w:val="007F136A"/>
    <w:rPr>
      <w:color w:val="000000"/>
    </w:rPr>
  </w:style>
  <w:style w:type="character" w:customStyle="1" w:styleId="WW8Num15z3">
    <w:name w:val="WW8Num15z3"/>
    <w:uiPriority w:val="99"/>
    <w:rsid w:val="007F136A"/>
    <w:rPr>
      <w:color w:val="000000"/>
    </w:rPr>
  </w:style>
  <w:style w:type="character" w:customStyle="1" w:styleId="WW8Num15z7">
    <w:name w:val="WW8Num15z7"/>
    <w:uiPriority w:val="99"/>
    <w:rsid w:val="007F136A"/>
    <w:rPr>
      <w:b/>
      <w:color w:val="000000"/>
      <w:sz w:val="33"/>
    </w:rPr>
  </w:style>
  <w:style w:type="character" w:customStyle="1" w:styleId="af4">
    <w:name w:val="Символ нумерации"/>
    <w:uiPriority w:val="99"/>
    <w:rsid w:val="007F136A"/>
  </w:style>
  <w:style w:type="character" w:styleId="af5">
    <w:name w:val="Strong"/>
    <w:uiPriority w:val="22"/>
    <w:qFormat/>
    <w:rsid w:val="007F136A"/>
    <w:rPr>
      <w:rFonts w:cs="Times New Roman"/>
      <w:b/>
    </w:rPr>
  </w:style>
  <w:style w:type="character" w:customStyle="1" w:styleId="WW8Num17z1">
    <w:name w:val="WW8Num17z1"/>
    <w:uiPriority w:val="99"/>
    <w:rsid w:val="007F136A"/>
    <w:rPr>
      <w:b/>
    </w:rPr>
  </w:style>
  <w:style w:type="character" w:customStyle="1" w:styleId="af6">
    <w:name w:val="Маркеры списка"/>
    <w:uiPriority w:val="99"/>
    <w:rsid w:val="007F136A"/>
    <w:rPr>
      <w:rFonts w:ascii="OpenSymbol" w:hAnsi="OpenSymbol"/>
    </w:rPr>
  </w:style>
  <w:style w:type="character" w:styleId="af7">
    <w:name w:val="Emphasis"/>
    <w:uiPriority w:val="20"/>
    <w:qFormat/>
    <w:rsid w:val="007F136A"/>
    <w:rPr>
      <w:rFonts w:cs="Times New Roman"/>
      <w:i/>
    </w:rPr>
  </w:style>
  <w:style w:type="character" w:customStyle="1" w:styleId="ListLabel3">
    <w:name w:val="ListLabel 3"/>
    <w:uiPriority w:val="99"/>
    <w:rsid w:val="007F136A"/>
    <w:rPr>
      <w:b/>
    </w:rPr>
  </w:style>
  <w:style w:type="character" w:customStyle="1" w:styleId="ListLabel2">
    <w:name w:val="ListLabel 2"/>
    <w:uiPriority w:val="99"/>
    <w:rsid w:val="007F136A"/>
  </w:style>
  <w:style w:type="character" w:customStyle="1" w:styleId="150">
    <w:name w:val="Основной шрифт абзаца15"/>
    <w:uiPriority w:val="99"/>
    <w:rsid w:val="007F136A"/>
  </w:style>
  <w:style w:type="character" w:customStyle="1" w:styleId="apple-converted-space">
    <w:name w:val="apple-converted-space"/>
    <w:rsid w:val="007F136A"/>
    <w:rPr>
      <w:rFonts w:cs="Times New Roman"/>
    </w:rPr>
  </w:style>
  <w:style w:type="paragraph" w:styleId="af8">
    <w:name w:val="List"/>
    <w:basedOn w:val="af1"/>
    <w:uiPriority w:val="99"/>
    <w:rsid w:val="007F136A"/>
    <w:rPr>
      <w:rFonts w:eastAsia="SimSun" w:cs="Mangal"/>
    </w:rPr>
  </w:style>
  <w:style w:type="paragraph" w:styleId="af9">
    <w:name w:val="caption"/>
    <w:basedOn w:val="a2"/>
    <w:qFormat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51">
    <w:name w:val="Указатель1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40">
    <w:name w:val="Название объекта1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41">
    <w:name w:val="Указатель1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30">
    <w:name w:val="Название объекта1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31">
    <w:name w:val="Указатель13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21">
    <w:name w:val="Название объекта12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22">
    <w:name w:val="Указатель12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12">
    <w:name w:val="Название объекта11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13">
    <w:name w:val="Указатель11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01">
    <w:name w:val="Название объекта10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02">
    <w:name w:val="Указатель10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92">
    <w:name w:val="Название объекта9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93">
    <w:name w:val="Указатель9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82">
    <w:name w:val="Название объекта8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83">
    <w:name w:val="Указатель8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72">
    <w:name w:val="Название объекта7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73">
    <w:name w:val="Указатель7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62">
    <w:name w:val="Название объекта6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63">
    <w:name w:val="Указатель6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52">
    <w:name w:val="Название объекта5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53">
    <w:name w:val="Указатель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42">
    <w:name w:val="Название объекта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43">
    <w:name w:val="Указатель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33">
    <w:name w:val="Название объекта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34">
    <w:name w:val="Указатель3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25">
    <w:name w:val="Название объекта2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26">
    <w:name w:val="Указатель2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6">
    <w:name w:val="Название объекта1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7">
    <w:name w:val="Указатель1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afa">
    <w:name w:val="Îñíîâíîé òåêñò"/>
    <w:basedOn w:val="a2"/>
    <w:uiPriority w:val="99"/>
    <w:rsid w:val="007F136A"/>
    <w:pPr>
      <w:widowControl w:val="0"/>
      <w:suppressAutoHyphens/>
      <w:spacing w:after="120"/>
      <w:jc w:val="left"/>
    </w:pPr>
    <w:rPr>
      <w:rFonts w:eastAsia="SimSun" w:cs="Mangal"/>
      <w:kern w:val="1"/>
      <w:lang w:eastAsia="zh-CN" w:bidi="hi-IN"/>
    </w:rPr>
  </w:style>
  <w:style w:type="paragraph" w:customStyle="1" w:styleId="afb">
    <w:name w:val="Пункт"/>
    <w:basedOn w:val="a2"/>
    <w:rsid w:val="007F136A"/>
    <w:pPr>
      <w:tabs>
        <w:tab w:val="left" w:pos="1134"/>
      </w:tabs>
      <w:suppressAutoHyphens/>
      <w:spacing w:line="360" w:lineRule="auto"/>
      <w:ind w:left="1134" w:hanging="1134"/>
    </w:pPr>
    <w:rPr>
      <w:rFonts w:eastAsia="SimSun"/>
      <w:kern w:val="1"/>
      <w:szCs w:val="20"/>
      <w:lang w:eastAsia="zh-CN"/>
    </w:rPr>
  </w:style>
  <w:style w:type="character" w:customStyle="1" w:styleId="18">
    <w:name w:val="Текст выноски Знак1"/>
    <w:basedOn w:val="a3"/>
    <w:uiPriority w:val="99"/>
    <w:rsid w:val="007F136A"/>
    <w:rPr>
      <w:rFonts w:ascii="Times New Roman" w:eastAsia="SimSun" w:hAnsi="Times New Roman" w:cs="Mangal"/>
      <w:kern w:val="1"/>
      <w:sz w:val="2"/>
      <w:szCs w:val="20"/>
      <w:lang w:eastAsia="zh-CN" w:bidi="hi-IN"/>
    </w:rPr>
  </w:style>
  <w:style w:type="paragraph" w:customStyle="1" w:styleId="19">
    <w:name w:val="Обычный (веб)1"/>
    <w:basedOn w:val="a2"/>
    <w:uiPriority w:val="99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1"/>
      <w:lang w:eastAsia="ru-RU" w:bidi="hi-IN"/>
    </w:rPr>
  </w:style>
  <w:style w:type="paragraph" w:styleId="afc">
    <w:name w:val="header"/>
    <w:basedOn w:val="a2"/>
    <w:link w:val="afd"/>
    <w:uiPriority w:val="99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d">
    <w:name w:val="Верхний колонтитул Знак"/>
    <w:basedOn w:val="a3"/>
    <w:link w:val="afc"/>
    <w:uiPriority w:val="99"/>
    <w:rsid w:val="007F136A"/>
    <w:rPr>
      <w:rFonts w:eastAsia="SimSun"/>
      <w:kern w:val="1"/>
      <w:sz w:val="21"/>
      <w:lang w:eastAsia="zh-CN"/>
    </w:rPr>
  </w:style>
  <w:style w:type="paragraph" w:styleId="afe">
    <w:name w:val="footer"/>
    <w:basedOn w:val="a2"/>
    <w:link w:val="aff"/>
    <w:uiPriority w:val="99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f">
    <w:name w:val="Нижний колонтитул Знак"/>
    <w:basedOn w:val="a3"/>
    <w:link w:val="afe"/>
    <w:uiPriority w:val="99"/>
    <w:rsid w:val="007F136A"/>
    <w:rPr>
      <w:rFonts w:eastAsia="SimSun"/>
      <w:kern w:val="1"/>
      <w:sz w:val="21"/>
      <w:lang w:eastAsia="zh-CN"/>
    </w:rPr>
  </w:style>
  <w:style w:type="paragraph" w:styleId="aff0">
    <w:name w:val="Normal (Web)"/>
    <w:basedOn w:val="a2"/>
    <w:uiPriority w:val="99"/>
    <w:rsid w:val="007F136A"/>
    <w:pPr>
      <w:spacing w:before="100" w:beforeAutospacing="1" w:after="100" w:afterAutospacing="1"/>
      <w:jc w:val="left"/>
    </w:pPr>
    <w:rPr>
      <w:rFonts w:eastAsia="SimSun"/>
      <w:lang w:eastAsia="ru-RU"/>
    </w:rPr>
  </w:style>
  <w:style w:type="paragraph" w:customStyle="1" w:styleId="ConsNormal">
    <w:name w:val="ConsNormal"/>
    <w:uiPriority w:val="99"/>
    <w:rsid w:val="007F136A"/>
    <w:pPr>
      <w:widowControl w:val="0"/>
      <w:suppressAutoHyphens/>
      <w:autoSpaceDE w:val="0"/>
      <w:ind w:firstLine="720"/>
    </w:pPr>
    <w:rPr>
      <w:rFonts w:ascii="Arial" w:eastAsia="SimSun" w:hAnsi="Arial" w:cs="Arial"/>
      <w:lang w:eastAsia="zh-CN"/>
    </w:rPr>
  </w:style>
  <w:style w:type="paragraph" w:customStyle="1" w:styleId="ConsPlusNonformat">
    <w:name w:val="ConsPlusNonformat"/>
    <w:uiPriority w:val="99"/>
    <w:rsid w:val="007F136A"/>
    <w:pPr>
      <w:widowControl w:val="0"/>
      <w:suppressAutoHyphens/>
      <w:autoSpaceDE w:val="0"/>
    </w:pPr>
    <w:rPr>
      <w:rFonts w:ascii="Courier New" w:eastAsia="SimSun" w:hAnsi="Courier New" w:cs="Courier New"/>
      <w:lang w:eastAsia="ar-SA"/>
    </w:rPr>
  </w:style>
  <w:style w:type="paragraph" w:customStyle="1" w:styleId="27">
    <w:name w:val="Обычный (веб)2"/>
    <w:basedOn w:val="a2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2"/>
      <w:lang w:eastAsia="hi-IN" w:bidi="hi-IN"/>
    </w:rPr>
  </w:style>
  <w:style w:type="character" w:customStyle="1" w:styleId="name">
    <w:name w:val="name"/>
    <w:rsid w:val="007F136A"/>
  </w:style>
  <w:style w:type="character" w:customStyle="1" w:styleId="value">
    <w:name w:val="value"/>
    <w:rsid w:val="007F136A"/>
  </w:style>
  <w:style w:type="paragraph" w:customStyle="1" w:styleId="1a">
    <w:name w:val="Абзац списка1"/>
    <w:basedOn w:val="a2"/>
    <w:rsid w:val="007F136A"/>
    <w:pPr>
      <w:suppressAutoHyphens/>
      <w:spacing w:after="200" w:line="276" w:lineRule="auto"/>
      <w:ind w:left="720"/>
      <w:contextualSpacing/>
      <w:jc w:val="left"/>
    </w:pPr>
    <w:rPr>
      <w:rFonts w:ascii="Calibri" w:eastAsia="SimSun" w:hAnsi="Calibri" w:cs="Calibri"/>
      <w:kern w:val="2"/>
      <w:sz w:val="22"/>
      <w:szCs w:val="22"/>
    </w:rPr>
  </w:style>
  <w:style w:type="character" w:customStyle="1" w:styleId="54">
    <w:name w:val="Основной текст (5)_"/>
    <w:link w:val="510"/>
    <w:locked/>
    <w:rsid w:val="007F136A"/>
    <w:rPr>
      <w:rFonts w:ascii="Tahoma" w:hAnsi="Tahoma" w:cs="Tahoma"/>
      <w:sz w:val="17"/>
      <w:szCs w:val="17"/>
      <w:shd w:val="clear" w:color="auto" w:fill="FFFFFF"/>
    </w:rPr>
  </w:style>
  <w:style w:type="paragraph" w:customStyle="1" w:styleId="510">
    <w:name w:val="Основной текст (5)1"/>
    <w:basedOn w:val="a2"/>
    <w:link w:val="54"/>
    <w:rsid w:val="007F136A"/>
    <w:pPr>
      <w:shd w:val="clear" w:color="auto" w:fill="FFFFFF"/>
      <w:spacing w:line="240" w:lineRule="atLeast"/>
      <w:jc w:val="left"/>
    </w:pPr>
    <w:rPr>
      <w:rFonts w:ascii="Tahoma" w:hAnsi="Tahoma" w:cs="Tahoma"/>
      <w:sz w:val="17"/>
      <w:szCs w:val="17"/>
    </w:rPr>
  </w:style>
  <w:style w:type="character" w:customStyle="1" w:styleId="thvalue">
    <w:name w:val="thvalue"/>
    <w:rsid w:val="007F136A"/>
  </w:style>
  <w:style w:type="character" w:customStyle="1" w:styleId="thname">
    <w:name w:val="thname"/>
    <w:rsid w:val="007F136A"/>
  </w:style>
  <w:style w:type="character" w:customStyle="1" w:styleId="h3">
    <w:name w:val="h3"/>
    <w:rsid w:val="007F136A"/>
  </w:style>
  <w:style w:type="paragraph" w:styleId="aff1">
    <w:name w:val="No Spacing"/>
    <w:basedOn w:val="a2"/>
    <w:uiPriority w:val="1"/>
    <w:qFormat/>
    <w:rsid w:val="002B1C43"/>
    <w:pPr>
      <w:suppressAutoHyphens/>
      <w:jc w:val="left"/>
    </w:pPr>
    <w:rPr>
      <w:rFonts w:ascii="Calibri" w:eastAsia="Times New Roman" w:hAnsi="Calibri"/>
      <w:szCs w:val="32"/>
      <w:lang w:val="en-US" w:eastAsia="zh-CN" w:bidi="en-US"/>
    </w:rPr>
  </w:style>
  <w:style w:type="paragraph" w:customStyle="1" w:styleId="aff2">
    <w:name w:val="Заголовок"/>
    <w:basedOn w:val="a2"/>
    <w:next w:val="af1"/>
    <w:rsid w:val="00312433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character" w:customStyle="1" w:styleId="goodparameterlistname">
    <w:name w:val="good_parameter_list__name"/>
    <w:basedOn w:val="a3"/>
    <w:rsid w:val="00E74C4D"/>
  </w:style>
  <w:style w:type="character" w:customStyle="1" w:styleId="goodparameterlistvalue">
    <w:name w:val="good_parameter_list__value"/>
    <w:basedOn w:val="a3"/>
    <w:rsid w:val="00E74C4D"/>
  </w:style>
  <w:style w:type="paragraph" w:customStyle="1" w:styleId="TableContents">
    <w:name w:val="Table Contents"/>
    <w:basedOn w:val="a2"/>
    <w:rsid w:val="00E74C4D"/>
    <w:pPr>
      <w:widowControl w:val="0"/>
      <w:suppressAutoHyphens/>
      <w:autoSpaceDN w:val="0"/>
      <w:jc w:val="left"/>
      <w:textAlignment w:val="baseline"/>
    </w:pPr>
    <w:rPr>
      <w:rFonts w:ascii="Liberation Serif" w:eastAsia="Segoe UI" w:hAnsi="Liberation Serif" w:cs="Tahoma"/>
      <w:color w:val="000000"/>
      <w:kern w:val="3"/>
      <w:lang w:eastAsia="zh-CN" w:bidi="hi-IN"/>
    </w:rPr>
  </w:style>
  <w:style w:type="character" w:customStyle="1" w:styleId="aff3">
    <w:name w:val="Текст примечания Знак"/>
    <w:basedOn w:val="a3"/>
    <w:link w:val="aff4"/>
    <w:uiPriority w:val="99"/>
    <w:semiHidden/>
    <w:rsid w:val="00E74C4D"/>
    <w:rPr>
      <w:rFonts w:ascii="Calibri" w:hAnsi="Calibri"/>
    </w:rPr>
  </w:style>
  <w:style w:type="paragraph" w:styleId="aff4">
    <w:name w:val="annotation text"/>
    <w:basedOn w:val="a2"/>
    <w:link w:val="aff3"/>
    <w:uiPriority w:val="99"/>
    <w:semiHidden/>
    <w:unhideWhenUsed/>
    <w:rsid w:val="00E74C4D"/>
    <w:pPr>
      <w:spacing w:after="200"/>
      <w:jc w:val="left"/>
    </w:pPr>
    <w:rPr>
      <w:rFonts w:ascii="Calibri" w:hAnsi="Calibri"/>
      <w:sz w:val="20"/>
      <w:szCs w:val="20"/>
    </w:rPr>
  </w:style>
  <w:style w:type="character" w:customStyle="1" w:styleId="aff5">
    <w:name w:val="Тема примечания Знак"/>
    <w:basedOn w:val="aff3"/>
    <w:link w:val="aff6"/>
    <w:uiPriority w:val="99"/>
    <w:semiHidden/>
    <w:rsid w:val="00E74C4D"/>
    <w:rPr>
      <w:rFonts w:ascii="Calibri" w:hAnsi="Calibri"/>
      <w:b/>
      <w:bCs/>
    </w:rPr>
  </w:style>
  <w:style w:type="paragraph" w:styleId="aff6">
    <w:name w:val="annotation subject"/>
    <w:basedOn w:val="aff4"/>
    <w:next w:val="aff4"/>
    <w:link w:val="aff5"/>
    <w:uiPriority w:val="99"/>
    <w:semiHidden/>
    <w:unhideWhenUsed/>
    <w:rsid w:val="00E74C4D"/>
    <w:rPr>
      <w:b/>
      <w:bCs/>
    </w:rPr>
  </w:style>
  <w:style w:type="paragraph" w:customStyle="1" w:styleId="formattext">
    <w:name w:val="formattext"/>
    <w:basedOn w:val="a2"/>
    <w:rsid w:val="00466924"/>
    <w:pPr>
      <w:spacing w:before="100" w:beforeAutospacing="1" w:after="100" w:afterAutospacing="1"/>
      <w:jc w:val="left"/>
    </w:pPr>
    <w:rPr>
      <w:rFonts w:eastAsia="Times New Roman"/>
      <w:lang w:eastAsia="ru-RU"/>
    </w:rPr>
  </w:style>
  <w:style w:type="paragraph" w:customStyle="1" w:styleId="Standard">
    <w:name w:val="Standard"/>
    <w:rsid w:val="00F64A57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Calibri"/>
      <w:kern w:val="3"/>
      <w:sz w:val="22"/>
      <w:szCs w:val="22"/>
    </w:rPr>
  </w:style>
  <w:style w:type="numbering" w:customStyle="1" w:styleId="WWNum1">
    <w:name w:val="WWNum1"/>
    <w:basedOn w:val="a5"/>
    <w:rsid w:val="00F64A57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76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ektorg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624205-3A2C-44D1-8903-468C9D1DC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1834</Words>
  <Characters>10458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Гультяев Алексей Владимирович</dc:creator>
  <cp:lastModifiedBy>Ушакова Юлия Сергеевна</cp:lastModifiedBy>
  <cp:revision>2</cp:revision>
  <cp:lastPrinted>2025-01-27T04:39:00Z</cp:lastPrinted>
  <dcterms:created xsi:type="dcterms:W3CDTF">2025-02-25T09:04:00Z</dcterms:created>
  <dcterms:modified xsi:type="dcterms:W3CDTF">2025-02-25T09:04:00Z</dcterms:modified>
</cp:coreProperties>
</file>