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2F49D0" w:rsidRPr="005A3D93" w:rsidTr="003A76BC">
        <w:trPr>
          <w:trHeight w:val="180"/>
        </w:trPr>
        <w:tc>
          <w:tcPr>
            <w:tcW w:w="3406" w:type="dxa"/>
            <w:vAlign w:val="bottom"/>
          </w:tcPr>
          <w:p w:rsidR="002F49D0" w:rsidRPr="005A3D93" w:rsidRDefault="002F49D0" w:rsidP="002F49D0">
            <w:pPr>
              <w:pStyle w:val="a"/>
              <w:numPr>
                <w:ilvl w:val="0"/>
                <w:numId w:val="0"/>
              </w:numPr>
            </w:pPr>
            <w:bookmarkStart w:id="0" w:name="_Hlk496522538"/>
            <w:bookmarkStart w:id="1" w:name="_Hlk487710545"/>
            <w:bookmarkStart w:id="2" w:name="_Hlk496165937"/>
            <w:bookmarkStart w:id="3" w:name="_Hlk496862676"/>
            <w:r w:rsidRPr="005A3D93">
              <w:t>Технический директор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jc w:val="center"/>
              <w:rPr>
                <w:rFonts w:cs="Times New Roman"/>
                <w:b/>
                <w:color w:val="000000"/>
              </w:rPr>
            </w:pP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Зам. начальника </w:t>
            </w:r>
            <w:proofErr w:type="spellStart"/>
            <w:r>
              <w:rPr>
                <w:rFonts w:cs="Times New Roman"/>
                <w:b/>
                <w:color w:val="000000"/>
              </w:rPr>
              <w:t>СЭКУиГО</w:t>
            </w:r>
            <w:proofErr w:type="spellEnd"/>
          </w:p>
        </w:tc>
      </w:tr>
      <w:tr w:rsidR="002F49D0" w:rsidRPr="005A3D93" w:rsidTr="003A76BC">
        <w:trPr>
          <w:trHeight w:val="336"/>
        </w:trPr>
        <w:tc>
          <w:tcPr>
            <w:tcW w:w="3406" w:type="dxa"/>
          </w:tcPr>
          <w:p w:rsidR="002F49D0" w:rsidRPr="005A3D93" w:rsidRDefault="002F49D0" w:rsidP="003A76BC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proofErr w:type="spellStart"/>
            <w:r w:rsidRPr="005A3D93">
              <w:rPr>
                <w:rFonts w:cs="Times New Roman"/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В</w:t>
            </w:r>
            <w:r w:rsidRPr="005A3D93">
              <w:rPr>
                <w:rFonts w:cs="Times New Roman"/>
                <w:b/>
                <w:color w:val="000000"/>
              </w:rPr>
              <w:t>.</w:t>
            </w:r>
            <w:r>
              <w:rPr>
                <w:rFonts w:cs="Times New Roman"/>
                <w:b/>
                <w:color w:val="000000"/>
              </w:rPr>
              <w:t>Г</w:t>
            </w:r>
            <w:r w:rsidRPr="005A3D93">
              <w:rPr>
                <w:rFonts w:cs="Times New Roman"/>
                <w:b/>
                <w:color w:val="000000"/>
              </w:rPr>
              <w:t xml:space="preserve">. </w:t>
            </w:r>
            <w:proofErr w:type="spellStart"/>
            <w:r w:rsidRPr="005A3D93">
              <w:rPr>
                <w:rFonts w:cs="Times New Roman"/>
                <w:b/>
                <w:color w:val="000000"/>
              </w:rPr>
              <w:t>К</w:t>
            </w:r>
            <w:r>
              <w:rPr>
                <w:rFonts w:cs="Times New Roman"/>
                <w:b/>
                <w:color w:val="000000"/>
              </w:rPr>
              <w:t>алетник</w:t>
            </w:r>
            <w:proofErr w:type="spellEnd"/>
          </w:p>
        </w:tc>
      </w:tr>
      <w:tr w:rsidR="002F49D0" w:rsidRPr="005A3D93" w:rsidTr="003A76BC">
        <w:trPr>
          <w:trHeight w:val="340"/>
        </w:trPr>
        <w:tc>
          <w:tcPr>
            <w:tcW w:w="3406" w:type="dxa"/>
          </w:tcPr>
          <w:p w:rsidR="002F49D0" w:rsidRPr="005A3D93" w:rsidRDefault="002F49D0" w:rsidP="00912CDC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 202</w:t>
            </w:r>
            <w:r w:rsidR="00912CDC">
              <w:rPr>
                <w:rFonts w:cs="Times New Roman"/>
                <w:b/>
              </w:rPr>
              <w:t>5</w:t>
            </w:r>
            <w:r>
              <w:rPr>
                <w:rFonts w:cs="Times New Roman"/>
                <w:b/>
              </w:rPr>
              <w:t xml:space="preserve">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2F49D0" w:rsidRPr="005A3D93" w:rsidRDefault="002F49D0" w:rsidP="00165CC1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 ___________  20</w:t>
            </w:r>
            <w:r>
              <w:rPr>
                <w:rFonts w:cs="Times New Roman"/>
                <w:b/>
                <w:color w:val="000000"/>
              </w:rPr>
              <w:t>2</w:t>
            </w:r>
            <w:r w:rsidR="00912CDC">
              <w:rPr>
                <w:rFonts w:cs="Times New Roman"/>
                <w:b/>
                <w:color w:val="000000"/>
              </w:rPr>
              <w:t>5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2F49D0" w:rsidRPr="005A3D93" w:rsidTr="003A76BC">
        <w:trPr>
          <w:trHeight w:val="382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2F49D0" w:rsidRPr="005A3D93" w:rsidTr="003A76BC">
        <w:trPr>
          <w:trHeight w:val="338"/>
        </w:trPr>
        <w:tc>
          <w:tcPr>
            <w:tcW w:w="3406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2F49D0" w:rsidRPr="005A3D93" w:rsidRDefault="002F49D0" w:rsidP="003A76BC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:rsidR="002F49D0" w:rsidRPr="005A3D93" w:rsidRDefault="002F49D0" w:rsidP="002F49D0">
      <w:pPr>
        <w:jc w:val="both"/>
        <w:rPr>
          <w:rFonts w:cs="Times New Roman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2F49D0" w:rsidP="002F49D0">
      <w:pPr>
        <w:jc w:val="both"/>
        <w:rPr>
          <w:rFonts w:cs="Times New Roman"/>
          <w:b/>
          <w:color w:val="000000"/>
        </w:rPr>
      </w:pPr>
    </w:p>
    <w:p w:rsidR="002F49D0" w:rsidRPr="005A3D93" w:rsidRDefault="00BB47E5" w:rsidP="002F49D0">
      <w:pPr>
        <w:jc w:val="center"/>
        <w:rPr>
          <w:rFonts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t xml:space="preserve">Раздел </w:t>
      </w:r>
      <w:r>
        <w:rPr>
          <w:rFonts w:cs="Times New Roman"/>
          <w:b/>
          <w:sz w:val="72"/>
          <w:szCs w:val="72"/>
          <w:lang w:val="en-US"/>
        </w:rPr>
        <w:t>IV</w:t>
      </w:r>
      <w:r>
        <w:rPr>
          <w:rFonts w:cs="Times New Roman"/>
          <w:b/>
          <w:sz w:val="72"/>
          <w:szCs w:val="72"/>
        </w:rPr>
        <w:t xml:space="preserve">. </w:t>
      </w:r>
      <w:r w:rsidR="002F49D0" w:rsidRPr="005A3D93">
        <w:rPr>
          <w:rFonts w:cs="Times New Roman"/>
          <w:b/>
          <w:sz w:val="72"/>
          <w:szCs w:val="72"/>
        </w:rPr>
        <w:t>Техническое задание</w:t>
      </w:r>
    </w:p>
    <w:p w:rsidR="002F49D0" w:rsidRPr="005A3D93" w:rsidRDefault="002F49D0" w:rsidP="002F49D0">
      <w:pPr>
        <w:jc w:val="both"/>
        <w:rPr>
          <w:rFonts w:cs="Times New Roman"/>
          <w:b/>
          <w:sz w:val="72"/>
          <w:szCs w:val="72"/>
        </w:rPr>
      </w:pPr>
    </w:p>
    <w:p w:rsidR="002F49D0" w:rsidRDefault="002F49D0" w:rsidP="002F49D0">
      <w:pPr>
        <w:pStyle w:val="1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поставку теплообменников пластинчатых разборных</w:t>
      </w: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  <w:bookmarkStart w:id="4" w:name="_GoBack"/>
      <w:bookmarkEnd w:id="4"/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2F49D0">
      <w:pPr>
        <w:pStyle w:val="a2"/>
      </w:pPr>
    </w:p>
    <w:p w:rsidR="002F49D0" w:rsidRDefault="002F49D0" w:rsidP="00BB47E5">
      <w:pPr>
        <w:pStyle w:val="a2"/>
        <w:tabs>
          <w:tab w:val="left" w:pos="4536"/>
        </w:tabs>
      </w:pPr>
    </w:p>
    <w:p w:rsidR="002F49D0" w:rsidRPr="002F49D0" w:rsidRDefault="002F49D0" w:rsidP="002F49D0">
      <w:pPr>
        <w:pStyle w:val="a2"/>
      </w:pPr>
    </w:p>
    <w:p w:rsidR="00344D15" w:rsidRDefault="00344D15" w:rsidP="00344D15">
      <w:pPr>
        <w:pStyle w:val="a"/>
      </w:pPr>
      <w:r>
        <w:lastRenderedPageBreak/>
        <w:t>Наименование и</w:t>
      </w:r>
      <w:r w:rsidRPr="00287DCF">
        <w:t xml:space="preserve"> количество поставляемого Товара</w:t>
      </w:r>
      <w:r>
        <w:t>, требования к техническим и функциональным характеристикам (потребительским свойствам) Товара, к размерам Товара, требования к качеству и безопасности Товара, требования к упаковке, отгрузке Товара</w:t>
      </w:r>
    </w:p>
    <w:p w:rsidR="007A6137" w:rsidRPr="007A6137" w:rsidRDefault="00344D15" w:rsidP="00E54F4D">
      <w:pPr>
        <w:pStyle w:val="a0"/>
      </w:pPr>
      <w:r>
        <w:t>Наименование и</w:t>
      </w:r>
      <w:r w:rsidRPr="00287DCF">
        <w:t xml:space="preserve"> количество поставляемого Товара</w:t>
      </w:r>
      <w:r w:rsidR="00B31BDA">
        <w:t>:</w:t>
      </w:r>
    </w:p>
    <w:p w:rsidR="00161AAB" w:rsidRDefault="0045454B" w:rsidP="00161AAB">
      <w:pPr>
        <w:ind w:firstLine="709"/>
      </w:pPr>
      <w:r>
        <w:rPr>
          <w:rFonts w:cs="Times New Roman"/>
          <w:iCs/>
        </w:rPr>
        <w:t>Теплообменники пластинчатые</w:t>
      </w:r>
      <w:r w:rsidR="00185BC0">
        <w:t xml:space="preserve"> </w:t>
      </w:r>
      <w:r>
        <w:t xml:space="preserve">разборные </w:t>
      </w:r>
      <w:r w:rsidR="00161AAB" w:rsidRPr="00161AAB">
        <w:t>(далее – Товар):</w:t>
      </w:r>
    </w:p>
    <w:p w:rsidR="00165CC1" w:rsidRDefault="00165CC1" w:rsidP="00161AAB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6426"/>
        <w:gridCol w:w="1135"/>
        <w:gridCol w:w="1382"/>
      </w:tblGrid>
      <w:tr w:rsidR="00165CC1" w:rsidRPr="00165CC1" w:rsidTr="003A76BC">
        <w:trPr>
          <w:trHeight w:val="443"/>
        </w:trPr>
        <w:tc>
          <w:tcPr>
            <w:tcW w:w="328" w:type="pct"/>
            <w:vAlign w:val="center"/>
          </w:tcPr>
          <w:p w:rsidR="00165CC1" w:rsidRPr="003A76BC" w:rsidRDefault="00165CC1" w:rsidP="00165CC1">
            <w:pPr>
              <w:ind w:firstLine="709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3357" w:type="pct"/>
            <w:vAlign w:val="center"/>
          </w:tcPr>
          <w:p w:rsidR="00165CC1" w:rsidRPr="003A76BC" w:rsidRDefault="00165CC1" w:rsidP="00165CC1">
            <w:pPr>
              <w:ind w:firstLine="709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Наименование продукции</w:t>
            </w:r>
          </w:p>
        </w:tc>
        <w:tc>
          <w:tcPr>
            <w:tcW w:w="593" w:type="pct"/>
            <w:vAlign w:val="center"/>
          </w:tcPr>
          <w:p w:rsidR="00165CC1" w:rsidRPr="003A76BC" w:rsidRDefault="00165CC1" w:rsidP="003A76BC">
            <w:pPr>
              <w:jc w:val="center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22" w:type="pct"/>
            <w:vAlign w:val="center"/>
          </w:tcPr>
          <w:p w:rsidR="00165CC1" w:rsidRPr="003A76BC" w:rsidRDefault="00165CC1" w:rsidP="00E54F4D">
            <w:pPr>
              <w:jc w:val="center"/>
              <w:rPr>
                <w:b/>
                <w:sz w:val="22"/>
                <w:szCs w:val="22"/>
              </w:rPr>
            </w:pPr>
            <w:r w:rsidRPr="003A76BC">
              <w:rPr>
                <w:b/>
                <w:sz w:val="22"/>
                <w:szCs w:val="22"/>
              </w:rPr>
              <w:t>Количество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  <w:bookmarkStart w:id="5" w:name="_Hlk436814683"/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A139F3">
            <w:r w:rsidRPr="00165CC1">
              <w:t>Теплообменник</w:t>
            </w:r>
            <w:r>
              <w:t xml:space="preserve"> </w:t>
            </w:r>
            <w:r w:rsidR="003A76BC">
              <w:t xml:space="preserve">пластинчатый ГВС </w:t>
            </w:r>
            <w:r w:rsidR="00A139F3">
              <w:t>2,275 Гкал/ч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2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3A76BC">
            <w:r w:rsidRPr="00165CC1">
              <w:t xml:space="preserve">Теплообменник </w:t>
            </w:r>
            <w:r w:rsidR="003A76BC" w:rsidRPr="003A76BC">
              <w:t>пластинчатый</w:t>
            </w:r>
            <w:r w:rsidR="003A76BC">
              <w:t xml:space="preserve"> контура отопления 0,5 Гкал/ч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5</w:t>
            </w:r>
          </w:p>
        </w:tc>
      </w:tr>
      <w:tr w:rsidR="00165CC1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165CC1" w:rsidRPr="00165CC1" w:rsidRDefault="00165CC1" w:rsidP="00165CC1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65CC1" w:rsidRPr="00165CC1" w:rsidRDefault="00165CC1" w:rsidP="003A76BC">
            <w:r w:rsidRPr="00165CC1">
              <w:t xml:space="preserve">Теплообменник </w:t>
            </w:r>
            <w:r w:rsidR="003A76BC" w:rsidRPr="003A76BC">
              <w:t>пластинчатый контура отопления</w:t>
            </w:r>
            <w:r w:rsidR="003A76BC">
              <w:t xml:space="preserve"> 6 МВт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65CC1" w:rsidRPr="00165CC1" w:rsidRDefault="00165CC1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165CC1" w:rsidRPr="00165CC1" w:rsidRDefault="00165CC1" w:rsidP="009D068C">
            <w:pPr>
              <w:ind w:hanging="109"/>
              <w:jc w:val="center"/>
            </w:pPr>
            <w:r>
              <w:t>2</w:t>
            </w:r>
          </w:p>
        </w:tc>
      </w:tr>
      <w:tr w:rsidR="00A61B56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A61B56" w:rsidRPr="00165CC1" w:rsidRDefault="00A61B56" w:rsidP="00A61B56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1B56" w:rsidRPr="00165CC1" w:rsidRDefault="00C974C8" w:rsidP="00A139F3">
            <w:r w:rsidRPr="00C974C8">
              <w:t xml:space="preserve">Теплообменник пластинчатый ГВС </w:t>
            </w:r>
            <w:r w:rsidR="00A139F3">
              <w:t>2,975 Гкал/ч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61B56" w:rsidRPr="00165CC1" w:rsidRDefault="00A61B56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A61B56" w:rsidRPr="00165CC1" w:rsidRDefault="00A61B56" w:rsidP="009D068C">
            <w:pPr>
              <w:ind w:hanging="109"/>
              <w:jc w:val="center"/>
            </w:pPr>
            <w:r>
              <w:t>2</w:t>
            </w:r>
          </w:p>
        </w:tc>
      </w:tr>
      <w:tr w:rsidR="00A61B56" w:rsidRPr="00165CC1" w:rsidTr="003A76BC">
        <w:trPr>
          <w:trHeight w:val="458"/>
        </w:trPr>
        <w:tc>
          <w:tcPr>
            <w:tcW w:w="328" w:type="pct"/>
            <w:shd w:val="clear" w:color="auto" w:fill="auto"/>
            <w:vAlign w:val="center"/>
          </w:tcPr>
          <w:p w:rsidR="00A61B56" w:rsidRPr="00165CC1" w:rsidRDefault="00A61B56" w:rsidP="00A61B56">
            <w:pPr>
              <w:numPr>
                <w:ilvl w:val="0"/>
                <w:numId w:val="36"/>
              </w:numPr>
            </w:pPr>
          </w:p>
        </w:tc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1B56" w:rsidRPr="00165CC1" w:rsidRDefault="007C379D" w:rsidP="007C379D">
            <w:r w:rsidRPr="007C379D">
              <w:t xml:space="preserve">Теплообменник пластинчатый контура отопления </w:t>
            </w:r>
            <w:r>
              <w:t>6</w:t>
            </w:r>
            <w:r w:rsidRPr="007C379D">
              <w:t xml:space="preserve"> Гкал/ч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B56" w:rsidRPr="00165CC1" w:rsidRDefault="00A61B56" w:rsidP="003A76BC">
            <w:pPr>
              <w:ind w:hanging="108"/>
              <w:jc w:val="center"/>
            </w:pPr>
            <w:r w:rsidRPr="00165CC1">
              <w:t>шт.</w:t>
            </w:r>
          </w:p>
        </w:tc>
        <w:tc>
          <w:tcPr>
            <w:tcW w:w="7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A61B56" w:rsidRPr="00165CC1" w:rsidRDefault="00A61B56" w:rsidP="009D068C">
            <w:pPr>
              <w:ind w:hanging="109"/>
              <w:jc w:val="center"/>
            </w:pPr>
            <w:r>
              <w:t>2</w:t>
            </w:r>
          </w:p>
        </w:tc>
      </w:tr>
      <w:bookmarkEnd w:id="5"/>
    </w:tbl>
    <w:p w:rsidR="00165CC1" w:rsidRDefault="00165CC1" w:rsidP="00161AAB">
      <w:pPr>
        <w:ind w:firstLine="709"/>
      </w:pPr>
    </w:p>
    <w:p w:rsidR="00B31BDA" w:rsidRPr="00B31BDA" w:rsidRDefault="00B31BDA" w:rsidP="00165CC1">
      <w:pPr>
        <w:widowControl/>
        <w:numPr>
          <w:ilvl w:val="1"/>
          <w:numId w:val="0"/>
        </w:numPr>
        <w:spacing w:before="240" w:line="360" w:lineRule="auto"/>
        <w:ind w:firstLine="709"/>
        <w:jc w:val="both"/>
        <w:rPr>
          <w:b/>
        </w:rPr>
      </w:pPr>
      <w:r w:rsidRPr="00B31BDA">
        <w:rPr>
          <w:b/>
        </w:rPr>
        <w:t>1.2. требования к техническим и функциональным характеристикам (потребительским свойствам) Товара, к качеству, безопасности Товара, к размерам, упаковке, отгрузке Товара</w:t>
      </w:r>
      <w:r>
        <w:rPr>
          <w:b/>
        </w:rPr>
        <w:t>:</w:t>
      </w:r>
    </w:p>
    <w:p w:rsidR="00165CC1" w:rsidRPr="00165CC1" w:rsidRDefault="00165CC1" w:rsidP="00165CC1">
      <w:pPr>
        <w:widowControl/>
        <w:numPr>
          <w:ilvl w:val="1"/>
          <w:numId w:val="0"/>
        </w:numPr>
        <w:spacing w:before="240" w:line="360" w:lineRule="auto"/>
        <w:ind w:firstLine="709"/>
        <w:jc w:val="both"/>
        <w:rPr>
          <w:rFonts w:cs="Times New Roman"/>
          <w:b/>
          <w:color w:val="000000"/>
        </w:rPr>
      </w:pPr>
      <w:r w:rsidRPr="00165CC1">
        <w:rPr>
          <w:rFonts w:cs="Times New Roman"/>
          <w:b/>
          <w:color w:val="000000"/>
        </w:rPr>
        <w:t>Требования к техническим и функциональным характеристикам (потребительским свойствам) Товару, к размерам Товара</w:t>
      </w:r>
    </w:p>
    <w:p w:rsidR="00165CC1" w:rsidRDefault="00165CC1" w:rsidP="00165C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1D3762" w:rsidRPr="00E062B0" w:rsidTr="00F645EE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1D3762" w:rsidRPr="00E062B0" w:rsidRDefault="001D3762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1D3762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D3762" w:rsidRPr="00C35891" w:rsidRDefault="001D3762" w:rsidP="001D6BE2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1. </w:t>
            </w:r>
            <w:r w:rsidR="0088535C" w:rsidRPr="0088535C">
              <w:t xml:space="preserve">Теплообменник пластинчатый ГВС </w:t>
            </w:r>
            <w:r w:rsidR="00A139F3">
              <w:t>2,275 Гкал/ч</w:t>
            </w:r>
            <w:r w:rsidR="003C2D68">
              <w:t xml:space="preserve"> </w:t>
            </w:r>
            <w:r w:rsidR="003C2D68">
              <w:rPr>
                <w:lang w:eastAsia="en-US"/>
              </w:rPr>
              <w:t xml:space="preserve">для замены существующего </w:t>
            </w:r>
            <w:r w:rsidR="003C2D68" w:rsidRPr="00DE0DAF">
              <w:rPr>
                <w:lang w:eastAsia="en-US"/>
              </w:rPr>
              <w:t>теплообменник</w:t>
            </w:r>
            <w:r w:rsidR="003C2D68">
              <w:rPr>
                <w:lang w:eastAsia="en-US"/>
              </w:rPr>
              <w:t>а</w:t>
            </w:r>
            <w:r w:rsidR="00C35891" w:rsidRPr="00C35891">
              <w:rPr>
                <w:lang w:eastAsia="en-US"/>
              </w:rPr>
              <w:t xml:space="preserve"> </w:t>
            </w:r>
            <w:proofErr w:type="spellStart"/>
            <w:r w:rsidR="00C35891" w:rsidRPr="00A53C67">
              <w:rPr>
                <w:lang w:eastAsia="en-US"/>
              </w:rPr>
              <w:t>Funke</w:t>
            </w:r>
            <w:proofErr w:type="spellEnd"/>
            <w:r w:rsidR="00C35891" w:rsidRPr="00A53C67">
              <w:rPr>
                <w:lang w:eastAsia="en-US"/>
              </w:rPr>
              <w:t xml:space="preserve"> FP205</w:t>
            </w:r>
          </w:p>
        </w:tc>
      </w:tr>
      <w:tr w:rsidR="00B074B4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B074B4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B074B4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предназначен для осуществления процесса теплообмена между теплоносителями в системе ГВС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lastRenderedPageBreak/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487855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материал: нержавеющая сталь AISI316, для работы с хлорсодержащей средой, толщина пластин: </w:t>
            </w:r>
            <w:r w:rsidR="00487855">
              <w:rPr>
                <w:rFonts w:eastAsia="Arial" w:cs="Times New Roman"/>
                <w:color w:val="000000"/>
              </w:rPr>
              <w:t>н</w:t>
            </w:r>
            <w:r w:rsidR="003C2D68">
              <w:rPr>
                <w:rFonts w:eastAsia="Arial" w:cs="Times New Roman"/>
                <w:color w:val="000000"/>
              </w:rPr>
              <w:t xml:space="preserve">е менее </w:t>
            </w:r>
            <w:r>
              <w:rPr>
                <w:rFonts w:eastAsia="Arial" w:cs="Times New Roman"/>
                <w:color w:val="000000"/>
              </w:rPr>
              <w:t>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кгс/м2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6640CB" w:rsidP="00B074B4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3C2D68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B074B4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Pr="00E062B0" w:rsidRDefault="00B074B4" w:rsidP="00B074B4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ГВС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1D1013" w:rsidP="00B074B4">
            <w:pPr>
              <w:spacing w:line="276" w:lineRule="auto"/>
            </w:pPr>
            <w:r>
              <w:t xml:space="preserve">Не менее </w:t>
            </w:r>
            <w:r w:rsidR="00A139F3">
              <w:t>2,275 Гкал/ч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A0339" w:rsidP="00E95491">
            <w:pPr>
              <w:spacing w:line="276" w:lineRule="auto"/>
            </w:pPr>
            <w:r>
              <w:t xml:space="preserve">Не </w:t>
            </w:r>
            <w:r w:rsidR="00E95491">
              <w:t>бол</w:t>
            </w:r>
            <w:r>
              <w:t>ее</w:t>
            </w:r>
            <w:r>
              <w:rPr>
                <w:rFonts w:eastAsia="Arial" w:cs="Times New Roman"/>
                <w:color w:val="000000"/>
              </w:rPr>
              <w:t xml:space="preserve">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95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A0339" w:rsidP="00B074B4">
            <w:pPr>
              <w:spacing w:line="276" w:lineRule="auto"/>
            </w:pPr>
            <w:r>
              <w:t>Не менее</w:t>
            </w:r>
            <w:r>
              <w:rPr>
                <w:rFonts w:eastAsia="Arial" w:cs="Times New Roman"/>
                <w:color w:val="000000"/>
              </w:rPr>
              <w:t xml:space="preserve">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A0339" w:rsidP="00E95491">
            <w:pPr>
              <w:spacing w:line="276" w:lineRule="auto"/>
            </w:pPr>
            <w:r>
              <w:t xml:space="preserve">Не </w:t>
            </w:r>
            <w:r w:rsidR="00E95491">
              <w:t>более</w:t>
            </w:r>
            <w:r>
              <w:rPr>
                <w:rFonts w:eastAsia="Arial" w:cs="Times New Roman"/>
                <w:color w:val="000000"/>
              </w:rPr>
              <w:t xml:space="preserve">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30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A0339" w:rsidP="00B074B4">
            <w:pPr>
              <w:spacing w:line="276" w:lineRule="auto"/>
            </w:pPr>
            <w:r>
              <w:t>Не менее</w:t>
            </w:r>
            <w:r>
              <w:rPr>
                <w:rFonts w:eastAsia="Arial" w:cs="Times New Roman"/>
                <w:color w:val="000000"/>
              </w:rPr>
              <w:t xml:space="preserve">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65°C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Расход нагреваемой среды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A0339" w:rsidP="00B074B4">
            <w:pPr>
              <w:spacing w:line="276" w:lineRule="auto"/>
            </w:pPr>
            <w:r>
              <w:t>Не менее</w:t>
            </w:r>
            <w:r>
              <w:rPr>
                <w:rFonts w:eastAsia="Arial" w:cs="Times New Roman"/>
                <w:color w:val="000000"/>
              </w:rPr>
              <w:t xml:space="preserve"> </w:t>
            </w:r>
            <w:r w:rsidR="00B074B4">
              <w:rPr>
                <w:rFonts w:eastAsia="Arial" w:cs="Times New Roman"/>
                <w:color w:val="000000"/>
              </w:rPr>
              <w:t>65 т/ч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Запас 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100, ГОСТ 33259-2015, конфигурация присоединений согласно рис. 1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Pr="00BA0339" w:rsidRDefault="00B074B4" w:rsidP="0054754F">
            <w:pPr>
              <w:spacing w:line="276" w:lineRule="auto"/>
            </w:pPr>
            <w:r>
              <w:rPr>
                <w:rFonts w:cs="Times New Roman"/>
                <w:color w:val="000000"/>
              </w:rPr>
              <w:t>719 мм</w:t>
            </w:r>
            <w:r w:rsidR="00BA0339" w:rsidRPr="0054754F">
              <w:rPr>
                <w:rFonts w:cs="Times New Roman"/>
                <w:color w:val="000000"/>
              </w:rPr>
              <w:t xml:space="preserve"> (</w:t>
            </w:r>
            <w:r w:rsidR="00BA0339">
              <w:rPr>
                <w:rFonts w:cs="Times New Roman"/>
                <w:color w:val="000000"/>
              </w:rPr>
              <w:t>взамен установленному теплообменнику</w:t>
            </w:r>
            <w:r w:rsidR="0054754F">
              <w:rPr>
                <w:rFonts w:cs="Times New Roman"/>
                <w:color w:val="000000"/>
              </w:rPr>
              <w:t>,</w:t>
            </w:r>
            <w:r w:rsidR="00BA0339">
              <w:rPr>
                <w:rFonts w:cs="Times New Roman"/>
                <w:color w:val="000000"/>
              </w:rPr>
              <w:t xml:space="preserve"> </w:t>
            </w:r>
            <w:r w:rsidR="0054754F">
              <w:rPr>
                <w:rFonts w:cs="Times New Roman"/>
                <w:color w:val="000000"/>
              </w:rPr>
              <w:t xml:space="preserve"> монтаж с другими размерами </w:t>
            </w:r>
            <w:proofErr w:type="gramStart"/>
            <w:r w:rsidR="0054754F">
              <w:rPr>
                <w:rFonts w:cs="Times New Roman"/>
                <w:color w:val="000000"/>
              </w:rPr>
              <w:t>невозможен</w:t>
            </w:r>
            <w:proofErr w:type="gramEnd"/>
            <w:r w:rsidR="0054754F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225 мм</w:t>
            </w:r>
            <w:r w:rsidR="0054754F">
              <w:rPr>
                <w:rFonts w:cs="Times New Roman"/>
                <w:color w:val="000000"/>
              </w:rPr>
              <w:t xml:space="preserve"> </w:t>
            </w:r>
            <w:r w:rsidR="0054754F" w:rsidRPr="0054754F">
              <w:rPr>
                <w:rFonts w:cs="Times New Roman"/>
                <w:color w:val="000000"/>
              </w:rPr>
              <w:t>(</w:t>
            </w:r>
            <w:r w:rsidR="0054754F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54754F">
              <w:rPr>
                <w:rFonts w:cs="Times New Roman"/>
                <w:color w:val="000000"/>
              </w:rPr>
              <w:t>невозможен</w:t>
            </w:r>
            <w:proofErr w:type="gramEnd"/>
            <w:r w:rsidR="0054754F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E95491">
            <w:pPr>
              <w:tabs>
                <w:tab w:val="left" w:pos="1155"/>
              </w:tabs>
              <w:spacing w:line="276" w:lineRule="auto"/>
            </w:pPr>
            <w:r w:rsidRPr="00C35891">
              <w:rPr>
                <w:bCs/>
                <w:lang w:eastAsia="ru-RU"/>
              </w:rPr>
              <w:lastRenderedPageBreak/>
              <w:t xml:space="preserve">Расстояние между </w:t>
            </w:r>
            <w:r w:rsidR="004A4247" w:rsidRPr="00C35891">
              <w:rPr>
                <w:bCs/>
                <w:lang w:eastAsia="ru-RU"/>
              </w:rPr>
              <w:t xml:space="preserve">осью </w:t>
            </w:r>
            <w:r w:rsidR="00E95491" w:rsidRPr="00C35891">
              <w:rPr>
                <w:bCs/>
                <w:lang w:eastAsia="ru-RU"/>
              </w:rPr>
              <w:t xml:space="preserve">нижнего присоединительного фланца </w:t>
            </w:r>
            <w:r w:rsidRPr="00C35891">
              <w:rPr>
                <w:bCs/>
                <w:lang w:eastAsia="ru-RU"/>
              </w:rPr>
              <w:t xml:space="preserve"> </w:t>
            </w:r>
            <w:r w:rsidR="00E95491" w:rsidRPr="00C35891">
              <w:rPr>
                <w:bCs/>
                <w:lang w:eastAsia="ru-RU"/>
              </w:rPr>
              <w:t>и</w:t>
            </w:r>
            <w:r w:rsidRPr="00C35891">
              <w:rPr>
                <w:bCs/>
                <w:lang w:eastAsia="ru-RU"/>
              </w:rPr>
              <w:t xml:space="preserve"> </w:t>
            </w:r>
            <w:r w:rsidR="00E95491" w:rsidRPr="00C35891">
              <w:rPr>
                <w:bCs/>
                <w:lang w:eastAsia="ru-RU"/>
              </w:rPr>
              <w:t>поверхностью монтажной площадки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210 мм</w:t>
            </w:r>
            <w:r w:rsidR="00480AAB">
              <w:t xml:space="preserve"> </w:t>
            </w:r>
            <w:r w:rsidR="00480AAB" w:rsidRPr="0054754F">
              <w:rPr>
                <w:rFonts w:cs="Times New Roman"/>
                <w:color w:val="000000"/>
              </w:rPr>
              <w:t>(</w:t>
            </w:r>
            <w:r w:rsidR="00480AAB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480AAB">
              <w:rPr>
                <w:rFonts w:cs="Times New Roman"/>
                <w:color w:val="000000"/>
              </w:rPr>
              <w:t>невозможен</w:t>
            </w:r>
            <w:proofErr w:type="gramEnd"/>
            <w:r w:rsidR="00480AAB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Pr="00480AAB" w:rsidRDefault="00A50908" w:rsidP="00A50908">
            <w:pPr>
              <w:spacing w:line="276" w:lineRule="auto"/>
            </w:pPr>
            <w:r>
              <w:rPr>
                <w:rFonts w:cs="Times New Roman"/>
                <w:lang w:eastAsia="ru-RU"/>
              </w:rPr>
              <w:t xml:space="preserve">от </w:t>
            </w:r>
            <w:r w:rsidR="00480AAB">
              <w:rPr>
                <w:rFonts w:cs="Times New Roman"/>
                <w:lang w:eastAsia="ru-RU"/>
              </w:rPr>
              <w:t>5</w:t>
            </w:r>
            <w:r w:rsidR="00480AAB">
              <w:rPr>
                <w:rFonts w:cs="Times New Roman"/>
                <w:lang w:val="en-US" w:eastAsia="ru-RU"/>
              </w:rPr>
              <w:t>50</w:t>
            </w:r>
            <w:r>
              <w:rPr>
                <w:rFonts w:cs="Times New Roman"/>
                <w:lang w:eastAsia="ru-RU"/>
              </w:rPr>
              <w:t xml:space="preserve"> до </w:t>
            </w:r>
            <w:r w:rsidR="00480AAB">
              <w:rPr>
                <w:rFonts w:cs="Times New Roman"/>
                <w:lang w:val="en-US" w:eastAsia="ru-RU"/>
              </w:rPr>
              <w:t>5</w:t>
            </w:r>
            <w:r w:rsidR="00480AAB">
              <w:rPr>
                <w:rFonts w:cs="Times New Roman"/>
                <w:lang w:eastAsia="ru-RU"/>
              </w:rPr>
              <w:t>90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A50908" w:rsidP="00A50908">
            <w:pPr>
              <w:spacing w:line="276" w:lineRule="auto"/>
            </w:pPr>
            <w:r>
              <w:t xml:space="preserve">от </w:t>
            </w:r>
            <w:r w:rsidR="00B074B4">
              <w:t>11</w:t>
            </w:r>
            <w:r w:rsidR="00480AAB">
              <w:t>00</w:t>
            </w:r>
            <w:r>
              <w:t xml:space="preserve"> до </w:t>
            </w:r>
            <w:r w:rsidR="00480AAB">
              <w:t>120</w:t>
            </w:r>
            <w:r w:rsidR="00B074B4">
              <w:t>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Не более 600 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25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1D3762" w:rsidRDefault="001D3762" w:rsidP="00161AAB">
      <w:pPr>
        <w:ind w:firstLine="709"/>
      </w:pPr>
    </w:p>
    <w:p w:rsidR="001D3762" w:rsidRDefault="001D3762" w:rsidP="001D3762">
      <w:pPr>
        <w:ind w:firstLine="709"/>
        <w:jc w:val="center"/>
      </w:pPr>
      <w:r w:rsidRPr="00E062B0">
        <w:rPr>
          <w:noProof/>
          <w:lang w:eastAsia="ru-RU" w:bidi="ar-SA"/>
        </w:rPr>
        <w:drawing>
          <wp:inline distT="0" distB="0" distL="0" distR="0" wp14:anchorId="41F00663" wp14:editId="3031D257">
            <wp:extent cx="3614468" cy="2910285"/>
            <wp:effectExtent l="0" t="0" r="508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" r="1920"/>
                    <a:stretch/>
                  </pic:blipFill>
                  <pic:spPr bwMode="auto">
                    <a:xfrm>
                      <a:off x="0" y="0"/>
                      <a:ext cx="3659966" cy="294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f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317"/>
      </w:tblGrid>
      <w:tr w:rsidR="00442739" w:rsidTr="006640CB">
        <w:tc>
          <w:tcPr>
            <w:tcW w:w="9322" w:type="dxa"/>
          </w:tcPr>
          <w:p w:rsidR="001D3762" w:rsidRPr="00AA529F" w:rsidRDefault="001D3762" w:rsidP="006640CB">
            <w:pPr>
              <w:spacing w:line="360" w:lineRule="auto"/>
              <w:ind w:right="-108"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AA529F">
              <w:t xml:space="preserve">1: </w:t>
            </w:r>
            <w:r w:rsidR="002F49D0">
              <w:t>Вход горячей среды</w:t>
            </w:r>
          </w:p>
          <w:p w:rsidR="001D3762" w:rsidRPr="001D3762" w:rsidRDefault="001D3762" w:rsidP="006640CB">
            <w:pPr>
              <w:spacing w:line="360" w:lineRule="auto"/>
              <w:ind w:right="-108"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 xml:space="preserve">2: </w:t>
            </w:r>
            <w:r w:rsidR="002F49D0">
              <w:t>Выход холодной среды</w:t>
            </w:r>
          </w:p>
          <w:p w:rsidR="001D3762" w:rsidRPr="001D3762" w:rsidRDefault="001D3762" w:rsidP="006640CB">
            <w:pPr>
              <w:spacing w:line="360" w:lineRule="auto"/>
              <w:ind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 xml:space="preserve">3: </w:t>
            </w:r>
            <w:r w:rsidR="002F49D0">
              <w:t>Вход холодной среды</w:t>
            </w:r>
          </w:p>
          <w:p w:rsidR="00442739" w:rsidRDefault="001D3762" w:rsidP="006640CB">
            <w:pPr>
              <w:ind w:firstLine="2268"/>
              <w:jc w:val="center"/>
            </w:pPr>
            <w:r w:rsidRPr="001D3762">
              <w:rPr>
                <w:lang w:val="en-US"/>
              </w:rPr>
              <w:t>F</w:t>
            </w:r>
            <w:r w:rsidRPr="001D3762">
              <w:t>4:</w:t>
            </w:r>
            <w:r w:rsidR="002F49D0">
              <w:t xml:space="preserve"> Выход горячей среды</w:t>
            </w:r>
          </w:p>
        </w:tc>
        <w:tc>
          <w:tcPr>
            <w:tcW w:w="317" w:type="dxa"/>
          </w:tcPr>
          <w:p w:rsidR="00442739" w:rsidRPr="00442739" w:rsidRDefault="00442739" w:rsidP="00635415"/>
        </w:tc>
      </w:tr>
    </w:tbl>
    <w:p w:rsidR="00D25683" w:rsidRDefault="00635415" w:rsidP="00635415">
      <w:pPr>
        <w:jc w:val="center"/>
      </w:pPr>
      <w:r>
        <w:t>Конфигурация присоединений теплообменника</w:t>
      </w:r>
    </w:p>
    <w:p w:rsidR="00B074B4" w:rsidRDefault="00B074B4" w:rsidP="0063541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B074B4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B074B4" w:rsidRPr="00E062B0" w:rsidRDefault="00B074B4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B074B4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074B4" w:rsidRPr="00C35891" w:rsidRDefault="00B074B4" w:rsidP="00C3589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2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210FE2" w:rsidRPr="00210FE2">
              <w:t>Теплообменник пластинчатый контура отопления 0,5 Гкал/ч</w:t>
            </w:r>
            <w:r w:rsidR="00A53C67">
              <w:t xml:space="preserve"> </w:t>
            </w:r>
            <w:r w:rsidR="00A53C67">
              <w:rPr>
                <w:lang w:eastAsia="en-US"/>
              </w:rPr>
              <w:t xml:space="preserve">для замены существующего </w:t>
            </w:r>
            <w:r w:rsidR="00A53C67" w:rsidRPr="00487855">
              <w:rPr>
                <w:lang w:eastAsia="en-US"/>
              </w:rPr>
              <w:t xml:space="preserve">теплообменника </w:t>
            </w:r>
            <w:proofErr w:type="spellStart"/>
            <w:r w:rsidR="00C35891" w:rsidRPr="00487855">
              <w:rPr>
                <w:lang w:eastAsia="en-US"/>
              </w:rPr>
              <w:t>Funke</w:t>
            </w:r>
            <w:proofErr w:type="spellEnd"/>
            <w:r w:rsidR="00C35891" w:rsidRPr="00487855">
              <w:rPr>
                <w:lang w:eastAsia="en-US"/>
              </w:rPr>
              <w:t xml:space="preserve"> FP16</w:t>
            </w:r>
          </w:p>
        </w:tc>
      </w:tr>
      <w:tr w:rsidR="00B074B4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B074B4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B074B4" w:rsidRPr="00E062B0" w:rsidRDefault="00B074B4" w:rsidP="00B074B4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5</w:t>
            </w:r>
          </w:p>
        </w:tc>
      </w:tr>
      <w:tr w:rsidR="00B074B4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предназначен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lastRenderedPageBreak/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материал: нержавеющая сталь AISI316, для работы с хлорсодержащей средой, толщина пластин: </w:t>
            </w:r>
            <w:r w:rsidR="003C2D68">
              <w:rPr>
                <w:rFonts w:eastAsia="Arial" w:cs="Times New Roman"/>
                <w:color w:val="000000"/>
              </w:rPr>
              <w:t xml:space="preserve">Не менее </w:t>
            </w:r>
            <w:r>
              <w:rPr>
                <w:rFonts w:eastAsia="Arial" w:cs="Times New Roman"/>
                <w:color w:val="000000"/>
              </w:rPr>
              <w:t>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кгс/м2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Расчетная 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480AAB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150 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Pr="00E062B0" w:rsidRDefault="00B074B4" w:rsidP="00B074B4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1D1013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B074B4">
              <w:rPr>
                <w:rFonts w:eastAsia="Arial" w:cs="Times New Roman"/>
                <w:color w:val="000000"/>
              </w:rPr>
              <w:t>0,5 Гкал/ч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480AAB" w:rsidP="00C3589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C35891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480AAB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480AAB" w:rsidP="00C3589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C35891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480AAB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B074B4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lang w:eastAsia="ru-RU"/>
              </w:rPr>
              <w:t>Запас площади 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50, ГОСТ 33259-2015, конфигурация присоединений согласно рис. 1</w:t>
            </w:r>
          </w:p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694 мм</w:t>
            </w:r>
            <w:r w:rsidR="00480AAB">
              <w:rPr>
                <w:rFonts w:cs="Times New Roman"/>
                <w:color w:val="000000"/>
              </w:rPr>
              <w:t xml:space="preserve"> </w:t>
            </w:r>
            <w:r w:rsidR="00480AAB" w:rsidRPr="0054754F">
              <w:rPr>
                <w:rFonts w:cs="Times New Roman"/>
                <w:color w:val="000000"/>
              </w:rPr>
              <w:t>(</w:t>
            </w:r>
            <w:r w:rsidR="00480AAB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480AAB">
              <w:rPr>
                <w:rFonts w:cs="Times New Roman"/>
                <w:color w:val="000000"/>
              </w:rPr>
              <w:t>невозможен</w:t>
            </w:r>
            <w:proofErr w:type="gramEnd"/>
            <w:r w:rsidR="00480AAB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lastRenderedPageBreak/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126 мм</w:t>
            </w:r>
            <w:r w:rsidR="00480AAB">
              <w:rPr>
                <w:rFonts w:cs="Times New Roman"/>
                <w:color w:val="000000"/>
              </w:rPr>
              <w:t xml:space="preserve"> </w:t>
            </w:r>
            <w:r w:rsidR="00480AAB" w:rsidRPr="0054754F">
              <w:rPr>
                <w:rFonts w:cs="Times New Roman"/>
                <w:color w:val="000000"/>
              </w:rPr>
              <w:t>(</w:t>
            </w:r>
            <w:r w:rsidR="00480AAB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480AAB">
              <w:rPr>
                <w:rFonts w:cs="Times New Roman"/>
                <w:color w:val="000000"/>
              </w:rPr>
              <w:t>невозможен</w:t>
            </w:r>
            <w:proofErr w:type="gramEnd"/>
            <w:r w:rsidR="00480AAB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C35891" w:rsidP="00B074B4">
            <w:pPr>
              <w:tabs>
                <w:tab w:val="left" w:pos="1155"/>
              </w:tabs>
              <w:spacing w:line="276" w:lineRule="auto"/>
            </w:pPr>
            <w:r w:rsidRPr="00C35891">
              <w:rPr>
                <w:bCs/>
                <w:lang w:eastAsia="ru-RU"/>
              </w:rPr>
              <w:t>Расстояние между осью нижнего присоединительного фланца  и поверхностью монтажной площадки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t>142 мм</w:t>
            </w:r>
            <w:r w:rsidR="00480AAB">
              <w:t xml:space="preserve"> </w:t>
            </w:r>
            <w:r w:rsidR="00480AAB" w:rsidRPr="0054754F">
              <w:rPr>
                <w:rFonts w:cs="Times New Roman"/>
                <w:color w:val="000000"/>
              </w:rPr>
              <w:t>(</w:t>
            </w:r>
            <w:r w:rsidR="00480AAB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480AAB">
              <w:rPr>
                <w:rFonts w:cs="Times New Roman"/>
                <w:color w:val="000000"/>
              </w:rPr>
              <w:t>невозможен</w:t>
            </w:r>
            <w:proofErr w:type="gramEnd"/>
            <w:r w:rsidR="00480AAB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A50908" w:rsidP="00A50908">
            <w:pPr>
              <w:spacing w:line="276" w:lineRule="auto"/>
            </w:pPr>
            <w:r>
              <w:t xml:space="preserve">от </w:t>
            </w:r>
            <w:r w:rsidR="00B074B4">
              <w:t>3</w:t>
            </w:r>
            <w:r w:rsidR="00480AAB">
              <w:t>0</w:t>
            </w:r>
            <w:r w:rsidR="00B074B4">
              <w:t>0</w:t>
            </w:r>
            <w:r>
              <w:t xml:space="preserve"> до </w:t>
            </w:r>
            <w:r w:rsidR="00480AAB">
              <w:t>320</w:t>
            </w:r>
            <w:r w:rsidR="00B074B4">
              <w:t xml:space="preserve">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B074B4" w:rsidRDefault="00A50908" w:rsidP="00A50908">
            <w:pPr>
              <w:spacing w:line="276" w:lineRule="auto"/>
            </w:pPr>
            <w:r>
              <w:t xml:space="preserve">от </w:t>
            </w:r>
            <w:r w:rsidR="00B074B4">
              <w:t>9</w:t>
            </w:r>
            <w:r w:rsidR="00480AAB">
              <w:t>0</w:t>
            </w:r>
            <w:r w:rsidR="00B074B4">
              <w:t>0</w:t>
            </w:r>
            <w:r>
              <w:t xml:space="preserve"> до </w:t>
            </w:r>
            <w:r w:rsidR="00480AAB">
              <w:t>1000</w:t>
            </w:r>
            <w:r w:rsidR="00B074B4">
              <w:t xml:space="preserve">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Не более 700 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B074B4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74B4" w:rsidRDefault="00B074B4" w:rsidP="00B074B4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B074B4" w:rsidRPr="00E062B0" w:rsidRDefault="00B074B4" w:rsidP="00B074B4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B074B4" w:rsidRDefault="00B074B4" w:rsidP="00635415">
      <w:pPr>
        <w:jc w:val="center"/>
      </w:pPr>
    </w:p>
    <w:p w:rsidR="00B678C8" w:rsidRDefault="00B074B4" w:rsidP="00B074B4">
      <w:pPr>
        <w:spacing w:line="360" w:lineRule="auto"/>
        <w:ind w:firstLine="709"/>
        <w:jc w:val="center"/>
      </w:pPr>
      <w:r>
        <w:rPr>
          <w:noProof/>
          <w:lang w:eastAsia="ru-RU" w:bidi="ar-SA"/>
        </w:rPr>
        <w:drawing>
          <wp:inline distT="0" distB="0" distL="0" distR="0" wp14:anchorId="47CF57A2">
            <wp:extent cx="3495040" cy="2923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B074B4" w:rsidRPr="00B074B4" w:rsidTr="006640CB">
        <w:tc>
          <w:tcPr>
            <w:tcW w:w="9322" w:type="dxa"/>
            <w:shd w:val="clear" w:color="auto" w:fill="auto"/>
          </w:tcPr>
          <w:p w:rsidR="00B074B4" w:rsidRPr="00B074B4" w:rsidRDefault="00B074B4" w:rsidP="006640CB">
            <w:pPr>
              <w:widowControl/>
              <w:spacing w:line="360" w:lineRule="auto"/>
              <w:ind w:right="-108"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1: Вход горячей среды</w:t>
            </w:r>
          </w:p>
          <w:p w:rsidR="00B074B4" w:rsidRPr="00B074B4" w:rsidRDefault="00B074B4" w:rsidP="006640CB">
            <w:pPr>
              <w:widowControl/>
              <w:spacing w:line="360" w:lineRule="auto"/>
              <w:ind w:right="-108"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2: Выход холодной среды</w:t>
            </w:r>
          </w:p>
          <w:p w:rsidR="00B074B4" w:rsidRPr="00B074B4" w:rsidRDefault="00B074B4" w:rsidP="006640CB">
            <w:pPr>
              <w:widowControl/>
              <w:spacing w:line="360" w:lineRule="auto"/>
              <w:ind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Pr="00B074B4">
              <w:rPr>
                <w:rFonts w:ascii="Liberation Serif" w:eastAsia="SimSun" w:hAnsi="Liberation Serif"/>
                <w:kern w:val="2"/>
              </w:rPr>
              <w:t>3: Вход холодной среды</w:t>
            </w:r>
          </w:p>
          <w:p w:rsidR="00B074B4" w:rsidRPr="00B074B4" w:rsidRDefault="00B074B4" w:rsidP="006640CB">
            <w:pPr>
              <w:widowControl/>
              <w:ind w:firstLine="2268"/>
              <w:jc w:val="center"/>
              <w:rPr>
                <w:rFonts w:ascii="Liberation Serif" w:eastAsia="SimSun" w:hAnsi="Liberation Serif" w:hint="eastAsia"/>
                <w:kern w:val="2"/>
              </w:rPr>
            </w:pPr>
            <w:r w:rsidRPr="00B074B4">
              <w:rPr>
                <w:rFonts w:ascii="Liberation Serif" w:eastAsia="SimSun" w:hAnsi="Liberation Serif"/>
                <w:kern w:val="2"/>
                <w:lang w:val="en-US"/>
              </w:rPr>
              <w:t>F</w:t>
            </w:r>
            <w:r w:rsidR="006640CB">
              <w:rPr>
                <w:rFonts w:ascii="Liberation Serif" w:eastAsia="SimSun" w:hAnsi="Liberation Serif"/>
                <w:kern w:val="2"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B074B4" w:rsidRPr="00B074B4" w:rsidRDefault="00B074B4" w:rsidP="00B074B4">
            <w:pPr>
              <w:widowControl/>
              <w:snapToGrid w:val="0"/>
              <w:rPr>
                <w:rFonts w:ascii="Liberation Serif" w:eastAsia="SimSun" w:hAnsi="Liberation Serif" w:hint="eastAsia"/>
                <w:kern w:val="2"/>
                <w:lang w:eastAsia="ru-RU" w:bidi="ar-SA"/>
              </w:rPr>
            </w:pPr>
          </w:p>
        </w:tc>
      </w:tr>
    </w:tbl>
    <w:p w:rsidR="00B074B4" w:rsidRDefault="00B074B4" w:rsidP="00B074B4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B074B4">
        <w:rPr>
          <w:i/>
          <w:lang w:val="en-US"/>
        </w:rPr>
        <w:t>Конфигурация</w:t>
      </w:r>
      <w:proofErr w:type="spellEnd"/>
      <w:r w:rsidRPr="00B074B4">
        <w:rPr>
          <w:i/>
          <w:lang w:val="en-US"/>
        </w:rPr>
        <w:t xml:space="preserve"> </w:t>
      </w:r>
      <w:proofErr w:type="spellStart"/>
      <w:r w:rsidRPr="00B074B4">
        <w:rPr>
          <w:i/>
          <w:lang w:val="en-US"/>
        </w:rPr>
        <w:t>присоединений</w:t>
      </w:r>
      <w:proofErr w:type="spellEnd"/>
      <w:r w:rsidRPr="00B074B4">
        <w:rPr>
          <w:i/>
          <w:lang w:val="en-US"/>
        </w:rPr>
        <w:t xml:space="preserve"> </w:t>
      </w:r>
      <w:proofErr w:type="spellStart"/>
      <w:r w:rsidRPr="00B074B4">
        <w:rPr>
          <w:i/>
          <w:lang w:val="en-US"/>
        </w:rPr>
        <w:t>теплообменника</w:t>
      </w:r>
      <w:proofErr w:type="spellEnd"/>
    </w:p>
    <w:p w:rsidR="00D6234B" w:rsidRDefault="00D6234B" w:rsidP="00B074B4">
      <w:pPr>
        <w:spacing w:line="360" w:lineRule="auto"/>
        <w:ind w:firstLine="709"/>
        <w:jc w:val="center"/>
        <w:rPr>
          <w:i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0B2B51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0B2B51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B2B51" w:rsidRPr="00E062B0" w:rsidRDefault="000B2B51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3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450786" w:rsidRPr="00450786">
              <w:t>Теплообменник пластинчатый контура отопления 6 МВт</w:t>
            </w:r>
            <w:r w:rsidR="00C35891">
              <w:t xml:space="preserve"> </w:t>
            </w:r>
            <w:r w:rsidR="00C35891">
              <w:rPr>
                <w:lang w:eastAsia="en-US"/>
              </w:rPr>
              <w:t xml:space="preserve">для замены существующего </w:t>
            </w:r>
            <w:r w:rsidR="00C35891" w:rsidRPr="00C35891">
              <w:rPr>
                <w:lang w:eastAsia="en-US"/>
              </w:rPr>
              <w:t xml:space="preserve">теплообменника </w:t>
            </w:r>
            <w:proofErr w:type="spellStart"/>
            <w:r w:rsidR="00C35891" w:rsidRPr="00C35891">
              <w:rPr>
                <w:lang w:eastAsia="en-US"/>
              </w:rPr>
              <w:t>Ридан</w:t>
            </w:r>
            <w:proofErr w:type="spellEnd"/>
            <w:r w:rsidR="00C35891" w:rsidRPr="00C35891">
              <w:rPr>
                <w:lang w:eastAsia="en-US"/>
              </w:rPr>
              <w:t xml:space="preserve"> НН62</w:t>
            </w:r>
          </w:p>
        </w:tc>
      </w:tr>
      <w:tr w:rsidR="000B2B51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lastRenderedPageBreak/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0B2B51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0B2B51" w:rsidRPr="00E062B0" w:rsidRDefault="000B2B51" w:rsidP="000B2B51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0B2B51" w:rsidRPr="00E062B0" w:rsidRDefault="000B2B51" w:rsidP="000B2B51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0B2B51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предназначен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C3589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материал: нержавеющая сталь AISI316, для работы с хлорсодержащей средой, толщина пластин: </w:t>
            </w:r>
            <w:r w:rsidR="00C35891">
              <w:rPr>
                <w:rFonts w:eastAsia="Arial" w:cs="Times New Roman"/>
                <w:color w:val="000000"/>
              </w:rPr>
              <w:t>н</w:t>
            </w:r>
            <w:r w:rsidR="003C2D68">
              <w:rPr>
                <w:rFonts w:eastAsia="Arial" w:cs="Times New Roman"/>
                <w:color w:val="000000"/>
              </w:rPr>
              <w:t xml:space="preserve">е менее </w:t>
            </w:r>
            <w:r>
              <w:rPr>
                <w:rFonts w:eastAsia="Arial" w:cs="Times New Roman"/>
                <w:color w:val="000000"/>
              </w:rPr>
              <w:t>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кгс/м2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Расчетная 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480AAB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150 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Pr="00E062B0" w:rsidRDefault="000B2B51" w:rsidP="000B2B51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1D1013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0B2B51">
              <w:rPr>
                <w:rFonts w:eastAsia="Arial" w:cs="Times New Roman"/>
                <w:color w:val="000000"/>
              </w:rPr>
              <w:t>6 МВт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480AAB" w:rsidP="00C3589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C35891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480AAB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480AAB" w:rsidP="00C3589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C35891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480AAB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0B2B51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3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150, ГОСТ 33259-2015, конфигурация присоединений согласно рис. 1</w:t>
            </w:r>
          </w:p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lastRenderedPageBreak/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C35891" w:rsidP="00397C07">
            <w:pPr>
              <w:spacing w:line="276" w:lineRule="auto"/>
            </w:pPr>
            <w:r>
              <w:rPr>
                <w:rFonts w:cs="Times New Roman"/>
                <w:color w:val="000000"/>
              </w:rPr>
              <w:t>1292</w:t>
            </w:r>
            <w:r w:rsidR="000B2B51">
              <w:rPr>
                <w:rFonts w:cs="Times New Roman"/>
                <w:color w:val="000000"/>
              </w:rPr>
              <w:t xml:space="preserve">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C35891">
            <w:pPr>
              <w:spacing w:line="276" w:lineRule="auto"/>
            </w:pPr>
            <w:r>
              <w:rPr>
                <w:rFonts w:cs="Times New Roman"/>
                <w:color w:val="000000"/>
              </w:rPr>
              <w:t>29</w:t>
            </w:r>
            <w:r w:rsidR="00C35891">
              <w:rPr>
                <w:rFonts w:cs="Times New Roman"/>
                <w:color w:val="000000"/>
              </w:rPr>
              <w:t>6</w:t>
            </w:r>
            <w:r>
              <w:rPr>
                <w:rFonts w:cs="Times New Roman"/>
                <w:color w:val="000000"/>
              </w:rPr>
              <w:t xml:space="preserve">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proofErr w:type="spellStart"/>
            <w:proofErr w:type="gramStart"/>
            <w:r w:rsidR="00397C07">
              <w:t>мм</w:t>
            </w:r>
            <w:proofErr w:type="spellEnd"/>
            <w:proofErr w:type="gramEnd"/>
            <w:r w:rsidR="00397C07"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>взамен установленному теплообменнику,  монтаж с другими размерами невозможен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C35891" w:rsidP="000B2B51">
            <w:pPr>
              <w:tabs>
                <w:tab w:val="left" w:pos="1155"/>
              </w:tabs>
              <w:spacing w:line="276" w:lineRule="auto"/>
            </w:pPr>
            <w:r w:rsidRPr="00C35891">
              <w:rPr>
                <w:bCs/>
                <w:lang w:eastAsia="ru-RU"/>
              </w:rPr>
              <w:t>Расстояние между осью нижнего присоединительного фланца  и поверхностью монтажной площадки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t>235 мм</w:t>
            </w:r>
            <w:r w:rsidR="00397C07">
              <w:t xml:space="preserve"> 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A50908" w:rsidP="00A50908">
            <w:pPr>
              <w:spacing w:line="276" w:lineRule="auto"/>
            </w:pPr>
            <w:r>
              <w:t xml:space="preserve">от </w:t>
            </w:r>
            <w:r w:rsidR="000B2B51">
              <w:t>7</w:t>
            </w:r>
            <w:r w:rsidR="00397C07">
              <w:t>0</w:t>
            </w:r>
            <w:r w:rsidR="000B2B51">
              <w:t>0</w:t>
            </w:r>
            <w:r>
              <w:t xml:space="preserve"> до </w:t>
            </w:r>
            <w:r w:rsidR="00397C07">
              <w:t>740</w:t>
            </w:r>
            <w:r w:rsidR="000B2B51">
              <w:t xml:space="preserve">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0B2B51" w:rsidRDefault="00A50908" w:rsidP="00A50908">
            <w:pPr>
              <w:spacing w:line="276" w:lineRule="auto"/>
            </w:pPr>
            <w:r>
              <w:t xml:space="preserve">от </w:t>
            </w:r>
            <w:r w:rsidR="000B2B51">
              <w:t>18</w:t>
            </w:r>
            <w:r w:rsidR="00397C07">
              <w:t>0</w:t>
            </w:r>
            <w:r w:rsidR="000B2B51">
              <w:t>0</w:t>
            </w:r>
            <w:r>
              <w:t xml:space="preserve"> до </w:t>
            </w:r>
            <w:r w:rsidR="00397C07">
              <w:t>1900</w:t>
            </w:r>
            <w:r w:rsidR="000B2B51">
              <w:t xml:space="preserve">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6640CB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1300 </w:t>
            </w:r>
            <w:r w:rsidR="000B2B51">
              <w:rPr>
                <w:rFonts w:cs="Times New Roman"/>
                <w:color w:val="000000"/>
              </w:rPr>
              <w:t>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0B2B51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B2B51" w:rsidRDefault="000B2B51" w:rsidP="000B2B51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0B2B51" w:rsidRPr="00E062B0" w:rsidRDefault="000B2B51" w:rsidP="000B2B51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B074B4" w:rsidRPr="00397C07" w:rsidRDefault="00B074B4" w:rsidP="006640CB">
      <w:pPr>
        <w:spacing w:line="360" w:lineRule="auto"/>
        <w:rPr>
          <w:i/>
        </w:rPr>
      </w:pPr>
    </w:p>
    <w:p w:rsidR="000B2B51" w:rsidRPr="00397C07" w:rsidRDefault="000B2B51" w:rsidP="00B074B4">
      <w:pPr>
        <w:spacing w:line="360" w:lineRule="auto"/>
        <w:ind w:firstLine="709"/>
        <w:jc w:val="center"/>
        <w:rPr>
          <w:i/>
        </w:rPr>
      </w:pPr>
      <w:r>
        <w:rPr>
          <w:i/>
          <w:noProof/>
          <w:lang w:eastAsia="ru-RU" w:bidi="ar-SA"/>
        </w:rPr>
        <w:drawing>
          <wp:inline distT="0" distB="0" distL="0" distR="0" wp14:anchorId="1219AE81">
            <wp:extent cx="3495040" cy="29235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0B2B51" w:rsidRPr="000B2B51" w:rsidTr="006640CB">
        <w:tc>
          <w:tcPr>
            <w:tcW w:w="9322" w:type="dxa"/>
            <w:shd w:val="clear" w:color="auto" w:fill="auto"/>
          </w:tcPr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1: Вход горячей среды</w:t>
            </w:r>
          </w:p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2: Выход холодной среды</w:t>
            </w:r>
          </w:p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Pr="000B2B51">
              <w:rPr>
                <w:i/>
              </w:rPr>
              <w:t>3: Вход холодной среды</w:t>
            </w:r>
          </w:p>
          <w:p w:rsidR="000B2B51" w:rsidRPr="000B2B51" w:rsidRDefault="000B2B51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0B2B51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0B2B51" w:rsidRPr="000B2B51" w:rsidRDefault="000B2B51" w:rsidP="000B2B51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0B2B51" w:rsidRPr="000B2B51" w:rsidRDefault="000B2B51" w:rsidP="000B2B51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0B2B51">
        <w:rPr>
          <w:i/>
          <w:lang w:val="en-US"/>
        </w:rPr>
        <w:t>Конфигурация</w:t>
      </w:r>
      <w:proofErr w:type="spellEnd"/>
      <w:r w:rsidRPr="000B2B51">
        <w:rPr>
          <w:i/>
          <w:lang w:val="en-US"/>
        </w:rPr>
        <w:t xml:space="preserve"> </w:t>
      </w:r>
      <w:proofErr w:type="spellStart"/>
      <w:r w:rsidRPr="000B2B51">
        <w:rPr>
          <w:i/>
          <w:lang w:val="en-US"/>
        </w:rPr>
        <w:t>присоединений</w:t>
      </w:r>
      <w:proofErr w:type="spellEnd"/>
      <w:r w:rsidRPr="000B2B51">
        <w:rPr>
          <w:i/>
          <w:lang w:val="en-US"/>
        </w:rPr>
        <w:t xml:space="preserve"> </w:t>
      </w:r>
      <w:proofErr w:type="spellStart"/>
      <w:r w:rsidRPr="000B2B51">
        <w:rPr>
          <w:i/>
          <w:lang w:val="en-US"/>
        </w:rPr>
        <w:t>теплообменника</w:t>
      </w:r>
      <w:proofErr w:type="spellEnd"/>
    </w:p>
    <w:p w:rsidR="000B2B51" w:rsidRDefault="000B2B51" w:rsidP="00B074B4">
      <w:pPr>
        <w:spacing w:line="360" w:lineRule="auto"/>
        <w:ind w:firstLine="709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8"/>
        <w:gridCol w:w="3633"/>
        <w:gridCol w:w="727"/>
        <w:gridCol w:w="1003"/>
      </w:tblGrid>
      <w:tr w:rsidR="00D6234B" w:rsidRPr="00E062B0" w:rsidTr="003A76BC">
        <w:trPr>
          <w:cantSplit/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898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D6234B" w:rsidRPr="00E062B0" w:rsidTr="003A76BC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234B" w:rsidRPr="00E062B0" w:rsidRDefault="00D6234B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4</w:t>
            </w: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C974C8" w:rsidRPr="00C974C8">
              <w:t xml:space="preserve">Теплообменник пластинчатый ГВС </w:t>
            </w:r>
            <w:r w:rsidR="00A139F3">
              <w:t>2,975 Гкал/ч</w:t>
            </w:r>
            <w:r w:rsidR="00A53C67">
              <w:t xml:space="preserve"> </w:t>
            </w:r>
            <w:r w:rsidR="00A53C67">
              <w:rPr>
                <w:lang w:eastAsia="en-US"/>
              </w:rPr>
              <w:t xml:space="preserve">для замены существующего </w:t>
            </w:r>
            <w:r w:rsidR="00A53C67" w:rsidRPr="00DE0DAF">
              <w:rPr>
                <w:lang w:eastAsia="en-US"/>
              </w:rPr>
              <w:t>теплообменник</w:t>
            </w:r>
            <w:r w:rsidR="00A53C67">
              <w:rPr>
                <w:lang w:eastAsia="en-US"/>
              </w:rPr>
              <w:t xml:space="preserve">а </w:t>
            </w:r>
            <w:proofErr w:type="spellStart"/>
            <w:r w:rsidR="00A53C67" w:rsidRPr="00A53C67">
              <w:rPr>
                <w:lang w:eastAsia="en-US"/>
              </w:rPr>
              <w:t>Funke</w:t>
            </w:r>
            <w:proofErr w:type="spellEnd"/>
            <w:r w:rsidR="00A53C67" w:rsidRPr="00A53C67">
              <w:rPr>
                <w:lang w:eastAsia="en-US"/>
              </w:rPr>
              <w:t xml:space="preserve"> FP205</w:t>
            </w:r>
          </w:p>
        </w:tc>
      </w:tr>
      <w:tr w:rsidR="00A61B56" w:rsidRPr="00E062B0" w:rsidTr="003A76BC">
        <w:trPr>
          <w:cantSplit/>
          <w:trHeight w:val="846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A61B56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A61B56" w:rsidRPr="00E062B0" w:rsidRDefault="00A61B56" w:rsidP="00A61B56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A61B56" w:rsidRPr="00E062B0" w:rsidRDefault="00A61B56" w:rsidP="00A61B56">
            <w:pPr>
              <w:widowControl/>
              <w:suppressAutoHyphens w:val="0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A61B56" w:rsidRPr="00E062B0" w:rsidTr="003A76BC">
        <w:trPr>
          <w:cantSplit/>
          <w:trHeight w:val="27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предназначен для осуществления процесса теплообмена между теплоносителями в системе ГВС без смешения сред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954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487855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материал: нержавеющая сталь AISI316, для работы с хлорсодержащей средой, толщина пластин: </w:t>
            </w:r>
            <w:r w:rsidR="00487855">
              <w:rPr>
                <w:rFonts w:eastAsia="Arial" w:cs="Times New Roman"/>
                <w:color w:val="000000"/>
              </w:rPr>
              <w:t>н</w:t>
            </w:r>
            <w:r w:rsidR="003C2D68">
              <w:rPr>
                <w:rFonts w:eastAsia="Arial" w:cs="Times New Roman"/>
                <w:color w:val="000000"/>
              </w:rPr>
              <w:t xml:space="preserve">е менее </w:t>
            </w:r>
            <w:r>
              <w:rPr>
                <w:rFonts w:eastAsia="Arial" w:cs="Times New Roman"/>
                <w:color w:val="000000"/>
              </w:rPr>
              <w:t>0,5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30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кгс/м2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6640CB" w:rsidP="00A61B56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397C07" w:rsidP="00A61B56">
            <w:pPr>
              <w:spacing w:line="276" w:lineRule="auto"/>
            </w:pPr>
            <w: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A61B56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40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Pr="00E062B0" w:rsidRDefault="00A61B56" w:rsidP="00A61B56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80" w:type="pct"/>
            <w:vMerge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ГВС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1D1013" w:rsidP="000F22BE">
            <w:pPr>
              <w:spacing w:line="276" w:lineRule="auto"/>
            </w:pPr>
            <w:r>
              <w:t xml:space="preserve">Не менее </w:t>
            </w:r>
            <w:r w:rsidR="00A139F3">
              <w:t>2,975 Гкал/ч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397C07" w:rsidP="00487855">
            <w:pPr>
              <w:spacing w:line="276" w:lineRule="auto"/>
            </w:pPr>
            <w:r>
              <w:t xml:space="preserve">Не </w:t>
            </w:r>
            <w:r w:rsidR="00487855">
              <w:t>бол</w:t>
            </w:r>
            <w: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95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397C07" w:rsidP="00A61B56">
            <w:pPr>
              <w:spacing w:line="276" w:lineRule="auto"/>
            </w:pPr>
            <w: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397C07" w:rsidP="00487855">
            <w:pPr>
              <w:spacing w:line="276" w:lineRule="auto"/>
            </w:pPr>
            <w:r>
              <w:t xml:space="preserve">Не </w:t>
            </w:r>
            <w:r w:rsidR="00487855">
              <w:t>бол</w:t>
            </w:r>
            <w:r>
              <w:t xml:space="preserve">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30 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397C07" w:rsidP="00A61B56">
            <w:pPr>
              <w:spacing w:line="276" w:lineRule="auto"/>
            </w:pPr>
            <w:r>
              <w:t xml:space="preserve">Не менее </w:t>
            </w:r>
            <w:r w:rsidR="00A139F3">
              <w:rPr>
                <w:rFonts w:eastAsia="Arial" w:cs="Times New Roman"/>
                <w:color w:val="000000"/>
              </w:rPr>
              <w:t>+</w:t>
            </w:r>
            <w:r w:rsidR="00A61B56">
              <w:rPr>
                <w:rFonts w:eastAsia="Arial" w:cs="Times New Roman"/>
                <w:color w:val="000000"/>
              </w:rPr>
              <w:t>65°C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Расход нагреваемой среды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397C07" w:rsidP="00A61B56">
            <w:pPr>
              <w:snapToGrid w:val="0"/>
              <w:spacing w:line="276" w:lineRule="auto"/>
            </w:pPr>
            <w:r>
              <w:t xml:space="preserve">Не менее </w:t>
            </w:r>
            <w:r w:rsidR="00A61B56">
              <w:t>85 м3/ч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(нагреваемая сторона)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2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5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41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lastRenderedPageBreak/>
              <w:t>Присоединения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100, ГОСТ 33259-2015, конфигурация присоединений согласно рис. 1</w:t>
            </w:r>
          </w:p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62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719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0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225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104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487855" w:rsidP="00A61B56">
            <w:pPr>
              <w:tabs>
                <w:tab w:val="left" w:pos="1155"/>
              </w:tabs>
              <w:spacing w:line="276" w:lineRule="auto"/>
            </w:pPr>
            <w:r w:rsidRPr="00C35891">
              <w:rPr>
                <w:bCs/>
                <w:lang w:eastAsia="ru-RU"/>
              </w:rPr>
              <w:t>Расстояние между осью нижнего присоединительного фланца  и поверхностью монтажной площадки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t>210 мм</w:t>
            </w:r>
            <w:r w:rsidR="00397C07"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6640CB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50908" w:rsidP="00A50908">
            <w:pPr>
              <w:spacing w:line="276" w:lineRule="auto"/>
            </w:pPr>
            <w:r>
              <w:t xml:space="preserve">от </w:t>
            </w:r>
            <w:r w:rsidR="00A61B56">
              <w:t>5</w:t>
            </w:r>
            <w:r w:rsidR="00397C07">
              <w:t>5</w:t>
            </w:r>
            <w:r w:rsidR="00A61B56">
              <w:t>0</w:t>
            </w:r>
            <w:r>
              <w:t xml:space="preserve"> до </w:t>
            </w:r>
            <w:r w:rsidR="00397C07">
              <w:t>590</w:t>
            </w:r>
            <w:r w:rsidR="00A61B56">
              <w:t xml:space="preserve">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20"/>
        </w:trPr>
        <w:tc>
          <w:tcPr>
            <w:tcW w:w="21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898" w:type="pct"/>
            <w:tcBorders>
              <w:bottom w:val="single" w:sz="4" w:space="0" w:color="000000"/>
            </w:tcBorders>
            <w:shd w:val="clear" w:color="auto" w:fill="auto"/>
          </w:tcPr>
          <w:p w:rsidR="00A61B56" w:rsidRDefault="00A50908" w:rsidP="00A50908">
            <w:pPr>
              <w:spacing w:line="276" w:lineRule="auto"/>
            </w:pPr>
            <w:r>
              <w:t xml:space="preserve">от </w:t>
            </w:r>
            <w:r w:rsidR="00A61B56">
              <w:t>11</w:t>
            </w:r>
            <w:r w:rsidR="00397C07">
              <w:t>0</w:t>
            </w:r>
            <w:r w:rsidR="00A61B56">
              <w:t xml:space="preserve">0 </w:t>
            </w:r>
            <w:r>
              <w:t xml:space="preserve">до </w:t>
            </w:r>
            <w:r w:rsidR="00397C07">
              <w:t xml:space="preserve">1200 </w:t>
            </w:r>
            <w:r w:rsidR="00A61B56">
              <w:t>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3A76BC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 L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</w:t>
            </w:r>
            <w:r w:rsidR="006640CB">
              <w:rPr>
                <w:rFonts w:cs="Times New Roman"/>
                <w:color w:val="000000"/>
              </w:rPr>
              <w:t>700 мм</w:t>
            </w: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A61B56" w:rsidRPr="00E062B0" w:rsidTr="00A61B56">
        <w:trPr>
          <w:cantSplit/>
          <w:trHeight w:val="79"/>
        </w:trPr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8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61B56" w:rsidRDefault="00A61B56" w:rsidP="00A61B56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24" w:type="pct"/>
            <w:tcBorders>
              <w:top w:val="nil"/>
            </w:tcBorders>
            <w:shd w:val="clear" w:color="auto" w:fill="auto"/>
            <w:vAlign w:val="center"/>
          </w:tcPr>
          <w:p w:rsidR="00A61B56" w:rsidRPr="00E062B0" w:rsidRDefault="00A61B56" w:rsidP="00A61B56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D6234B" w:rsidRDefault="00D6234B" w:rsidP="00B074B4">
      <w:pPr>
        <w:spacing w:line="360" w:lineRule="auto"/>
        <w:ind w:firstLine="709"/>
        <w:jc w:val="center"/>
        <w:rPr>
          <w:i/>
        </w:rPr>
      </w:pPr>
    </w:p>
    <w:p w:rsidR="00A61B56" w:rsidRDefault="00A61B56" w:rsidP="006640CB">
      <w:pPr>
        <w:spacing w:line="360" w:lineRule="auto"/>
        <w:ind w:firstLine="709"/>
        <w:jc w:val="center"/>
        <w:rPr>
          <w:i/>
        </w:rPr>
      </w:pPr>
      <w:r>
        <w:rPr>
          <w:i/>
          <w:noProof/>
          <w:lang w:eastAsia="ru-RU" w:bidi="ar-SA"/>
        </w:rPr>
        <w:drawing>
          <wp:inline distT="0" distB="0" distL="0" distR="0" wp14:anchorId="62E53608">
            <wp:extent cx="3495040" cy="29235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92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322"/>
        <w:gridCol w:w="317"/>
      </w:tblGrid>
      <w:tr w:rsidR="00A61B56" w:rsidRPr="00A61B56" w:rsidTr="006640CB">
        <w:tc>
          <w:tcPr>
            <w:tcW w:w="9322" w:type="dxa"/>
            <w:shd w:val="clear" w:color="auto" w:fill="auto"/>
          </w:tcPr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lastRenderedPageBreak/>
              <w:t>F</w:t>
            </w:r>
            <w:r w:rsidRPr="00A61B56">
              <w:rPr>
                <w:i/>
              </w:rPr>
              <w:t>1: Вход горячей среды</w:t>
            </w:r>
          </w:p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Pr="00A61B56">
              <w:rPr>
                <w:i/>
              </w:rPr>
              <w:t>2: Выход холодной среды</w:t>
            </w:r>
          </w:p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Pr="00A61B56">
              <w:rPr>
                <w:i/>
              </w:rPr>
              <w:t>3: Вход холодной среды</w:t>
            </w:r>
          </w:p>
          <w:p w:rsidR="00A61B56" w:rsidRPr="00A61B56" w:rsidRDefault="00A61B56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A61B56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317" w:type="dxa"/>
            <w:shd w:val="clear" w:color="auto" w:fill="auto"/>
          </w:tcPr>
          <w:p w:rsidR="00A61B56" w:rsidRPr="00A61B56" w:rsidRDefault="00A61B56" w:rsidP="00A61B56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0B2B51" w:rsidRDefault="00A61B56" w:rsidP="00B074B4">
      <w:pPr>
        <w:spacing w:line="360" w:lineRule="auto"/>
        <w:ind w:firstLine="709"/>
        <w:jc w:val="center"/>
        <w:rPr>
          <w:i/>
          <w:lang w:val="en-US"/>
        </w:rPr>
      </w:pPr>
      <w:proofErr w:type="spellStart"/>
      <w:r w:rsidRPr="00A61B56">
        <w:rPr>
          <w:i/>
          <w:lang w:val="en-US"/>
        </w:rPr>
        <w:t>Конфигурация</w:t>
      </w:r>
      <w:proofErr w:type="spellEnd"/>
      <w:r w:rsidRPr="00A61B56">
        <w:rPr>
          <w:i/>
          <w:lang w:val="en-US"/>
        </w:rPr>
        <w:t xml:space="preserve"> </w:t>
      </w:r>
      <w:proofErr w:type="spellStart"/>
      <w:r w:rsidRPr="00A61B56">
        <w:rPr>
          <w:i/>
          <w:lang w:val="en-US"/>
        </w:rPr>
        <w:t>присоединений</w:t>
      </w:r>
      <w:proofErr w:type="spellEnd"/>
      <w:r w:rsidRPr="00A61B56">
        <w:rPr>
          <w:i/>
          <w:lang w:val="en-US"/>
        </w:rPr>
        <w:t xml:space="preserve"> </w:t>
      </w:r>
      <w:proofErr w:type="spellStart"/>
      <w:r w:rsidRPr="00A61B56">
        <w:rPr>
          <w:i/>
          <w:lang w:val="en-US"/>
        </w:rPr>
        <w:t>теплообменника</w:t>
      </w:r>
      <w:proofErr w:type="spellEnd"/>
    </w:p>
    <w:p w:rsidR="00A61B56" w:rsidRDefault="00A61B56" w:rsidP="00B074B4">
      <w:pPr>
        <w:spacing w:line="360" w:lineRule="auto"/>
        <w:ind w:firstLine="709"/>
        <w:jc w:val="center"/>
        <w:rPr>
          <w:i/>
          <w:lang w:val="en-US"/>
        </w:rPr>
      </w:pPr>
    </w:p>
    <w:tbl>
      <w:tblPr>
        <w:tblW w:w="55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9"/>
        <w:gridCol w:w="3640"/>
        <w:gridCol w:w="727"/>
        <w:gridCol w:w="1002"/>
        <w:gridCol w:w="996"/>
      </w:tblGrid>
      <w:tr w:rsidR="003F19ED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1721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3F19ED" w:rsidRPr="00E062B0" w:rsidRDefault="003F19ED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b/>
                <w:bCs/>
                <w:color w:val="000000"/>
                <w:kern w:val="0"/>
                <w:lang w:eastAsia="ru-RU" w:bidi="ar-SA"/>
              </w:rPr>
              <w:t>Количество</w:t>
            </w:r>
          </w:p>
        </w:tc>
      </w:tr>
      <w:tr w:rsidR="003F19ED" w:rsidRPr="00E062B0" w:rsidTr="00CD763B">
        <w:trPr>
          <w:gridAfter w:val="1"/>
          <w:wAfter w:w="471" w:type="pct"/>
          <w:cantSplit/>
          <w:trHeight w:val="20"/>
        </w:trPr>
        <w:tc>
          <w:tcPr>
            <w:tcW w:w="4529" w:type="pct"/>
            <w:gridSpan w:val="4"/>
            <w:shd w:val="clear" w:color="auto" w:fill="auto"/>
            <w:vAlign w:val="center"/>
          </w:tcPr>
          <w:p w:rsidR="003F19ED" w:rsidRPr="00E062B0" w:rsidRDefault="00104E43" w:rsidP="003A76BC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5</w:t>
            </w:r>
            <w:r w:rsidR="003F19ED" w:rsidRPr="00E062B0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E94B80" w:rsidRPr="00E94B80">
              <w:t>Теплообменник пластинчатый контура отопления 6 Гкал/ч</w:t>
            </w:r>
            <w:r w:rsidR="00487855">
              <w:t xml:space="preserve"> </w:t>
            </w:r>
            <w:r w:rsidR="00487855">
              <w:rPr>
                <w:lang w:eastAsia="en-US"/>
              </w:rPr>
              <w:t xml:space="preserve">для замены существующего </w:t>
            </w:r>
            <w:r w:rsidR="00487855" w:rsidRPr="00DE0DAF">
              <w:rPr>
                <w:lang w:eastAsia="en-US"/>
              </w:rPr>
              <w:t>теплообменник</w:t>
            </w:r>
            <w:r w:rsidR="00487855">
              <w:rPr>
                <w:lang w:eastAsia="en-US"/>
              </w:rPr>
              <w:t xml:space="preserve">а </w:t>
            </w:r>
            <w:proofErr w:type="spellStart"/>
            <w:r w:rsidR="00487855" w:rsidRPr="00A53C67">
              <w:rPr>
                <w:lang w:eastAsia="en-US"/>
              </w:rPr>
              <w:t>Funke</w:t>
            </w:r>
            <w:proofErr w:type="spellEnd"/>
            <w:r w:rsidR="00487855" w:rsidRPr="00A53C67">
              <w:rPr>
                <w:lang w:eastAsia="en-US"/>
              </w:rPr>
              <w:t xml:space="preserve"> FP</w:t>
            </w:r>
            <w:r w:rsidR="00487855">
              <w:rPr>
                <w:lang w:eastAsia="en-US"/>
              </w:rPr>
              <w:t>80</w:t>
            </w:r>
          </w:p>
        </w:tc>
      </w:tr>
      <w:tr w:rsidR="00CD763B" w:rsidRPr="00E062B0" w:rsidTr="00CD763B">
        <w:trPr>
          <w:gridAfter w:val="1"/>
          <w:wAfter w:w="471" w:type="pct"/>
          <w:cantSplit/>
          <w:trHeight w:val="846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Описание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spacing w:val="2"/>
                <w:shd w:val="clear" w:color="auto" w:fill="FFFFFF"/>
              </w:rPr>
              <w:t>теплообменник разборный, собранный из пакета пластин на резиновых прокладках и поддерживающей рамы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CD763B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 w:rsidRPr="00E062B0">
              <w:rPr>
                <w:rFonts w:cs="Times New Roman"/>
                <w:color w:val="000000"/>
                <w:kern w:val="0"/>
                <w:lang w:eastAsia="ru-RU" w:bidi="ar-SA"/>
              </w:rPr>
              <w:t>шт.</w:t>
            </w:r>
          </w:p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  <w:r>
              <w:rPr>
                <w:rFonts w:cs="Times New Roman"/>
                <w:color w:val="000000"/>
                <w:kern w:val="0"/>
                <w:lang w:eastAsia="ru-RU" w:bidi="ar-SA"/>
              </w:rPr>
              <w:t>2</w:t>
            </w:r>
          </w:p>
        </w:tc>
      </w:tr>
      <w:tr w:rsidR="00CD763B" w:rsidRPr="00E062B0" w:rsidTr="00CD763B">
        <w:trPr>
          <w:gridAfter w:val="1"/>
          <w:wAfter w:w="471" w:type="pct"/>
          <w:cantSplit/>
          <w:trHeight w:val="27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/>
              </w:rPr>
              <w:t>Назначение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предназначен для осуществления процесса теплообмена между теплоносителями в системе отопления без смешения сред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954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Пластины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материал: нержавеющая сталь AISI316, для работы с хлорсодержащей средой, толщина пластин: </w:t>
            </w:r>
            <w:r w:rsidR="003C2D68">
              <w:rPr>
                <w:rFonts w:eastAsia="Arial" w:cs="Times New Roman"/>
                <w:color w:val="000000"/>
              </w:rPr>
              <w:t xml:space="preserve">Не менее </w:t>
            </w:r>
            <w:r>
              <w:rPr>
                <w:rFonts w:eastAsia="Arial" w:cs="Times New Roman"/>
                <w:color w:val="000000"/>
              </w:rPr>
              <w:t>0,5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309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 xml:space="preserve">Материал прокладок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EPDM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Рама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материал: конструкционная сталь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Расчетное/пробное давление, кгс/м2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16/23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spacing w:line="276" w:lineRule="auto"/>
            </w:pPr>
            <w:r>
              <w:rPr>
                <w:lang w:eastAsia="ru-RU"/>
              </w:rPr>
              <w:t>Расчетная температура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397C07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1D1013">
              <w:rPr>
                <w:rFonts w:eastAsia="Arial" w:cs="Times New Roman"/>
                <w:color w:val="000000"/>
              </w:rPr>
              <w:t>+</w:t>
            </w:r>
            <w:r w:rsidR="006640CB">
              <w:rPr>
                <w:rFonts w:eastAsia="Arial" w:cs="Times New Roman"/>
                <w:color w:val="000000"/>
              </w:rPr>
              <w:t>150 °</w:t>
            </w:r>
            <w:r w:rsidR="00CD763B">
              <w:rPr>
                <w:rFonts w:eastAsia="Arial" w:cs="Times New Roman"/>
                <w:color w:val="000000"/>
              </w:rPr>
              <w:t>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cantSplit/>
          <w:trHeight w:val="20"/>
        </w:trPr>
        <w:tc>
          <w:tcPr>
            <w:tcW w:w="37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Pr="00E062B0" w:rsidRDefault="00CD763B" w:rsidP="00CD763B">
            <w:pPr>
              <w:spacing w:line="276" w:lineRule="auto"/>
              <w:jc w:val="center"/>
              <w:rPr>
                <w:rFonts w:eastAsia="Arial" w:cs="Times New Roman"/>
                <w:color w:val="000000" w:themeColor="text1"/>
              </w:rPr>
            </w:pPr>
            <w:r>
              <w:rPr>
                <w:rFonts w:eastAsia="Arial"/>
              </w:rPr>
              <w:t>Расчётные характеристики</w:t>
            </w:r>
          </w:p>
        </w:tc>
        <w:tc>
          <w:tcPr>
            <w:tcW w:w="344" w:type="pct"/>
            <w:vMerge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1" w:type="pct"/>
            <w:tcBorders>
              <w:top w:val="nil"/>
            </w:tcBorders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</w:pPr>
          </w:p>
        </w:tc>
      </w:tr>
      <w:tr w:rsidR="00CD763B" w:rsidRPr="00E062B0" w:rsidTr="006640C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Теплоноситель</w:t>
            </w:r>
            <w:r>
              <w:rPr>
                <w:bCs/>
                <w:lang w:eastAsia="ru-RU"/>
              </w:rPr>
              <w:tab/>
            </w:r>
          </w:p>
        </w:tc>
        <w:tc>
          <w:tcPr>
            <w:tcW w:w="1721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вода системы отопления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/>
              </w:rPr>
              <w:t xml:space="preserve">Тепловая нагрузка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1D1013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CD763B">
              <w:rPr>
                <w:rFonts w:eastAsia="Arial" w:cs="Times New Roman"/>
                <w:color w:val="000000"/>
              </w:rPr>
              <w:t xml:space="preserve">6 Гкал/ч 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080"/>
              </w:tabs>
              <w:spacing w:line="276" w:lineRule="auto"/>
            </w:pPr>
            <w:r>
              <w:rPr>
                <w:lang w:eastAsia="ru-RU"/>
              </w:rPr>
              <w:t>Температура на входе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397C07" w:rsidP="00487855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487855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1D1013"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105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выходе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397C07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1D1013"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80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входе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397C07" w:rsidP="00487855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</w:t>
            </w:r>
            <w:r w:rsidR="00487855">
              <w:rPr>
                <w:rFonts w:eastAsia="Arial" w:cs="Times New Roman"/>
                <w:color w:val="000000"/>
              </w:rPr>
              <w:t>бол</w:t>
            </w:r>
            <w:r>
              <w:rPr>
                <w:rFonts w:eastAsia="Arial" w:cs="Times New Roman"/>
                <w:color w:val="000000"/>
              </w:rPr>
              <w:t xml:space="preserve">ее </w:t>
            </w:r>
            <w:r w:rsidR="001D1013"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70 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Температура на выходе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397C07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 xml:space="preserve">Не менее </w:t>
            </w:r>
            <w:r w:rsidR="001D1013">
              <w:rPr>
                <w:rFonts w:eastAsia="Arial" w:cs="Times New Roman"/>
                <w:color w:val="000000"/>
              </w:rPr>
              <w:t>+</w:t>
            </w:r>
            <w:r w:rsidR="00CD763B">
              <w:rPr>
                <w:rFonts w:eastAsia="Arial" w:cs="Times New Roman"/>
                <w:color w:val="000000"/>
              </w:rPr>
              <w:t>95°C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>Потери давления при расчётной производительности (греющая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lastRenderedPageBreak/>
              <w:t>Потери давления при расчётной производительности (нагреваемая сторона)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  <w:lang w:eastAsia="ru-RU"/>
              </w:rPr>
              <w:t xml:space="preserve">Не более 4 </w:t>
            </w:r>
            <w:r>
              <w:rPr>
                <w:rFonts w:eastAsia="Arial" w:cs="Times New Roman"/>
                <w:color w:val="000000"/>
              </w:rPr>
              <w:t xml:space="preserve">м </w:t>
            </w:r>
            <w:proofErr w:type="spellStart"/>
            <w:r>
              <w:rPr>
                <w:rFonts w:eastAsia="Arial" w:cs="Times New Roman"/>
                <w:color w:val="000000"/>
              </w:rPr>
              <w:t>вод.ст</w:t>
            </w:r>
            <w:proofErr w:type="spellEnd"/>
            <w:r>
              <w:rPr>
                <w:rFonts w:eastAsia="Arial" w:cs="Times New Roman"/>
                <w:color w:val="000000"/>
              </w:rPr>
              <w:t>.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lang w:eastAsia="ru-RU"/>
              </w:rPr>
              <w:t xml:space="preserve">Запас </w:t>
            </w:r>
            <w:r w:rsidR="006640CB">
              <w:rPr>
                <w:lang w:eastAsia="ru-RU"/>
              </w:rPr>
              <w:t>площади поверхности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eastAsia="Arial" w:cs="Times New Roman"/>
                <w:color w:val="000000"/>
              </w:rPr>
              <w:t>Не менее 15 %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5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Присоединения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фланцы DN 150, ГОСТ 33259-2015, конфигурация присоединений согласно рис. 1</w:t>
            </w:r>
          </w:p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Ответные фланцы, </w:t>
            </w:r>
            <w:proofErr w:type="spellStart"/>
            <w:r>
              <w:rPr>
                <w:rFonts w:cs="Times New Roman"/>
                <w:color w:val="000000"/>
              </w:rPr>
              <w:t>паронитовые</w:t>
            </w:r>
            <w:proofErr w:type="spellEnd"/>
            <w:r>
              <w:rPr>
                <w:rFonts w:cs="Times New Roman"/>
                <w:color w:val="000000"/>
              </w:rPr>
              <w:t xml:space="preserve"> прокладки и болты должны быть в комплекте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41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Расстояние между осями присоединений по вертикали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487855">
            <w:pPr>
              <w:spacing w:line="276" w:lineRule="auto"/>
            </w:pPr>
            <w:r>
              <w:rPr>
                <w:rFonts w:cs="Times New Roman"/>
                <w:color w:val="000000"/>
              </w:rPr>
              <w:t>167</w:t>
            </w:r>
            <w:r w:rsidR="00487855">
              <w:rPr>
                <w:rFonts w:cs="Times New Roman"/>
                <w:color w:val="000000"/>
              </w:rPr>
              <w:t>1</w:t>
            </w:r>
            <w:r>
              <w:rPr>
                <w:rFonts w:cs="Times New Roman"/>
                <w:color w:val="000000"/>
              </w:rPr>
              <w:t xml:space="preserve">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62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 xml:space="preserve">Расстояние между осями присоединений по горизонтали 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487855">
            <w:pPr>
              <w:spacing w:line="276" w:lineRule="auto"/>
            </w:pPr>
            <w:r>
              <w:rPr>
                <w:rFonts w:cs="Times New Roman"/>
                <w:color w:val="000000"/>
              </w:rPr>
              <w:t>29</w:t>
            </w:r>
            <w:r w:rsidR="00487855">
              <w:rPr>
                <w:rFonts w:cs="Times New Roman"/>
                <w:color w:val="000000"/>
              </w:rPr>
              <w:t>0</w:t>
            </w:r>
            <w:r>
              <w:rPr>
                <w:rFonts w:cs="Times New Roman"/>
                <w:color w:val="000000"/>
              </w:rPr>
              <w:t xml:space="preserve"> мм</w:t>
            </w:r>
            <w:r w:rsidR="00397C07">
              <w:rPr>
                <w:rFonts w:cs="Times New Roman"/>
                <w:color w:val="000000"/>
              </w:rPr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0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487855" w:rsidP="00CD763B">
            <w:pPr>
              <w:tabs>
                <w:tab w:val="left" w:pos="1155"/>
              </w:tabs>
              <w:spacing w:line="276" w:lineRule="auto"/>
            </w:pPr>
            <w:r w:rsidRPr="00C35891">
              <w:rPr>
                <w:bCs/>
                <w:lang w:eastAsia="ru-RU"/>
              </w:rPr>
              <w:t>Расстояние между осью нижнего присоединительного фланца  и поверхностью монтажной площадки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t>235 мм</w:t>
            </w:r>
            <w:r w:rsidR="00397C07">
              <w:t xml:space="preserve"> </w:t>
            </w:r>
            <w:r w:rsidR="00397C07" w:rsidRPr="0054754F">
              <w:rPr>
                <w:rFonts w:cs="Times New Roman"/>
                <w:color w:val="000000"/>
              </w:rPr>
              <w:t>(</w:t>
            </w:r>
            <w:r w:rsidR="00397C07">
              <w:rPr>
                <w:rFonts w:cs="Times New Roman"/>
                <w:color w:val="000000"/>
              </w:rPr>
              <w:t xml:space="preserve">взамен установленному теплообменнику,  монтаж с другими размерами </w:t>
            </w:r>
            <w:proofErr w:type="gramStart"/>
            <w:r w:rsidR="00397C07">
              <w:rPr>
                <w:rFonts w:cs="Times New Roman"/>
                <w:color w:val="000000"/>
              </w:rPr>
              <w:t>невозможен</w:t>
            </w:r>
            <w:proofErr w:type="gramEnd"/>
            <w:r w:rsidR="00397C07">
              <w:rPr>
                <w:rFonts w:cs="Times New Roman"/>
                <w:color w:val="000000"/>
              </w:rPr>
              <w:t xml:space="preserve"> так как потребует значительных изменений в конструкции трубопроводов и крепежа.)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104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Ширина B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A50908" w:rsidP="00A50908">
            <w:pPr>
              <w:spacing w:line="276" w:lineRule="auto"/>
            </w:pPr>
            <w:r>
              <w:t xml:space="preserve">от </w:t>
            </w:r>
            <w:r w:rsidR="00CD763B">
              <w:t>7</w:t>
            </w:r>
            <w:r w:rsidR="00397C07">
              <w:t>10</w:t>
            </w:r>
            <w:r>
              <w:t xml:space="preserve"> до </w:t>
            </w:r>
            <w:r w:rsidR="00397C07">
              <w:t>740</w:t>
            </w:r>
            <w:r w:rsidR="00CD763B">
              <w:t xml:space="preserve">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Высота H</w:t>
            </w:r>
          </w:p>
        </w:tc>
        <w:tc>
          <w:tcPr>
            <w:tcW w:w="1721" w:type="pct"/>
            <w:tcBorders>
              <w:bottom w:val="single" w:sz="4" w:space="0" w:color="000000"/>
            </w:tcBorders>
            <w:shd w:val="clear" w:color="auto" w:fill="auto"/>
          </w:tcPr>
          <w:p w:rsidR="00CD763B" w:rsidRDefault="00A50908" w:rsidP="00A50908">
            <w:pPr>
              <w:spacing w:line="276" w:lineRule="auto"/>
            </w:pPr>
            <w:r>
              <w:t xml:space="preserve">от </w:t>
            </w:r>
            <w:r w:rsidR="00CD763B">
              <w:t>22</w:t>
            </w:r>
            <w:r w:rsidR="00397C07">
              <w:t>0</w:t>
            </w:r>
            <w:r w:rsidR="00CD763B">
              <w:t>0</w:t>
            </w:r>
            <w:r>
              <w:t xml:space="preserve"> до </w:t>
            </w:r>
            <w:r w:rsidR="00397C07">
              <w:t>2220</w:t>
            </w:r>
            <w:r w:rsidR="00CD763B">
              <w:t xml:space="preserve">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20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6640C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Длина L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 xml:space="preserve">Не более </w:t>
            </w:r>
            <w:r w:rsidR="006640CB">
              <w:rPr>
                <w:rFonts w:cs="Times New Roman"/>
                <w:color w:val="000000"/>
              </w:rPr>
              <w:t>1200 мм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  <w:tr w:rsidR="00CD763B" w:rsidRPr="00E062B0" w:rsidTr="00CD763B">
        <w:trPr>
          <w:gridAfter w:val="1"/>
          <w:wAfter w:w="471" w:type="pct"/>
          <w:cantSplit/>
          <w:trHeight w:val="79"/>
        </w:trPr>
        <w:tc>
          <w:tcPr>
            <w:tcW w:w="1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tabs>
                <w:tab w:val="left" w:pos="1155"/>
              </w:tabs>
              <w:spacing w:line="276" w:lineRule="auto"/>
            </w:pPr>
            <w:r>
              <w:rPr>
                <w:bCs/>
                <w:lang w:eastAsia="ru-RU"/>
              </w:rPr>
              <w:t>Соответствие стандарту</w:t>
            </w:r>
          </w:p>
        </w:tc>
        <w:tc>
          <w:tcPr>
            <w:tcW w:w="172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763B" w:rsidRDefault="00CD763B" w:rsidP="00CD763B">
            <w:pPr>
              <w:spacing w:line="276" w:lineRule="auto"/>
            </w:pPr>
            <w:r>
              <w:rPr>
                <w:rFonts w:cs="Times New Roman"/>
                <w:color w:val="000000"/>
              </w:rPr>
              <w:t>ГОСТ 15518-87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74" w:type="pct"/>
            <w:vMerge/>
            <w:shd w:val="clear" w:color="auto" w:fill="auto"/>
            <w:vAlign w:val="center"/>
          </w:tcPr>
          <w:p w:rsidR="00CD763B" w:rsidRPr="00E062B0" w:rsidRDefault="00CD763B" w:rsidP="00CD763B">
            <w:pPr>
              <w:widowControl/>
              <w:suppressAutoHyphens w:val="0"/>
              <w:jc w:val="center"/>
              <w:rPr>
                <w:rFonts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A61B56" w:rsidRDefault="00A61B56" w:rsidP="006640CB">
      <w:pPr>
        <w:spacing w:line="360" w:lineRule="auto"/>
        <w:rPr>
          <w:i/>
        </w:rPr>
      </w:pPr>
    </w:p>
    <w:p w:rsidR="00BF4606" w:rsidRDefault="00BF4606" w:rsidP="00B074B4">
      <w:pPr>
        <w:spacing w:line="360" w:lineRule="auto"/>
        <w:ind w:firstLine="709"/>
        <w:jc w:val="center"/>
        <w:rPr>
          <w:i/>
        </w:rPr>
      </w:pPr>
      <w:r>
        <w:rPr>
          <w:i/>
          <w:noProof/>
          <w:lang w:eastAsia="ru-RU" w:bidi="ar-SA"/>
        </w:rPr>
        <w:lastRenderedPageBreak/>
        <w:drawing>
          <wp:inline distT="0" distB="0" distL="0" distR="0" wp14:anchorId="08DCDD19">
            <wp:extent cx="3231271" cy="2702902"/>
            <wp:effectExtent l="0" t="0" r="762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958" cy="2713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8897"/>
        <w:gridCol w:w="742"/>
      </w:tblGrid>
      <w:tr w:rsidR="00BF4606" w:rsidRPr="00BF4606" w:rsidTr="006640CB">
        <w:tc>
          <w:tcPr>
            <w:tcW w:w="8897" w:type="dxa"/>
            <w:shd w:val="clear" w:color="auto" w:fill="auto"/>
          </w:tcPr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1: Вход горячей среды</w:t>
            </w:r>
          </w:p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2: Выход холодной среды</w:t>
            </w:r>
          </w:p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Pr="00BF4606">
              <w:rPr>
                <w:i/>
              </w:rPr>
              <w:t>3: Вход холодной среды</w:t>
            </w:r>
          </w:p>
          <w:p w:rsidR="00BF4606" w:rsidRPr="00BF4606" w:rsidRDefault="00BF4606" w:rsidP="006640CB">
            <w:pPr>
              <w:spacing w:line="360" w:lineRule="auto"/>
              <w:ind w:firstLine="709"/>
              <w:jc w:val="center"/>
              <w:rPr>
                <w:i/>
              </w:rPr>
            </w:pPr>
            <w:r w:rsidRPr="00BF4606">
              <w:rPr>
                <w:i/>
                <w:lang w:val="en-US"/>
              </w:rPr>
              <w:t>F</w:t>
            </w:r>
            <w:r w:rsidR="006640CB">
              <w:rPr>
                <w:i/>
              </w:rPr>
              <w:t>4: Выход горячей среды</w:t>
            </w:r>
          </w:p>
        </w:tc>
        <w:tc>
          <w:tcPr>
            <w:tcW w:w="742" w:type="dxa"/>
            <w:shd w:val="clear" w:color="auto" w:fill="auto"/>
          </w:tcPr>
          <w:p w:rsidR="00BF4606" w:rsidRPr="00BF4606" w:rsidRDefault="00BF4606" w:rsidP="00BF4606">
            <w:pPr>
              <w:spacing w:line="360" w:lineRule="auto"/>
              <w:ind w:firstLine="709"/>
              <w:jc w:val="center"/>
              <w:rPr>
                <w:i/>
              </w:rPr>
            </w:pPr>
          </w:p>
        </w:tc>
      </w:tr>
    </w:tbl>
    <w:p w:rsidR="00BF4606" w:rsidRPr="00BF4606" w:rsidRDefault="00BF4606" w:rsidP="00BF4606">
      <w:pPr>
        <w:spacing w:line="360" w:lineRule="auto"/>
        <w:ind w:firstLine="709"/>
        <w:jc w:val="center"/>
        <w:rPr>
          <w:i/>
        </w:rPr>
      </w:pPr>
      <w:r w:rsidRPr="00BF4606">
        <w:rPr>
          <w:i/>
        </w:rPr>
        <w:t>Конфигурация присоединений теплообменника</w:t>
      </w:r>
    </w:p>
    <w:p w:rsidR="00B074B4" w:rsidRPr="00A87FC7" w:rsidRDefault="00A87FC7" w:rsidP="00BF4606">
      <w:pPr>
        <w:spacing w:line="360" w:lineRule="auto"/>
        <w:rPr>
          <w:b/>
        </w:rPr>
      </w:pPr>
      <w:r w:rsidRPr="00A87FC7">
        <w:rPr>
          <w:b/>
        </w:rPr>
        <w:t>Требование к качеству и безопасности поставляемого Товара:</w:t>
      </w:r>
    </w:p>
    <w:bookmarkEnd w:id="0"/>
    <w:bookmarkEnd w:id="1"/>
    <w:bookmarkEnd w:id="2"/>
    <w:bookmarkEnd w:id="3"/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Каждый теплообменник должен иметь табличку из полированной нержавеющей стали, закреплённую на основной плите теплообменника, с выполненной рельефным способом маркировкой, табличка должна содержать следующие данные: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наименование и товарный знак предприятия - изготовителя;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наименование «Теплообменник» и тип теплообменника;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рабочее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давление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максимальную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рабочую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температуру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теплоносителя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заводской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номер</w:t>
      </w:r>
      <w:proofErr w:type="spellEnd"/>
      <w:r w:rsidR="00BF4606" w:rsidRPr="00BF4606">
        <w:rPr>
          <w:lang w:val="en-US"/>
        </w:rPr>
        <w:t>;</w:t>
      </w:r>
    </w:p>
    <w:p w:rsidR="00BF4606" w:rsidRPr="00BF4606" w:rsidRDefault="00B31BDA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дату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изготовления</w:t>
      </w:r>
      <w:proofErr w:type="spellEnd"/>
      <w:r w:rsidR="00BF4606" w:rsidRPr="00BF4606">
        <w:rPr>
          <w:lang w:val="en-US"/>
        </w:rPr>
        <w:t xml:space="preserve"> (</w:t>
      </w:r>
      <w:proofErr w:type="spellStart"/>
      <w:r w:rsidR="00BF4606" w:rsidRPr="00BF4606">
        <w:rPr>
          <w:lang w:val="en-US"/>
        </w:rPr>
        <w:t>год</w:t>
      </w:r>
      <w:proofErr w:type="spellEnd"/>
      <w:r w:rsidR="00BF4606" w:rsidRPr="00BF4606">
        <w:rPr>
          <w:lang w:val="en-US"/>
        </w:rPr>
        <w:t>).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Поставляемый Товар должен быть новый, не бывший в эксплуатации. 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Качество и безопасность поставляемого Товара должны соответствовать всем требованиям, установленным действующим законодательством Российской Федерации к такого рода товарам, в том числе требованиям ТР ТС 010/2011, ГОСТ 12.2.003-91, ГОСТ 15518-87</w:t>
      </w:r>
      <w:r w:rsidR="00B31BDA">
        <w:t>,</w:t>
      </w:r>
      <w:r w:rsidRPr="00BF4606">
        <w:t xml:space="preserve"> а также требованиям настоящего технического задания.</w:t>
      </w:r>
    </w:p>
    <w:p w:rsidR="00A87FC7" w:rsidRPr="00165CC1" w:rsidRDefault="00A87FC7" w:rsidP="00A87FC7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165CC1">
        <w:rPr>
          <w:rFonts w:cs="Times New Roman"/>
          <w:color w:val="000000"/>
          <w:kern w:val="2"/>
        </w:rPr>
        <w:t>Дата изготовления (производства) Товара не должна быть ранее 20</w:t>
      </w:r>
      <w:r>
        <w:rPr>
          <w:rFonts w:cs="Times New Roman"/>
          <w:color w:val="000000"/>
          <w:kern w:val="2"/>
        </w:rPr>
        <w:t>25</w:t>
      </w:r>
      <w:r w:rsidRPr="00165CC1">
        <w:rPr>
          <w:rFonts w:cs="Times New Roman"/>
          <w:color w:val="000000"/>
          <w:kern w:val="2"/>
        </w:rPr>
        <w:t xml:space="preserve"> года, что подтверждается паспортами заводов-изготовителей.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Качество и безопасность Товара должна подтверждаться паспортом качества, сертификатом соответствия или его заверенной копией, обязательными для данного вида </w:t>
      </w:r>
      <w:r w:rsidRPr="00BF4606">
        <w:lastRenderedPageBreak/>
        <w:t>товаров и оформленными в соответствии с действующим российским законодательством.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Товар должен сопровождаться документами на русском языке на бумажном носителе (или их заверенными копиями):</w:t>
      </w:r>
    </w:p>
    <w:p w:rsidR="00BF4606" w:rsidRPr="00BF4606" w:rsidRDefault="00A87FC7" w:rsidP="00A87FC7">
      <w:pPr>
        <w:numPr>
          <w:ilvl w:val="0"/>
          <w:numId w:val="1"/>
        </w:numPr>
        <w:spacing w:line="360" w:lineRule="auto"/>
        <w:ind w:left="0" w:firstLine="0"/>
        <w:jc w:val="both"/>
      </w:pPr>
      <w:r>
        <w:t xml:space="preserve">- </w:t>
      </w:r>
      <w:r w:rsidR="00BF4606" w:rsidRPr="00BF4606">
        <w:t>паспорт</w:t>
      </w:r>
      <w:r>
        <w:t>ом</w:t>
      </w:r>
      <w:r w:rsidR="00BF4606" w:rsidRPr="00BF4606">
        <w:t xml:space="preserve"> с расчётным листом и чертежом теплообм</w:t>
      </w:r>
      <w:r>
        <w:t xml:space="preserve">енника и с отметкой ОТК (отдела </w:t>
      </w:r>
      <w:r w:rsidR="00BF4606" w:rsidRPr="00BF4606">
        <w:t>технического контроля) предприятия-изготовителя;</w:t>
      </w:r>
    </w:p>
    <w:p w:rsidR="00BF4606" w:rsidRPr="00BF4606" w:rsidRDefault="00A87FC7" w:rsidP="00BF4606">
      <w:pPr>
        <w:numPr>
          <w:ilvl w:val="0"/>
          <w:numId w:val="1"/>
        </w:numPr>
        <w:spacing w:line="360" w:lineRule="auto"/>
        <w:jc w:val="both"/>
      </w:pPr>
      <w:r>
        <w:t xml:space="preserve">- </w:t>
      </w:r>
      <w:r w:rsidR="00BF4606" w:rsidRPr="00BF4606">
        <w:t>сертификат</w:t>
      </w:r>
      <w:r>
        <w:t>ом</w:t>
      </w:r>
      <w:r w:rsidR="00BF4606" w:rsidRPr="00BF4606">
        <w:t xml:space="preserve"> соответствия или его заверенн</w:t>
      </w:r>
      <w:r>
        <w:t>ой копией</w:t>
      </w:r>
      <w:r w:rsidR="00BF4606" w:rsidRPr="00BF4606">
        <w:t>;</w:t>
      </w:r>
    </w:p>
    <w:p w:rsidR="00BF4606" w:rsidRPr="00BF4606" w:rsidRDefault="00A87FC7" w:rsidP="00BF4606">
      <w:pPr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t xml:space="preserve">- </w:t>
      </w:r>
      <w:proofErr w:type="spellStart"/>
      <w:r w:rsidR="00BF4606" w:rsidRPr="00BF4606">
        <w:rPr>
          <w:lang w:val="en-US"/>
        </w:rPr>
        <w:t>руководство</w:t>
      </w:r>
      <w:proofErr w:type="spellEnd"/>
      <w:r>
        <w:t>м</w:t>
      </w:r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по</w:t>
      </w:r>
      <w:proofErr w:type="spellEnd"/>
      <w:r w:rsidR="00BF4606" w:rsidRPr="00BF4606">
        <w:rPr>
          <w:lang w:val="en-US"/>
        </w:rPr>
        <w:t xml:space="preserve"> </w:t>
      </w:r>
      <w:proofErr w:type="spellStart"/>
      <w:r w:rsidR="00BF4606" w:rsidRPr="00BF4606">
        <w:rPr>
          <w:lang w:val="en-US"/>
        </w:rPr>
        <w:t>эксплуатации</w:t>
      </w:r>
      <w:proofErr w:type="spellEnd"/>
      <w:r w:rsidR="00BF4606" w:rsidRPr="00BF4606">
        <w:rPr>
          <w:lang w:val="en-US"/>
        </w:rPr>
        <w:t>.</w:t>
      </w:r>
    </w:p>
    <w:p w:rsidR="00BF4606" w:rsidRPr="007A6137" w:rsidRDefault="007A6137" w:rsidP="00BF4606">
      <w:pPr>
        <w:spacing w:line="360" w:lineRule="auto"/>
        <w:ind w:firstLine="709"/>
        <w:jc w:val="both"/>
        <w:rPr>
          <w:b/>
        </w:rPr>
      </w:pPr>
      <w:r w:rsidRPr="007A6137">
        <w:rPr>
          <w:rFonts w:eastAsia="SimSun"/>
          <w:b/>
        </w:rPr>
        <w:t>Требования к упаковке, отгрузке Товара: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Упаковка теплообменников должна соответствовать требованиям ГОСТ 9.014-78 и обеспечивать их полную сохранность от повреждения при выполнении погрузо-разгрузочных работ, транспортировании и хранении. Элементы теплообменников во внутренней упаковке закреплены внутри тары для исключения их взаимного перемещения.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 xml:space="preserve">Транспортирование теплообменников (транспортных блоков) допускается всеми видами транспорта, в соответствии с Правилами перевозок, действующими на данном виде транспорта. 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rPr>
          <w:i/>
        </w:rPr>
        <w:t>Прилагаемая документация на Товар должна быть уложена в пакеты из полиэтиленовой плёнки.</w:t>
      </w:r>
    </w:p>
    <w:p w:rsidR="00BF4606" w:rsidRPr="00BF4606" w:rsidRDefault="00BF4606" w:rsidP="00BF4606">
      <w:pPr>
        <w:spacing w:line="360" w:lineRule="auto"/>
        <w:ind w:firstLine="709"/>
        <w:jc w:val="both"/>
      </w:pPr>
    </w:p>
    <w:p w:rsidR="00BF4606" w:rsidRPr="004B6483" w:rsidRDefault="00BF4606" w:rsidP="004B6483">
      <w:pPr>
        <w:pStyle w:val="a"/>
        <w:spacing w:before="0" w:after="0"/>
      </w:pPr>
      <w:r w:rsidRPr="004B6483">
        <w:t>Требования к гарантийному сроку и объёму предоставления гарантий качества Товара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Поставляемый Товар обеспечивается гарантийными обязательствами Поставщика. </w:t>
      </w:r>
      <w:proofErr w:type="spellStart"/>
      <w:r w:rsidRPr="004B6483">
        <w:rPr>
          <w:b w:val="0"/>
          <w:lang w:val="en-US"/>
        </w:rPr>
        <w:t>Гарантийные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обязательства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исполняются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Поставщиком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на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основании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паспорта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изделия</w:t>
      </w:r>
      <w:proofErr w:type="spellEnd"/>
      <w:r w:rsidRPr="004B6483">
        <w:rPr>
          <w:b w:val="0"/>
          <w:lang w:val="en-US"/>
        </w:rPr>
        <w:t xml:space="preserve">. 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proofErr w:type="spellStart"/>
      <w:r w:rsidRPr="004B6483">
        <w:rPr>
          <w:b w:val="0"/>
          <w:lang w:val="en-US"/>
        </w:rPr>
        <w:t>Поставщик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гарантирует</w:t>
      </w:r>
      <w:proofErr w:type="spellEnd"/>
      <w:r w:rsidRPr="004B6483">
        <w:rPr>
          <w:b w:val="0"/>
          <w:lang w:val="en-US"/>
        </w:rPr>
        <w:t>:</w:t>
      </w:r>
    </w:p>
    <w:p w:rsidR="00BF4606" w:rsidRPr="004B6483" w:rsidRDefault="00BF4606" w:rsidP="004B6483">
      <w:pPr>
        <w:spacing w:line="360" w:lineRule="auto"/>
        <w:ind w:firstLine="709"/>
        <w:jc w:val="both"/>
        <w:rPr>
          <w:lang w:val="en-US"/>
        </w:rPr>
      </w:pPr>
      <w:r w:rsidRPr="004B6483">
        <w:rPr>
          <w:lang w:val="en-US"/>
        </w:rPr>
        <w:t xml:space="preserve">- </w:t>
      </w:r>
      <w:proofErr w:type="gramStart"/>
      <w:r w:rsidR="004B6483">
        <w:t>к</w:t>
      </w:r>
      <w:proofErr w:type="spellStart"/>
      <w:r w:rsidR="004B6483" w:rsidRPr="004B6483">
        <w:rPr>
          <w:lang w:val="en-US"/>
        </w:rPr>
        <w:t>ачество</w:t>
      </w:r>
      <w:proofErr w:type="spellEnd"/>
      <w:proofErr w:type="gramEnd"/>
      <w:r w:rsidRPr="004B6483">
        <w:rPr>
          <w:lang w:val="en-US"/>
        </w:rPr>
        <w:t xml:space="preserve"> </w:t>
      </w:r>
      <w:proofErr w:type="spellStart"/>
      <w:r w:rsidRPr="004B6483">
        <w:rPr>
          <w:lang w:val="en-US"/>
        </w:rPr>
        <w:t>поставляемого</w:t>
      </w:r>
      <w:proofErr w:type="spellEnd"/>
      <w:r w:rsidRPr="004B6483">
        <w:rPr>
          <w:lang w:val="en-US"/>
        </w:rPr>
        <w:t xml:space="preserve"> </w:t>
      </w:r>
      <w:proofErr w:type="spellStart"/>
      <w:r w:rsidRPr="004B6483">
        <w:rPr>
          <w:lang w:val="en-US"/>
        </w:rPr>
        <w:t>Товара</w:t>
      </w:r>
      <w:proofErr w:type="spellEnd"/>
      <w:r w:rsidRPr="004B6483">
        <w:rPr>
          <w:lang w:val="en-US"/>
        </w:rPr>
        <w:t>;</w:t>
      </w:r>
    </w:p>
    <w:p w:rsidR="00BF4606" w:rsidRPr="004B6483" w:rsidRDefault="00BF4606" w:rsidP="004B6483">
      <w:pPr>
        <w:spacing w:line="360" w:lineRule="auto"/>
        <w:ind w:firstLine="709"/>
        <w:jc w:val="both"/>
      </w:pPr>
      <w:r w:rsidRPr="004B6483">
        <w:t>- качество материалов и комплектующих изделий.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  <w:bCs/>
        </w:rPr>
        <w:t>Гарантийный срок эксплуатации Товара устанавливается с даты приёмки Товара, составляет не менее 24 (двадцати четырех)</w:t>
      </w:r>
      <w:r w:rsidRPr="004B6483">
        <w:rPr>
          <w:b w:val="0"/>
          <w:bCs/>
          <w:i/>
        </w:rPr>
        <w:t xml:space="preserve"> </w:t>
      </w:r>
      <w:r w:rsidRPr="004B6483">
        <w:rPr>
          <w:b w:val="0"/>
          <w:bCs/>
        </w:rPr>
        <w:t>месяцев.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lastRenderedPageBreak/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</w:t>
      </w:r>
      <w:proofErr w:type="spellStart"/>
      <w:r w:rsidRPr="004B6483">
        <w:rPr>
          <w:b w:val="0"/>
          <w:lang w:val="en-US"/>
        </w:rPr>
        <w:t>Поставщика</w:t>
      </w:r>
      <w:proofErr w:type="spellEnd"/>
      <w:r w:rsidRPr="004B6483">
        <w:rPr>
          <w:b w:val="0"/>
          <w:lang w:val="en-US"/>
        </w:rPr>
        <w:t xml:space="preserve"> к </w:t>
      </w:r>
      <w:proofErr w:type="spellStart"/>
      <w:r w:rsidRPr="004B6483">
        <w:rPr>
          <w:b w:val="0"/>
          <w:lang w:val="en-US"/>
        </w:rPr>
        <w:t>Товару</w:t>
      </w:r>
      <w:proofErr w:type="spellEnd"/>
      <w:r w:rsidRPr="004B6483">
        <w:rPr>
          <w:b w:val="0"/>
          <w:lang w:val="en-US"/>
        </w:rPr>
        <w:t>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BF4606" w:rsidRPr="004B6483" w:rsidRDefault="00BF4606" w:rsidP="004B6483">
      <w:pPr>
        <w:pStyle w:val="a0"/>
        <w:spacing w:before="0"/>
        <w:rPr>
          <w:b w:val="0"/>
          <w:lang w:val="en-US"/>
        </w:rPr>
      </w:pPr>
      <w:r w:rsidRPr="004B6483">
        <w:rPr>
          <w:b w:val="0"/>
        </w:rPr>
        <w:t xml:space="preserve">В случае признания претензии обоснованной, Поставщик обязан в тридцатидневный срок удовлетворить претензию </w:t>
      </w:r>
      <w:proofErr w:type="spellStart"/>
      <w:r w:rsidRPr="004B6483">
        <w:rPr>
          <w:b w:val="0"/>
          <w:lang w:val="en-US"/>
        </w:rPr>
        <w:t>Заказчика</w:t>
      </w:r>
      <w:proofErr w:type="spellEnd"/>
      <w:r w:rsidRPr="004B6483">
        <w:rPr>
          <w:b w:val="0"/>
          <w:lang w:val="en-US"/>
        </w:rPr>
        <w:t xml:space="preserve"> в </w:t>
      </w:r>
      <w:proofErr w:type="spellStart"/>
      <w:r w:rsidRPr="004B6483">
        <w:rPr>
          <w:b w:val="0"/>
          <w:lang w:val="en-US"/>
        </w:rPr>
        <w:t>части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замены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Товара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или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возврата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денежных</w:t>
      </w:r>
      <w:proofErr w:type="spellEnd"/>
      <w:r w:rsidRPr="004B6483">
        <w:rPr>
          <w:b w:val="0"/>
          <w:lang w:val="en-US"/>
        </w:rPr>
        <w:t xml:space="preserve"> </w:t>
      </w:r>
      <w:proofErr w:type="spellStart"/>
      <w:r w:rsidRPr="004B6483">
        <w:rPr>
          <w:b w:val="0"/>
          <w:lang w:val="en-US"/>
        </w:rPr>
        <w:t>средств</w:t>
      </w:r>
      <w:proofErr w:type="spellEnd"/>
      <w:r w:rsidRPr="004B6483">
        <w:rPr>
          <w:b w:val="0"/>
          <w:lang w:val="en-US"/>
        </w:rPr>
        <w:t>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BF4606" w:rsidRPr="004B6483" w:rsidRDefault="00BF4606" w:rsidP="004B6483">
      <w:pPr>
        <w:pStyle w:val="a0"/>
        <w:spacing w:before="0"/>
        <w:rPr>
          <w:b w:val="0"/>
        </w:rPr>
      </w:pPr>
      <w:r w:rsidRPr="004B6483">
        <w:rPr>
          <w:b w:val="0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BF4606" w:rsidRPr="004B6483" w:rsidRDefault="00BF4606" w:rsidP="00B31BDA">
      <w:pPr>
        <w:pStyle w:val="a"/>
        <w:rPr>
          <w:bCs w:val="0"/>
        </w:rPr>
      </w:pPr>
      <w:r w:rsidRPr="004B6483">
        <w:rPr>
          <w:bCs w:val="0"/>
        </w:rPr>
        <w:t>Место, условия и сроки (периоды) поставки Товара</w:t>
      </w:r>
    </w:p>
    <w:p w:rsidR="00BF4606" w:rsidRPr="003A76BC" w:rsidRDefault="00BF4606" w:rsidP="00BF4606">
      <w:pPr>
        <w:spacing w:line="360" w:lineRule="auto"/>
        <w:ind w:firstLine="709"/>
        <w:jc w:val="both"/>
      </w:pPr>
      <w:r w:rsidRPr="00BF4606">
        <w:t xml:space="preserve">3.1.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</w:t>
      </w:r>
      <w:r w:rsidRPr="003A76BC">
        <w:t>Чехова, 81 с разгрузкой на складе Заказчика силами Поставщика.</w:t>
      </w:r>
    </w:p>
    <w:p w:rsidR="00BF4606" w:rsidRPr="00BF4606" w:rsidRDefault="00BF4606" w:rsidP="00BF4606">
      <w:pPr>
        <w:spacing w:line="360" w:lineRule="auto"/>
        <w:ind w:firstLine="709"/>
        <w:jc w:val="both"/>
      </w:pPr>
      <w:r w:rsidRPr="00BF4606">
        <w:t>3.2.</w:t>
      </w:r>
      <w:r w:rsidRPr="00BF4606">
        <w:rPr>
          <w:b/>
        </w:rPr>
        <w:t xml:space="preserve"> </w:t>
      </w:r>
      <w:r w:rsidRPr="00BF4606">
        <w:t>Поставка Товара осуществляется отдельными партиями по заявкам Заказчика в срок не более 90 (девяносто) рабочих дней (с правом досрочной поставки) с момента получения Поставщиком письменной заявки, включающей наименование и количества Товара в партии.</w:t>
      </w:r>
    </w:p>
    <w:p w:rsidR="00AE3ED1" w:rsidRPr="00BF4606" w:rsidRDefault="00BF4606" w:rsidP="00BF4606">
      <w:pPr>
        <w:spacing w:line="360" w:lineRule="auto"/>
        <w:ind w:firstLine="709"/>
        <w:jc w:val="both"/>
      </w:pPr>
      <w:r w:rsidRPr="004B6483">
        <w:t>3.3.</w:t>
      </w:r>
      <w:r w:rsidRPr="00BF4606"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</w:t>
      </w:r>
    </w:p>
    <w:sectPr w:rsidR="00AE3ED1" w:rsidRPr="00BF4606" w:rsidSect="00BE607A">
      <w:footerReference w:type="default" r:id="rId11"/>
      <w:footerReference w:type="first" r:id="rId12"/>
      <w:pgSz w:w="11906" w:h="16838"/>
      <w:pgMar w:top="1134" w:right="850" w:bottom="1134" w:left="1701" w:header="720" w:footer="720" w:gutter="0"/>
      <w:pgNumType w:start="4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B9" w:rsidRDefault="009C23B9" w:rsidP="000C3CAF">
      <w:r>
        <w:separator/>
      </w:r>
    </w:p>
  </w:endnote>
  <w:endnote w:type="continuationSeparator" w:id="0">
    <w:p w:rsidR="009C23B9" w:rsidRDefault="009C23B9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676146"/>
      <w:docPartObj>
        <w:docPartGallery w:val="Page Numbers (Bottom of Page)"/>
        <w:docPartUnique/>
      </w:docPartObj>
    </w:sdtPr>
    <w:sdtEndPr/>
    <w:sdtContent>
      <w:p w:rsidR="00BA0339" w:rsidRDefault="00BA0339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7E5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BA0339" w:rsidRDefault="00BA0339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339" w:rsidRDefault="00BA0339" w:rsidP="007053F2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 xml:space="preserve">Ханты-Мансийск </w:t>
    </w:r>
  </w:p>
  <w:p w:rsidR="00BA0339" w:rsidRDefault="00BA0339" w:rsidP="00185BC0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>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B9" w:rsidRDefault="009C23B9" w:rsidP="000C3CAF">
      <w:r>
        <w:separator/>
      </w:r>
    </w:p>
  </w:footnote>
  <w:footnote w:type="continuationSeparator" w:id="0">
    <w:p w:rsidR="009C23B9" w:rsidRDefault="009C23B9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E27F0"/>
    <w:multiLevelType w:val="hybridMultilevel"/>
    <w:tmpl w:val="8BFCB86E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F177C"/>
    <w:multiLevelType w:val="multilevel"/>
    <w:tmpl w:val="168A02A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2">
    <w:nsid w:val="7E5B306D"/>
    <w:multiLevelType w:val="multilevel"/>
    <w:tmpl w:val="A9CEBEAE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2"/>
  </w:num>
  <w:num w:numId="5">
    <w:abstractNumId w:val="9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0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4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1"/>
  </w:num>
  <w:num w:numId="34">
    <w:abstractNumId w:val="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8"/>
  </w:num>
  <w:num w:numId="38">
    <w:abstractNumId w:val="1"/>
  </w:num>
  <w:num w:numId="3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13AF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1942"/>
    <w:rsid w:val="00012074"/>
    <w:rsid w:val="00013272"/>
    <w:rsid w:val="00013AA7"/>
    <w:rsid w:val="00014D67"/>
    <w:rsid w:val="00017C73"/>
    <w:rsid w:val="00020259"/>
    <w:rsid w:val="000204FF"/>
    <w:rsid w:val="00021AF8"/>
    <w:rsid w:val="00022188"/>
    <w:rsid w:val="00022CCE"/>
    <w:rsid w:val="00022EDA"/>
    <w:rsid w:val="00023C3F"/>
    <w:rsid w:val="0002472D"/>
    <w:rsid w:val="00024F55"/>
    <w:rsid w:val="00025BB6"/>
    <w:rsid w:val="00026527"/>
    <w:rsid w:val="00026607"/>
    <w:rsid w:val="00027BF1"/>
    <w:rsid w:val="00030BF6"/>
    <w:rsid w:val="00030BF7"/>
    <w:rsid w:val="0003142C"/>
    <w:rsid w:val="00034853"/>
    <w:rsid w:val="00034C85"/>
    <w:rsid w:val="00035354"/>
    <w:rsid w:val="00035675"/>
    <w:rsid w:val="000359AB"/>
    <w:rsid w:val="00040882"/>
    <w:rsid w:val="00041446"/>
    <w:rsid w:val="0004388B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286C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541D"/>
    <w:rsid w:val="00065B94"/>
    <w:rsid w:val="00067D55"/>
    <w:rsid w:val="000713A0"/>
    <w:rsid w:val="00071796"/>
    <w:rsid w:val="00072BD3"/>
    <w:rsid w:val="0007335E"/>
    <w:rsid w:val="000739BA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7CC8"/>
    <w:rsid w:val="00090DBB"/>
    <w:rsid w:val="00091505"/>
    <w:rsid w:val="00091FBC"/>
    <w:rsid w:val="0009249A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2B51"/>
    <w:rsid w:val="000B3E4C"/>
    <w:rsid w:val="000B4805"/>
    <w:rsid w:val="000B4F7B"/>
    <w:rsid w:val="000B5C7C"/>
    <w:rsid w:val="000B62D4"/>
    <w:rsid w:val="000B6A21"/>
    <w:rsid w:val="000B6D1E"/>
    <w:rsid w:val="000C1781"/>
    <w:rsid w:val="000C1C9E"/>
    <w:rsid w:val="000C25E4"/>
    <w:rsid w:val="000C3109"/>
    <w:rsid w:val="000C3CAF"/>
    <w:rsid w:val="000C45C2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D734B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2BE"/>
    <w:rsid w:val="000F629B"/>
    <w:rsid w:val="000F7599"/>
    <w:rsid w:val="00100767"/>
    <w:rsid w:val="00101AA3"/>
    <w:rsid w:val="0010319C"/>
    <w:rsid w:val="0010328F"/>
    <w:rsid w:val="0010489C"/>
    <w:rsid w:val="00104AE8"/>
    <w:rsid w:val="00104E43"/>
    <w:rsid w:val="0010515E"/>
    <w:rsid w:val="001052CA"/>
    <w:rsid w:val="00105867"/>
    <w:rsid w:val="0010776F"/>
    <w:rsid w:val="00110364"/>
    <w:rsid w:val="00110E61"/>
    <w:rsid w:val="00111C5E"/>
    <w:rsid w:val="00112EA5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315"/>
    <w:rsid w:val="001208E5"/>
    <w:rsid w:val="00120C80"/>
    <w:rsid w:val="00120D46"/>
    <w:rsid w:val="00120FC9"/>
    <w:rsid w:val="00121604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4F54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3954"/>
    <w:rsid w:val="00165CC1"/>
    <w:rsid w:val="00166B6E"/>
    <w:rsid w:val="00166BD7"/>
    <w:rsid w:val="00166BF4"/>
    <w:rsid w:val="00166E54"/>
    <w:rsid w:val="00167322"/>
    <w:rsid w:val="00167A54"/>
    <w:rsid w:val="00170187"/>
    <w:rsid w:val="00170CB5"/>
    <w:rsid w:val="00171846"/>
    <w:rsid w:val="001729A8"/>
    <w:rsid w:val="00174147"/>
    <w:rsid w:val="0017453B"/>
    <w:rsid w:val="00174D76"/>
    <w:rsid w:val="001759E7"/>
    <w:rsid w:val="00176FD1"/>
    <w:rsid w:val="001775AF"/>
    <w:rsid w:val="00177B07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3845"/>
    <w:rsid w:val="001A43AE"/>
    <w:rsid w:val="001A5AFC"/>
    <w:rsid w:val="001A718A"/>
    <w:rsid w:val="001A72DF"/>
    <w:rsid w:val="001A7CB8"/>
    <w:rsid w:val="001B1829"/>
    <w:rsid w:val="001B1BB7"/>
    <w:rsid w:val="001B2ADC"/>
    <w:rsid w:val="001B5114"/>
    <w:rsid w:val="001B5198"/>
    <w:rsid w:val="001B5539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2D1"/>
    <w:rsid w:val="001C742B"/>
    <w:rsid w:val="001C74A9"/>
    <w:rsid w:val="001D0479"/>
    <w:rsid w:val="001D0EAC"/>
    <w:rsid w:val="001D1013"/>
    <w:rsid w:val="001D1AE3"/>
    <w:rsid w:val="001D1CB6"/>
    <w:rsid w:val="001D1DDE"/>
    <w:rsid w:val="001D207A"/>
    <w:rsid w:val="001D2492"/>
    <w:rsid w:val="001D3762"/>
    <w:rsid w:val="001D3D8C"/>
    <w:rsid w:val="001D6BE2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1E1C"/>
    <w:rsid w:val="001F21FF"/>
    <w:rsid w:val="001F24DC"/>
    <w:rsid w:val="001F27FE"/>
    <w:rsid w:val="001F2D03"/>
    <w:rsid w:val="001F2E51"/>
    <w:rsid w:val="001F30A0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65AF"/>
    <w:rsid w:val="002075B5"/>
    <w:rsid w:val="00207AB9"/>
    <w:rsid w:val="00207E0A"/>
    <w:rsid w:val="002100EA"/>
    <w:rsid w:val="00210550"/>
    <w:rsid w:val="00210753"/>
    <w:rsid w:val="00210A54"/>
    <w:rsid w:val="00210FE2"/>
    <w:rsid w:val="0021144F"/>
    <w:rsid w:val="00212198"/>
    <w:rsid w:val="002123E4"/>
    <w:rsid w:val="002133E3"/>
    <w:rsid w:val="002140E5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30801"/>
    <w:rsid w:val="00230935"/>
    <w:rsid w:val="0023113A"/>
    <w:rsid w:val="002323E3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E24"/>
    <w:rsid w:val="0025176B"/>
    <w:rsid w:val="0025188F"/>
    <w:rsid w:val="0025282E"/>
    <w:rsid w:val="0025327E"/>
    <w:rsid w:val="00253C75"/>
    <w:rsid w:val="002549FF"/>
    <w:rsid w:val="00255112"/>
    <w:rsid w:val="00255C3F"/>
    <w:rsid w:val="0025756A"/>
    <w:rsid w:val="0025778C"/>
    <w:rsid w:val="0026060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3F8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5BD1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58CF"/>
    <w:rsid w:val="002A66C5"/>
    <w:rsid w:val="002A6C47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6CD4"/>
    <w:rsid w:val="002B6F32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50FC"/>
    <w:rsid w:val="002C6098"/>
    <w:rsid w:val="002C64B4"/>
    <w:rsid w:val="002C6758"/>
    <w:rsid w:val="002C6ED6"/>
    <w:rsid w:val="002C7196"/>
    <w:rsid w:val="002C7ECC"/>
    <w:rsid w:val="002D0292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E05DD"/>
    <w:rsid w:val="002E060A"/>
    <w:rsid w:val="002E12A3"/>
    <w:rsid w:val="002E1FAB"/>
    <w:rsid w:val="002E3971"/>
    <w:rsid w:val="002E773D"/>
    <w:rsid w:val="002E791C"/>
    <w:rsid w:val="002E7C62"/>
    <w:rsid w:val="002F0E2C"/>
    <w:rsid w:val="002F1A2F"/>
    <w:rsid w:val="002F3001"/>
    <w:rsid w:val="002F36DC"/>
    <w:rsid w:val="002F4832"/>
    <w:rsid w:val="002F49D0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1297"/>
    <w:rsid w:val="003117BE"/>
    <w:rsid w:val="003118A6"/>
    <w:rsid w:val="00311B4C"/>
    <w:rsid w:val="00312457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44CF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D15"/>
    <w:rsid w:val="00344F2F"/>
    <w:rsid w:val="00347E17"/>
    <w:rsid w:val="00350250"/>
    <w:rsid w:val="00350A1F"/>
    <w:rsid w:val="00352A7F"/>
    <w:rsid w:val="003540F9"/>
    <w:rsid w:val="00354756"/>
    <w:rsid w:val="00355CDE"/>
    <w:rsid w:val="00355F6D"/>
    <w:rsid w:val="00356774"/>
    <w:rsid w:val="00356BDC"/>
    <w:rsid w:val="00356C01"/>
    <w:rsid w:val="00356E00"/>
    <w:rsid w:val="003576BE"/>
    <w:rsid w:val="00357BC2"/>
    <w:rsid w:val="0036129D"/>
    <w:rsid w:val="00361A99"/>
    <w:rsid w:val="00361E68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8CC"/>
    <w:rsid w:val="003773E8"/>
    <w:rsid w:val="00377682"/>
    <w:rsid w:val="00377B0A"/>
    <w:rsid w:val="003802A4"/>
    <w:rsid w:val="00380E0A"/>
    <w:rsid w:val="003811E6"/>
    <w:rsid w:val="003825D4"/>
    <w:rsid w:val="00382730"/>
    <w:rsid w:val="00382ACE"/>
    <w:rsid w:val="00382AD0"/>
    <w:rsid w:val="0038306E"/>
    <w:rsid w:val="003848B1"/>
    <w:rsid w:val="003851FF"/>
    <w:rsid w:val="00385961"/>
    <w:rsid w:val="0038618D"/>
    <w:rsid w:val="0038632D"/>
    <w:rsid w:val="00387740"/>
    <w:rsid w:val="00387896"/>
    <w:rsid w:val="003906C3"/>
    <w:rsid w:val="00390797"/>
    <w:rsid w:val="0039254C"/>
    <w:rsid w:val="00392904"/>
    <w:rsid w:val="00392D5A"/>
    <w:rsid w:val="0039417E"/>
    <w:rsid w:val="00397C07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A76BC"/>
    <w:rsid w:val="003B0D47"/>
    <w:rsid w:val="003B27F5"/>
    <w:rsid w:val="003B3180"/>
    <w:rsid w:val="003B3E6B"/>
    <w:rsid w:val="003B3F08"/>
    <w:rsid w:val="003B4FDB"/>
    <w:rsid w:val="003B55E9"/>
    <w:rsid w:val="003B581A"/>
    <w:rsid w:val="003B5B09"/>
    <w:rsid w:val="003B632A"/>
    <w:rsid w:val="003B6642"/>
    <w:rsid w:val="003C1E74"/>
    <w:rsid w:val="003C2827"/>
    <w:rsid w:val="003C290E"/>
    <w:rsid w:val="003C2C00"/>
    <w:rsid w:val="003C2D68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F06"/>
    <w:rsid w:val="003D47C8"/>
    <w:rsid w:val="003D5B8B"/>
    <w:rsid w:val="003D6829"/>
    <w:rsid w:val="003D69FE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19ED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2523"/>
    <w:rsid w:val="00403B0E"/>
    <w:rsid w:val="00406086"/>
    <w:rsid w:val="00406348"/>
    <w:rsid w:val="00406942"/>
    <w:rsid w:val="00406B66"/>
    <w:rsid w:val="004073C6"/>
    <w:rsid w:val="00412DF1"/>
    <w:rsid w:val="00413804"/>
    <w:rsid w:val="0041393B"/>
    <w:rsid w:val="00414800"/>
    <w:rsid w:val="00414CE3"/>
    <w:rsid w:val="00416677"/>
    <w:rsid w:val="004175FC"/>
    <w:rsid w:val="0041798E"/>
    <w:rsid w:val="00421A42"/>
    <w:rsid w:val="004229CD"/>
    <w:rsid w:val="00422D31"/>
    <w:rsid w:val="004231B8"/>
    <w:rsid w:val="004246D5"/>
    <w:rsid w:val="00425199"/>
    <w:rsid w:val="00425327"/>
    <w:rsid w:val="0042549F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9"/>
    <w:rsid w:val="0044273F"/>
    <w:rsid w:val="004428B8"/>
    <w:rsid w:val="004429FC"/>
    <w:rsid w:val="00442D83"/>
    <w:rsid w:val="00443C15"/>
    <w:rsid w:val="004449F2"/>
    <w:rsid w:val="00444C2B"/>
    <w:rsid w:val="00445541"/>
    <w:rsid w:val="004459DA"/>
    <w:rsid w:val="0044756A"/>
    <w:rsid w:val="00447A06"/>
    <w:rsid w:val="00450786"/>
    <w:rsid w:val="0045097E"/>
    <w:rsid w:val="00451288"/>
    <w:rsid w:val="004518F4"/>
    <w:rsid w:val="00451E86"/>
    <w:rsid w:val="004524E6"/>
    <w:rsid w:val="0045251B"/>
    <w:rsid w:val="004526EC"/>
    <w:rsid w:val="00452A5B"/>
    <w:rsid w:val="0045454B"/>
    <w:rsid w:val="00454AEF"/>
    <w:rsid w:val="004554CD"/>
    <w:rsid w:val="0045660A"/>
    <w:rsid w:val="00456DB9"/>
    <w:rsid w:val="00456EBB"/>
    <w:rsid w:val="00457277"/>
    <w:rsid w:val="0046072B"/>
    <w:rsid w:val="0046181A"/>
    <w:rsid w:val="00461AFD"/>
    <w:rsid w:val="00462003"/>
    <w:rsid w:val="0046324E"/>
    <w:rsid w:val="004634DD"/>
    <w:rsid w:val="004647F7"/>
    <w:rsid w:val="004661C0"/>
    <w:rsid w:val="00466AEF"/>
    <w:rsid w:val="00466B5D"/>
    <w:rsid w:val="00466BB4"/>
    <w:rsid w:val="00467535"/>
    <w:rsid w:val="00471289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0AAB"/>
    <w:rsid w:val="00481311"/>
    <w:rsid w:val="004832AD"/>
    <w:rsid w:val="004835A8"/>
    <w:rsid w:val="00484FA2"/>
    <w:rsid w:val="0048610C"/>
    <w:rsid w:val="004868B3"/>
    <w:rsid w:val="00487125"/>
    <w:rsid w:val="0048785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247"/>
    <w:rsid w:val="004A4B79"/>
    <w:rsid w:val="004A5A20"/>
    <w:rsid w:val="004A5C5F"/>
    <w:rsid w:val="004A5F90"/>
    <w:rsid w:val="004A6170"/>
    <w:rsid w:val="004A6241"/>
    <w:rsid w:val="004A68E8"/>
    <w:rsid w:val="004B0992"/>
    <w:rsid w:val="004B0BEB"/>
    <w:rsid w:val="004B0FA6"/>
    <w:rsid w:val="004B16DC"/>
    <w:rsid w:val="004B2411"/>
    <w:rsid w:val="004B3E2D"/>
    <w:rsid w:val="004B3F13"/>
    <w:rsid w:val="004B4B1C"/>
    <w:rsid w:val="004B6483"/>
    <w:rsid w:val="004B7C37"/>
    <w:rsid w:val="004B7C64"/>
    <w:rsid w:val="004C0026"/>
    <w:rsid w:val="004C090E"/>
    <w:rsid w:val="004C19C7"/>
    <w:rsid w:val="004C2E25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2086"/>
    <w:rsid w:val="004D2842"/>
    <w:rsid w:val="004D3B78"/>
    <w:rsid w:val="004D3B9B"/>
    <w:rsid w:val="004D3E03"/>
    <w:rsid w:val="004D40C2"/>
    <w:rsid w:val="004D5513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09DC"/>
    <w:rsid w:val="005024A1"/>
    <w:rsid w:val="0050369C"/>
    <w:rsid w:val="005040B4"/>
    <w:rsid w:val="005047FA"/>
    <w:rsid w:val="00504C42"/>
    <w:rsid w:val="00506938"/>
    <w:rsid w:val="00510093"/>
    <w:rsid w:val="00511FDB"/>
    <w:rsid w:val="005136CA"/>
    <w:rsid w:val="00515BB8"/>
    <w:rsid w:val="0051606F"/>
    <w:rsid w:val="00517CE3"/>
    <w:rsid w:val="00520019"/>
    <w:rsid w:val="0052007E"/>
    <w:rsid w:val="0052048D"/>
    <w:rsid w:val="00520B85"/>
    <w:rsid w:val="0052140A"/>
    <w:rsid w:val="00521CCC"/>
    <w:rsid w:val="005223F9"/>
    <w:rsid w:val="00522683"/>
    <w:rsid w:val="005226C4"/>
    <w:rsid w:val="0052432A"/>
    <w:rsid w:val="00524BAA"/>
    <w:rsid w:val="00526374"/>
    <w:rsid w:val="00527D6D"/>
    <w:rsid w:val="0053039B"/>
    <w:rsid w:val="005307FD"/>
    <w:rsid w:val="00530B04"/>
    <w:rsid w:val="00531730"/>
    <w:rsid w:val="0053175B"/>
    <w:rsid w:val="0053204F"/>
    <w:rsid w:val="0053268E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54F"/>
    <w:rsid w:val="005477FB"/>
    <w:rsid w:val="00547E34"/>
    <w:rsid w:val="00550216"/>
    <w:rsid w:val="00550510"/>
    <w:rsid w:val="00550B8E"/>
    <w:rsid w:val="00552388"/>
    <w:rsid w:val="00552A46"/>
    <w:rsid w:val="00552E5C"/>
    <w:rsid w:val="005552EF"/>
    <w:rsid w:val="005565C5"/>
    <w:rsid w:val="00556DC5"/>
    <w:rsid w:val="00557562"/>
    <w:rsid w:val="00563947"/>
    <w:rsid w:val="00563AA5"/>
    <w:rsid w:val="00565E4E"/>
    <w:rsid w:val="005660CA"/>
    <w:rsid w:val="005660EC"/>
    <w:rsid w:val="00566266"/>
    <w:rsid w:val="00570327"/>
    <w:rsid w:val="005703D1"/>
    <w:rsid w:val="00570FA3"/>
    <w:rsid w:val="00570FE1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5712"/>
    <w:rsid w:val="0058618A"/>
    <w:rsid w:val="00586C69"/>
    <w:rsid w:val="0058741D"/>
    <w:rsid w:val="00591F03"/>
    <w:rsid w:val="0059213F"/>
    <w:rsid w:val="00592A14"/>
    <w:rsid w:val="00595833"/>
    <w:rsid w:val="00595A0B"/>
    <w:rsid w:val="00595E1B"/>
    <w:rsid w:val="005A1BF6"/>
    <w:rsid w:val="005A2CBF"/>
    <w:rsid w:val="005A315D"/>
    <w:rsid w:val="005A38C3"/>
    <w:rsid w:val="005A3D93"/>
    <w:rsid w:val="005A3DEF"/>
    <w:rsid w:val="005A46E7"/>
    <w:rsid w:val="005A48DA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4FFC"/>
    <w:rsid w:val="005B52B4"/>
    <w:rsid w:val="005B53DC"/>
    <w:rsid w:val="005B5EE5"/>
    <w:rsid w:val="005B6452"/>
    <w:rsid w:val="005C13FD"/>
    <w:rsid w:val="005C14E6"/>
    <w:rsid w:val="005C1B24"/>
    <w:rsid w:val="005C2CCA"/>
    <w:rsid w:val="005C3101"/>
    <w:rsid w:val="005C37C9"/>
    <w:rsid w:val="005C394D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7324"/>
    <w:rsid w:val="005E04D0"/>
    <w:rsid w:val="005E0D40"/>
    <w:rsid w:val="005E0D93"/>
    <w:rsid w:val="005E1CBC"/>
    <w:rsid w:val="005E1F61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2E31"/>
    <w:rsid w:val="0060407C"/>
    <w:rsid w:val="006051A9"/>
    <w:rsid w:val="0060775B"/>
    <w:rsid w:val="006100EA"/>
    <w:rsid w:val="006101AA"/>
    <w:rsid w:val="00611867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8E7"/>
    <w:rsid w:val="00616B1F"/>
    <w:rsid w:val="00617F8F"/>
    <w:rsid w:val="006209D9"/>
    <w:rsid w:val="0062109C"/>
    <w:rsid w:val="0062353F"/>
    <w:rsid w:val="00623DF1"/>
    <w:rsid w:val="006246B6"/>
    <w:rsid w:val="0062513D"/>
    <w:rsid w:val="006269F2"/>
    <w:rsid w:val="0062716E"/>
    <w:rsid w:val="00627433"/>
    <w:rsid w:val="00627BD2"/>
    <w:rsid w:val="00630773"/>
    <w:rsid w:val="006308C0"/>
    <w:rsid w:val="00630924"/>
    <w:rsid w:val="006312F0"/>
    <w:rsid w:val="00631432"/>
    <w:rsid w:val="00632DB4"/>
    <w:rsid w:val="00633598"/>
    <w:rsid w:val="00633D1A"/>
    <w:rsid w:val="00635415"/>
    <w:rsid w:val="006368F7"/>
    <w:rsid w:val="00642679"/>
    <w:rsid w:val="00642F78"/>
    <w:rsid w:val="0064300F"/>
    <w:rsid w:val="006434C3"/>
    <w:rsid w:val="006443A4"/>
    <w:rsid w:val="006443B5"/>
    <w:rsid w:val="006456AC"/>
    <w:rsid w:val="0064753C"/>
    <w:rsid w:val="00650C48"/>
    <w:rsid w:val="006514E4"/>
    <w:rsid w:val="00651CF8"/>
    <w:rsid w:val="0065296D"/>
    <w:rsid w:val="00652AF5"/>
    <w:rsid w:val="0065306A"/>
    <w:rsid w:val="00653469"/>
    <w:rsid w:val="0065349E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600C0"/>
    <w:rsid w:val="00660C7B"/>
    <w:rsid w:val="0066153E"/>
    <w:rsid w:val="006632DD"/>
    <w:rsid w:val="00663D44"/>
    <w:rsid w:val="006640CB"/>
    <w:rsid w:val="00664B99"/>
    <w:rsid w:val="00666E5A"/>
    <w:rsid w:val="006674BE"/>
    <w:rsid w:val="00670563"/>
    <w:rsid w:val="006742BD"/>
    <w:rsid w:val="0067490F"/>
    <w:rsid w:val="00677307"/>
    <w:rsid w:val="00681970"/>
    <w:rsid w:val="0068436D"/>
    <w:rsid w:val="006844A8"/>
    <w:rsid w:val="006845B5"/>
    <w:rsid w:val="0068549C"/>
    <w:rsid w:val="00685D40"/>
    <w:rsid w:val="00685DB6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19C7"/>
    <w:rsid w:val="006C272A"/>
    <w:rsid w:val="006C329B"/>
    <w:rsid w:val="006C332D"/>
    <w:rsid w:val="006C386C"/>
    <w:rsid w:val="006C42B0"/>
    <w:rsid w:val="006C51C8"/>
    <w:rsid w:val="006C56C4"/>
    <w:rsid w:val="006C5706"/>
    <w:rsid w:val="006C5F87"/>
    <w:rsid w:val="006C6CC2"/>
    <w:rsid w:val="006C734D"/>
    <w:rsid w:val="006C767E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721"/>
    <w:rsid w:val="00704D1C"/>
    <w:rsid w:val="007053F2"/>
    <w:rsid w:val="00705813"/>
    <w:rsid w:val="007058BD"/>
    <w:rsid w:val="00705A98"/>
    <w:rsid w:val="00706D14"/>
    <w:rsid w:val="00706D6E"/>
    <w:rsid w:val="00707FBA"/>
    <w:rsid w:val="0071090F"/>
    <w:rsid w:val="00710B5D"/>
    <w:rsid w:val="00713419"/>
    <w:rsid w:val="00713E0E"/>
    <w:rsid w:val="007140BB"/>
    <w:rsid w:val="00714B92"/>
    <w:rsid w:val="00715461"/>
    <w:rsid w:val="00715E90"/>
    <w:rsid w:val="00716C73"/>
    <w:rsid w:val="00717200"/>
    <w:rsid w:val="00720B3E"/>
    <w:rsid w:val="00721755"/>
    <w:rsid w:val="007221CF"/>
    <w:rsid w:val="0072253D"/>
    <w:rsid w:val="00723DE7"/>
    <w:rsid w:val="00724C0A"/>
    <w:rsid w:val="00724CF7"/>
    <w:rsid w:val="00725F15"/>
    <w:rsid w:val="00726055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6925"/>
    <w:rsid w:val="0074722C"/>
    <w:rsid w:val="00747634"/>
    <w:rsid w:val="00750113"/>
    <w:rsid w:val="00752ECC"/>
    <w:rsid w:val="00753944"/>
    <w:rsid w:val="007542B0"/>
    <w:rsid w:val="007560A8"/>
    <w:rsid w:val="00757B2F"/>
    <w:rsid w:val="00760A70"/>
    <w:rsid w:val="00761D97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5210"/>
    <w:rsid w:val="007766A6"/>
    <w:rsid w:val="0078048C"/>
    <w:rsid w:val="007805C1"/>
    <w:rsid w:val="00780A2C"/>
    <w:rsid w:val="007819F9"/>
    <w:rsid w:val="007820D0"/>
    <w:rsid w:val="00784690"/>
    <w:rsid w:val="00786201"/>
    <w:rsid w:val="00790487"/>
    <w:rsid w:val="00790B7D"/>
    <w:rsid w:val="0079148B"/>
    <w:rsid w:val="0079181C"/>
    <w:rsid w:val="00791AFD"/>
    <w:rsid w:val="00791DBF"/>
    <w:rsid w:val="00791E44"/>
    <w:rsid w:val="007945D2"/>
    <w:rsid w:val="00794A99"/>
    <w:rsid w:val="00794D4A"/>
    <w:rsid w:val="007955F2"/>
    <w:rsid w:val="00795F71"/>
    <w:rsid w:val="007A0360"/>
    <w:rsid w:val="007A13E3"/>
    <w:rsid w:val="007A1AF5"/>
    <w:rsid w:val="007A1B5B"/>
    <w:rsid w:val="007A3466"/>
    <w:rsid w:val="007A3886"/>
    <w:rsid w:val="007A3C5F"/>
    <w:rsid w:val="007A5A15"/>
    <w:rsid w:val="007A5EBE"/>
    <w:rsid w:val="007A6137"/>
    <w:rsid w:val="007A6838"/>
    <w:rsid w:val="007A79C7"/>
    <w:rsid w:val="007A7C9B"/>
    <w:rsid w:val="007B10FE"/>
    <w:rsid w:val="007B1431"/>
    <w:rsid w:val="007B22A9"/>
    <w:rsid w:val="007B2397"/>
    <w:rsid w:val="007B6004"/>
    <w:rsid w:val="007B6BE5"/>
    <w:rsid w:val="007B6F1D"/>
    <w:rsid w:val="007C0CD7"/>
    <w:rsid w:val="007C2988"/>
    <w:rsid w:val="007C29D1"/>
    <w:rsid w:val="007C379D"/>
    <w:rsid w:val="007C4D80"/>
    <w:rsid w:val="007C5837"/>
    <w:rsid w:val="007C7C3C"/>
    <w:rsid w:val="007C7F64"/>
    <w:rsid w:val="007D0FCF"/>
    <w:rsid w:val="007D1F68"/>
    <w:rsid w:val="007D31DC"/>
    <w:rsid w:val="007D3839"/>
    <w:rsid w:val="007D39B9"/>
    <w:rsid w:val="007D3B0E"/>
    <w:rsid w:val="007D4690"/>
    <w:rsid w:val="007D5BA4"/>
    <w:rsid w:val="007D5BD6"/>
    <w:rsid w:val="007D63F2"/>
    <w:rsid w:val="007D66F1"/>
    <w:rsid w:val="007D7B28"/>
    <w:rsid w:val="007E0439"/>
    <w:rsid w:val="007E075F"/>
    <w:rsid w:val="007E17FA"/>
    <w:rsid w:val="007E1840"/>
    <w:rsid w:val="007E288A"/>
    <w:rsid w:val="007E2F3F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84"/>
    <w:rsid w:val="00823FFF"/>
    <w:rsid w:val="008241E9"/>
    <w:rsid w:val="0082532E"/>
    <w:rsid w:val="00825BE1"/>
    <w:rsid w:val="00825CFC"/>
    <w:rsid w:val="00826284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594"/>
    <w:rsid w:val="00846BB6"/>
    <w:rsid w:val="0085044B"/>
    <w:rsid w:val="008507BA"/>
    <w:rsid w:val="00851734"/>
    <w:rsid w:val="00852A3A"/>
    <w:rsid w:val="00853F26"/>
    <w:rsid w:val="00854990"/>
    <w:rsid w:val="0085567C"/>
    <w:rsid w:val="00855B48"/>
    <w:rsid w:val="00855CA1"/>
    <w:rsid w:val="008562EE"/>
    <w:rsid w:val="00856750"/>
    <w:rsid w:val="00856BB8"/>
    <w:rsid w:val="008577EE"/>
    <w:rsid w:val="00857C1A"/>
    <w:rsid w:val="00857EA8"/>
    <w:rsid w:val="00860E99"/>
    <w:rsid w:val="00862C8F"/>
    <w:rsid w:val="00863F74"/>
    <w:rsid w:val="00864008"/>
    <w:rsid w:val="00864A46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105"/>
    <w:rsid w:val="00884216"/>
    <w:rsid w:val="00884627"/>
    <w:rsid w:val="0088535C"/>
    <w:rsid w:val="00885529"/>
    <w:rsid w:val="008865F2"/>
    <w:rsid w:val="00890641"/>
    <w:rsid w:val="00890A6A"/>
    <w:rsid w:val="008913A7"/>
    <w:rsid w:val="008936B1"/>
    <w:rsid w:val="00894998"/>
    <w:rsid w:val="0089507A"/>
    <w:rsid w:val="00895AF3"/>
    <w:rsid w:val="008972AA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52C"/>
    <w:rsid w:val="008B0664"/>
    <w:rsid w:val="008B1106"/>
    <w:rsid w:val="008B276E"/>
    <w:rsid w:val="008B39BA"/>
    <w:rsid w:val="008B4093"/>
    <w:rsid w:val="008B526F"/>
    <w:rsid w:val="008B55A4"/>
    <w:rsid w:val="008B7595"/>
    <w:rsid w:val="008B7BA0"/>
    <w:rsid w:val="008C0A10"/>
    <w:rsid w:val="008C0BFA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4DA"/>
    <w:rsid w:val="008D65B5"/>
    <w:rsid w:val="008D6E59"/>
    <w:rsid w:val="008D7E99"/>
    <w:rsid w:val="008E11C3"/>
    <w:rsid w:val="008E1ED1"/>
    <w:rsid w:val="008E3033"/>
    <w:rsid w:val="008E3DF4"/>
    <w:rsid w:val="008E4342"/>
    <w:rsid w:val="008E473C"/>
    <w:rsid w:val="008E5291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5A3"/>
    <w:rsid w:val="009039C9"/>
    <w:rsid w:val="0090491A"/>
    <w:rsid w:val="009049B7"/>
    <w:rsid w:val="00905AEA"/>
    <w:rsid w:val="00911127"/>
    <w:rsid w:val="00911642"/>
    <w:rsid w:val="00912CDC"/>
    <w:rsid w:val="0091495E"/>
    <w:rsid w:val="009157E9"/>
    <w:rsid w:val="00915A44"/>
    <w:rsid w:val="00915D68"/>
    <w:rsid w:val="00916F90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5000"/>
    <w:rsid w:val="00935609"/>
    <w:rsid w:val="0094169B"/>
    <w:rsid w:val="00943E7D"/>
    <w:rsid w:val="009441EE"/>
    <w:rsid w:val="009444B3"/>
    <w:rsid w:val="00944E81"/>
    <w:rsid w:val="0094795E"/>
    <w:rsid w:val="00947A8D"/>
    <w:rsid w:val="00950327"/>
    <w:rsid w:val="009503CD"/>
    <w:rsid w:val="00950C07"/>
    <w:rsid w:val="00950C34"/>
    <w:rsid w:val="0095184F"/>
    <w:rsid w:val="00951BD8"/>
    <w:rsid w:val="00952154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4B2E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4F3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08E3"/>
    <w:rsid w:val="009915C7"/>
    <w:rsid w:val="00991AEA"/>
    <w:rsid w:val="00991DAA"/>
    <w:rsid w:val="0099215F"/>
    <w:rsid w:val="00992188"/>
    <w:rsid w:val="009929DF"/>
    <w:rsid w:val="00993B84"/>
    <w:rsid w:val="00993F8A"/>
    <w:rsid w:val="00994A96"/>
    <w:rsid w:val="0099578D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9CA"/>
    <w:rsid w:val="009A7C56"/>
    <w:rsid w:val="009B08A5"/>
    <w:rsid w:val="009B2B0F"/>
    <w:rsid w:val="009B44F6"/>
    <w:rsid w:val="009B4E6D"/>
    <w:rsid w:val="009B6F99"/>
    <w:rsid w:val="009B7972"/>
    <w:rsid w:val="009C23B9"/>
    <w:rsid w:val="009C3554"/>
    <w:rsid w:val="009C556F"/>
    <w:rsid w:val="009C5FF4"/>
    <w:rsid w:val="009C6384"/>
    <w:rsid w:val="009C6433"/>
    <w:rsid w:val="009C6700"/>
    <w:rsid w:val="009C76A3"/>
    <w:rsid w:val="009D01DD"/>
    <w:rsid w:val="009D068C"/>
    <w:rsid w:val="009D0736"/>
    <w:rsid w:val="009D255D"/>
    <w:rsid w:val="009D34D9"/>
    <w:rsid w:val="009D3DFA"/>
    <w:rsid w:val="009D55E0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A006BB"/>
    <w:rsid w:val="00A00891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9F3"/>
    <w:rsid w:val="00A13BF1"/>
    <w:rsid w:val="00A1463D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83F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303E8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104"/>
    <w:rsid w:val="00A43586"/>
    <w:rsid w:val="00A44519"/>
    <w:rsid w:val="00A44712"/>
    <w:rsid w:val="00A4600D"/>
    <w:rsid w:val="00A46573"/>
    <w:rsid w:val="00A46689"/>
    <w:rsid w:val="00A46B15"/>
    <w:rsid w:val="00A50056"/>
    <w:rsid w:val="00A50813"/>
    <w:rsid w:val="00A50908"/>
    <w:rsid w:val="00A5117F"/>
    <w:rsid w:val="00A51714"/>
    <w:rsid w:val="00A52251"/>
    <w:rsid w:val="00A5260C"/>
    <w:rsid w:val="00A52E0D"/>
    <w:rsid w:val="00A53B19"/>
    <w:rsid w:val="00A53C67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B72"/>
    <w:rsid w:val="00A60FD3"/>
    <w:rsid w:val="00A615D5"/>
    <w:rsid w:val="00A61B56"/>
    <w:rsid w:val="00A626F3"/>
    <w:rsid w:val="00A63FF9"/>
    <w:rsid w:val="00A6489C"/>
    <w:rsid w:val="00A65381"/>
    <w:rsid w:val="00A667BB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3F94"/>
    <w:rsid w:val="00A84A88"/>
    <w:rsid w:val="00A852CF"/>
    <w:rsid w:val="00A86729"/>
    <w:rsid w:val="00A8676A"/>
    <w:rsid w:val="00A87FC7"/>
    <w:rsid w:val="00A90BE0"/>
    <w:rsid w:val="00A91FB0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29F"/>
    <w:rsid w:val="00AA582D"/>
    <w:rsid w:val="00AA6634"/>
    <w:rsid w:val="00AB15C9"/>
    <w:rsid w:val="00AB1975"/>
    <w:rsid w:val="00AB2B14"/>
    <w:rsid w:val="00AB3FE6"/>
    <w:rsid w:val="00AB448B"/>
    <w:rsid w:val="00AB5457"/>
    <w:rsid w:val="00AB559E"/>
    <w:rsid w:val="00AB573F"/>
    <w:rsid w:val="00AB708C"/>
    <w:rsid w:val="00AB734C"/>
    <w:rsid w:val="00AB7C72"/>
    <w:rsid w:val="00AC0163"/>
    <w:rsid w:val="00AC1A35"/>
    <w:rsid w:val="00AC2289"/>
    <w:rsid w:val="00AC539B"/>
    <w:rsid w:val="00AC6D29"/>
    <w:rsid w:val="00AC6FE0"/>
    <w:rsid w:val="00AC743B"/>
    <w:rsid w:val="00AC752B"/>
    <w:rsid w:val="00AC7A6F"/>
    <w:rsid w:val="00AD2B6F"/>
    <w:rsid w:val="00AD3456"/>
    <w:rsid w:val="00AD3EAC"/>
    <w:rsid w:val="00AD4074"/>
    <w:rsid w:val="00AD42C0"/>
    <w:rsid w:val="00AD4C95"/>
    <w:rsid w:val="00AD6530"/>
    <w:rsid w:val="00AD70AD"/>
    <w:rsid w:val="00AD7794"/>
    <w:rsid w:val="00AD7AAF"/>
    <w:rsid w:val="00AE1D6A"/>
    <w:rsid w:val="00AE2585"/>
    <w:rsid w:val="00AE2B76"/>
    <w:rsid w:val="00AE32B9"/>
    <w:rsid w:val="00AE3BCB"/>
    <w:rsid w:val="00AE3ED1"/>
    <w:rsid w:val="00AE4895"/>
    <w:rsid w:val="00AE5585"/>
    <w:rsid w:val="00AE5774"/>
    <w:rsid w:val="00AE7324"/>
    <w:rsid w:val="00AF0312"/>
    <w:rsid w:val="00AF122F"/>
    <w:rsid w:val="00AF1A05"/>
    <w:rsid w:val="00AF1A0B"/>
    <w:rsid w:val="00AF1F15"/>
    <w:rsid w:val="00AF1FC5"/>
    <w:rsid w:val="00AF216B"/>
    <w:rsid w:val="00AF25C9"/>
    <w:rsid w:val="00AF29BD"/>
    <w:rsid w:val="00AF2E59"/>
    <w:rsid w:val="00AF3A8A"/>
    <w:rsid w:val="00AF3D1B"/>
    <w:rsid w:val="00AF40A5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074B4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0B8F"/>
    <w:rsid w:val="00B2105D"/>
    <w:rsid w:val="00B23915"/>
    <w:rsid w:val="00B239AA"/>
    <w:rsid w:val="00B25304"/>
    <w:rsid w:val="00B261EF"/>
    <w:rsid w:val="00B26BF0"/>
    <w:rsid w:val="00B27400"/>
    <w:rsid w:val="00B303E0"/>
    <w:rsid w:val="00B31BDA"/>
    <w:rsid w:val="00B32E31"/>
    <w:rsid w:val="00B33FDF"/>
    <w:rsid w:val="00B34E89"/>
    <w:rsid w:val="00B358C9"/>
    <w:rsid w:val="00B35E50"/>
    <w:rsid w:val="00B369DB"/>
    <w:rsid w:val="00B36DE6"/>
    <w:rsid w:val="00B37717"/>
    <w:rsid w:val="00B404D4"/>
    <w:rsid w:val="00B4263A"/>
    <w:rsid w:val="00B42FF5"/>
    <w:rsid w:val="00B439C0"/>
    <w:rsid w:val="00B43C0F"/>
    <w:rsid w:val="00B44BAA"/>
    <w:rsid w:val="00B45548"/>
    <w:rsid w:val="00B45CA0"/>
    <w:rsid w:val="00B465C7"/>
    <w:rsid w:val="00B47026"/>
    <w:rsid w:val="00B472B7"/>
    <w:rsid w:val="00B47CD2"/>
    <w:rsid w:val="00B5037B"/>
    <w:rsid w:val="00B513B6"/>
    <w:rsid w:val="00B51E75"/>
    <w:rsid w:val="00B5307A"/>
    <w:rsid w:val="00B53220"/>
    <w:rsid w:val="00B54153"/>
    <w:rsid w:val="00B54585"/>
    <w:rsid w:val="00B55635"/>
    <w:rsid w:val="00B55A54"/>
    <w:rsid w:val="00B562E7"/>
    <w:rsid w:val="00B5636F"/>
    <w:rsid w:val="00B61E02"/>
    <w:rsid w:val="00B634A0"/>
    <w:rsid w:val="00B63591"/>
    <w:rsid w:val="00B639A8"/>
    <w:rsid w:val="00B64A83"/>
    <w:rsid w:val="00B6522E"/>
    <w:rsid w:val="00B678C8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1868"/>
    <w:rsid w:val="00B92966"/>
    <w:rsid w:val="00B92998"/>
    <w:rsid w:val="00B92FB4"/>
    <w:rsid w:val="00B9325A"/>
    <w:rsid w:val="00B942BE"/>
    <w:rsid w:val="00B94402"/>
    <w:rsid w:val="00B94721"/>
    <w:rsid w:val="00B949BF"/>
    <w:rsid w:val="00B9607E"/>
    <w:rsid w:val="00B97D90"/>
    <w:rsid w:val="00BA0339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1F2A"/>
    <w:rsid w:val="00BB315F"/>
    <w:rsid w:val="00BB39A5"/>
    <w:rsid w:val="00BB3ADA"/>
    <w:rsid w:val="00BB47E5"/>
    <w:rsid w:val="00BB58C7"/>
    <w:rsid w:val="00BB5977"/>
    <w:rsid w:val="00BB599E"/>
    <w:rsid w:val="00BB63DB"/>
    <w:rsid w:val="00BB771E"/>
    <w:rsid w:val="00BB7BE4"/>
    <w:rsid w:val="00BC0BA4"/>
    <w:rsid w:val="00BC1DB0"/>
    <w:rsid w:val="00BC283F"/>
    <w:rsid w:val="00BC396E"/>
    <w:rsid w:val="00BC4D1A"/>
    <w:rsid w:val="00BC5D8C"/>
    <w:rsid w:val="00BC695D"/>
    <w:rsid w:val="00BD012F"/>
    <w:rsid w:val="00BD1057"/>
    <w:rsid w:val="00BD166E"/>
    <w:rsid w:val="00BD2FF0"/>
    <w:rsid w:val="00BD4322"/>
    <w:rsid w:val="00BD44BD"/>
    <w:rsid w:val="00BD5C4A"/>
    <w:rsid w:val="00BD6749"/>
    <w:rsid w:val="00BD7A22"/>
    <w:rsid w:val="00BE19FD"/>
    <w:rsid w:val="00BE1CED"/>
    <w:rsid w:val="00BE24E9"/>
    <w:rsid w:val="00BE2987"/>
    <w:rsid w:val="00BE2B0F"/>
    <w:rsid w:val="00BE339B"/>
    <w:rsid w:val="00BE3DC2"/>
    <w:rsid w:val="00BE4D7A"/>
    <w:rsid w:val="00BE5273"/>
    <w:rsid w:val="00BE5793"/>
    <w:rsid w:val="00BE5B49"/>
    <w:rsid w:val="00BE5E90"/>
    <w:rsid w:val="00BE607A"/>
    <w:rsid w:val="00BE6BA2"/>
    <w:rsid w:val="00BE7E7A"/>
    <w:rsid w:val="00BE7EDC"/>
    <w:rsid w:val="00BF1876"/>
    <w:rsid w:val="00BF4016"/>
    <w:rsid w:val="00BF42BD"/>
    <w:rsid w:val="00BF4606"/>
    <w:rsid w:val="00BF6140"/>
    <w:rsid w:val="00BF62A2"/>
    <w:rsid w:val="00C00397"/>
    <w:rsid w:val="00C009CB"/>
    <w:rsid w:val="00C016D2"/>
    <w:rsid w:val="00C01C77"/>
    <w:rsid w:val="00C01F49"/>
    <w:rsid w:val="00C03480"/>
    <w:rsid w:val="00C038D0"/>
    <w:rsid w:val="00C03F52"/>
    <w:rsid w:val="00C04479"/>
    <w:rsid w:val="00C05261"/>
    <w:rsid w:val="00C05501"/>
    <w:rsid w:val="00C05664"/>
    <w:rsid w:val="00C0670C"/>
    <w:rsid w:val="00C10F47"/>
    <w:rsid w:val="00C112FD"/>
    <w:rsid w:val="00C1189A"/>
    <w:rsid w:val="00C12813"/>
    <w:rsid w:val="00C14157"/>
    <w:rsid w:val="00C14B42"/>
    <w:rsid w:val="00C14EA5"/>
    <w:rsid w:val="00C15D2A"/>
    <w:rsid w:val="00C165DC"/>
    <w:rsid w:val="00C1710E"/>
    <w:rsid w:val="00C20A71"/>
    <w:rsid w:val="00C2283F"/>
    <w:rsid w:val="00C22DBF"/>
    <w:rsid w:val="00C25652"/>
    <w:rsid w:val="00C271F8"/>
    <w:rsid w:val="00C27FBF"/>
    <w:rsid w:val="00C32739"/>
    <w:rsid w:val="00C3348A"/>
    <w:rsid w:val="00C346E2"/>
    <w:rsid w:val="00C34A8F"/>
    <w:rsid w:val="00C35357"/>
    <w:rsid w:val="00C35891"/>
    <w:rsid w:val="00C362AF"/>
    <w:rsid w:val="00C36C93"/>
    <w:rsid w:val="00C40585"/>
    <w:rsid w:val="00C41236"/>
    <w:rsid w:val="00C425B0"/>
    <w:rsid w:val="00C441F7"/>
    <w:rsid w:val="00C4460D"/>
    <w:rsid w:val="00C45206"/>
    <w:rsid w:val="00C46932"/>
    <w:rsid w:val="00C50416"/>
    <w:rsid w:val="00C50C6E"/>
    <w:rsid w:val="00C51233"/>
    <w:rsid w:val="00C54A78"/>
    <w:rsid w:val="00C551E7"/>
    <w:rsid w:val="00C57B6F"/>
    <w:rsid w:val="00C57B76"/>
    <w:rsid w:val="00C603E1"/>
    <w:rsid w:val="00C604DF"/>
    <w:rsid w:val="00C60F74"/>
    <w:rsid w:val="00C62389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D9A"/>
    <w:rsid w:val="00C74E09"/>
    <w:rsid w:val="00C76FE0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4AE2"/>
    <w:rsid w:val="00C95FB3"/>
    <w:rsid w:val="00C96497"/>
    <w:rsid w:val="00C974C8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2E7D"/>
    <w:rsid w:val="00CC0225"/>
    <w:rsid w:val="00CC1058"/>
    <w:rsid w:val="00CC1694"/>
    <w:rsid w:val="00CC21ED"/>
    <w:rsid w:val="00CC374F"/>
    <w:rsid w:val="00CC4455"/>
    <w:rsid w:val="00CC48F4"/>
    <w:rsid w:val="00CC4B80"/>
    <w:rsid w:val="00CC54A8"/>
    <w:rsid w:val="00CC6842"/>
    <w:rsid w:val="00CD0B58"/>
    <w:rsid w:val="00CD0CA2"/>
    <w:rsid w:val="00CD201F"/>
    <w:rsid w:val="00CD218D"/>
    <w:rsid w:val="00CD2628"/>
    <w:rsid w:val="00CD3300"/>
    <w:rsid w:val="00CD5689"/>
    <w:rsid w:val="00CD5C65"/>
    <w:rsid w:val="00CD5D80"/>
    <w:rsid w:val="00CD63FB"/>
    <w:rsid w:val="00CD64DB"/>
    <w:rsid w:val="00CD69B5"/>
    <w:rsid w:val="00CD763B"/>
    <w:rsid w:val="00CD7F17"/>
    <w:rsid w:val="00CE238C"/>
    <w:rsid w:val="00CE2FF7"/>
    <w:rsid w:val="00CE388B"/>
    <w:rsid w:val="00CE503A"/>
    <w:rsid w:val="00CE50B1"/>
    <w:rsid w:val="00CE5330"/>
    <w:rsid w:val="00CE5E9C"/>
    <w:rsid w:val="00CE5FB4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4CA4"/>
    <w:rsid w:val="00CF60C7"/>
    <w:rsid w:val="00CF6D53"/>
    <w:rsid w:val="00CF7850"/>
    <w:rsid w:val="00D006BF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683"/>
    <w:rsid w:val="00D266D1"/>
    <w:rsid w:val="00D27379"/>
    <w:rsid w:val="00D277F7"/>
    <w:rsid w:val="00D27972"/>
    <w:rsid w:val="00D32B62"/>
    <w:rsid w:val="00D33271"/>
    <w:rsid w:val="00D33325"/>
    <w:rsid w:val="00D3357F"/>
    <w:rsid w:val="00D33E21"/>
    <w:rsid w:val="00D35C11"/>
    <w:rsid w:val="00D3655E"/>
    <w:rsid w:val="00D36637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A87"/>
    <w:rsid w:val="00D5392B"/>
    <w:rsid w:val="00D53FDB"/>
    <w:rsid w:val="00D55905"/>
    <w:rsid w:val="00D56E97"/>
    <w:rsid w:val="00D5702D"/>
    <w:rsid w:val="00D6234B"/>
    <w:rsid w:val="00D63DDD"/>
    <w:rsid w:val="00D6528D"/>
    <w:rsid w:val="00D70B43"/>
    <w:rsid w:val="00D723B5"/>
    <w:rsid w:val="00D72DFA"/>
    <w:rsid w:val="00D730A3"/>
    <w:rsid w:val="00D742CF"/>
    <w:rsid w:val="00D74688"/>
    <w:rsid w:val="00D74DAE"/>
    <w:rsid w:val="00D75BC9"/>
    <w:rsid w:val="00D75EAE"/>
    <w:rsid w:val="00D76B7A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36D3"/>
    <w:rsid w:val="00D93C99"/>
    <w:rsid w:val="00D9425D"/>
    <w:rsid w:val="00D953F8"/>
    <w:rsid w:val="00D95A92"/>
    <w:rsid w:val="00D95CEC"/>
    <w:rsid w:val="00D95D07"/>
    <w:rsid w:val="00D97596"/>
    <w:rsid w:val="00D97D2A"/>
    <w:rsid w:val="00DA0FD2"/>
    <w:rsid w:val="00DA1351"/>
    <w:rsid w:val="00DA14D5"/>
    <w:rsid w:val="00DA3406"/>
    <w:rsid w:val="00DA372F"/>
    <w:rsid w:val="00DA6025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B2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351"/>
    <w:rsid w:val="00DD1A7E"/>
    <w:rsid w:val="00DD3434"/>
    <w:rsid w:val="00DD4278"/>
    <w:rsid w:val="00DD4453"/>
    <w:rsid w:val="00DD48A8"/>
    <w:rsid w:val="00DD4BE9"/>
    <w:rsid w:val="00DD72CE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60BD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51D2"/>
    <w:rsid w:val="00E35CA2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4F4D"/>
    <w:rsid w:val="00E56386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1212"/>
    <w:rsid w:val="00E716F6"/>
    <w:rsid w:val="00E71924"/>
    <w:rsid w:val="00E7337F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0A33"/>
    <w:rsid w:val="00E92E76"/>
    <w:rsid w:val="00E9493D"/>
    <w:rsid w:val="00E94B80"/>
    <w:rsid w:val="00E953F1"/>
    <w:rsid w:val="00E9549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B7168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41"/>
    <w:rsid w:val="00ED1AE1"/>
    <w:rsid w:val="00ED28B5"/>
    <w:rsid w:val="00ED2B12"/>
    <w:rsid w:val="00ED3ACC"/>
    <w:rsid w:val="00ED3CCF"/>
    <w:rsid w:val="00ED3EC8"/>
    <w:rsid w:val="00ED451C"/>
    <w:rsid w:val="00ED4C2D"/>
    <w:rsid w:val="00ED4CE1"/>
    <w:rsid w:val="00ED5073"/>
    <w:rsid w:val="00ED52E3"/>
    <w:rsid w:val="00ED5968"/>
    <w:rsid w:val="00ED7252"/>
    <w:rsid w:val="00ED77CF"/>
    <w:rsid w:val="00ED77D5"/>
    <w:rsid w:val="00EE00C3"/>
    <w:rsid w:val="00EE1583"/>
    <w:rsid w:val="00EE2C8B"/>
    <w:rsid w:val="00EE2E99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A18"/>
    <w:rsid w:val="00EF7B41"/>
    <w:rsid w:val="00F01049"/>
    <w:rsid w:val="00F0225B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29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531"/>
    <w:rsid w:val="00F4678B"/>
    <w:rsid w:val="00F467B6"/>
    <w:rsid w:val="00F479D4"/>
    <w:rsid w:val="00F47A50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C6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645EE"/>
    <w:rsid w:val="00F7038E"/>
    <w:rsid w:val="00F706D3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1429"/>
    <w:rsid w:val="00FA149B"/>
    <w:rsid w:val="00FA2F8C"/>
    <w:rsid w:val="00FA3162"/>
    <w:rsid w:val="00FA49E1"/>
    <w:rsid w:val="00FA597F"/>
    <w:rsid w:val="00FA6885"/>
    <w:rsid w:val="00FA68FF"/>
    <w:rsid w:val="00FA7E99"/>
    <w:rsid w:val="00FB295A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3CB8"/>
    <w:rsid w:val="00FD43DB"/>
    <w:rsid w:val="00FD6861"/>
    <w:rsid w:val="00FD6AA6"/>
    <w:rsid w:val="00FD6F3E"/>
    <w:rsid w:val="00FD74B2"/>
    <w:rsid w:val="00FE081A"/>
    <w:rsid w:val="00FE4EA9"/>
    <w:rsid w:val="00FE6541"/>
    <w:rsid w:val="00FE7694"/>
    <w:rsid w:val="00FF128A"/>
    <w:rsid w:val="00FF1E77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styleId="affe">
    <w:name w:val="Revision"/>
    <w:hidden/>
    <w:uiPriority w:val="99"/>
    <w:semiHidden/>
    <w:rsid w:val="00344D15"/>
    <w:rPr>
      <w:rFonts w:cs="Mangal"/>
      <w:kern w:val="1"/>
      <w:sz w:val="24"/>
      <w:szCs w:val="21"/>
      <w:lang w:eastAsia="zh-CN" w:bidi="hi-IN"/>
    </w:rPr>
  </w:style>
  <w:style w:type="paragraph" w:customStyle="1" w:styleId="afff">
    <w:name w:val="Заголовок"/>
    <w:basedOn w:val="a1"/>
    <w:next w:val="a2"/>
    <w:uiPriority w:val="99"/>
    <w:rsid w:val="00344D15"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styleId="affe">
    <w:name w:val="Revision"/>
    <w:hidden/>
    <w:uiPriority w:val="99"/>
    <w:semiHidden/>
    <w:rsid w:val="00344D15"/>
    <w:rPr>
      <w:rFonts w:cs="Mangal"/>
      <w:kern w:val="1"/>
      <w:sz w:val="24"/>
      <w:szCs w:val="21"/>
      <w:lang w:eastAsia="zh-CN" w:bidi="hi-IN"/>
    </w:rPr>
  </w:style>
  <w:style w:type="paragraph" w:customStyle="1" w:styleId="afff">
    <w:name w:val="Заголовок"/>
    <w:basedOn w:val="a1"/>
    <w:next w:val="a2"/>
    <w:uiPriority w:val="99"/>
    <w:rsid w:val="00344D15"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53AB-CBC3-464D-9F03-D86C945C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4</cp:revision>
  <cp:lastPrinted>2024-12-16T05:10:00Z</cp:lastPrinted>
  <dcterms:created xsi:type="dcterms:W3CDTF">2025-03-24T08:55:00Z</dcterms:created>
  <dcterms:modified xsi:type="dcterms:W3CDTF">2025-03-25T04:35:00Z</dcterms:modified>
</cp:coreProperties>
</file>