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8"/>
        <w:gridCol w:w="5087"/>
      </w:tblGrid>
      <w:tr w:rsidR="004369FD" w:rsidTr="004369FD">
        <w:tc>
          <w:tcPr>
            <w:tcW w:w="5210" w:type="dxa"/>
          </w:tcPr>
          <w:p w:rsidR="004369FD" w:rsidRDefault="00DB46FD" w:rsidP="0043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94944" cy="606449"/>
                  <wp:effectExtent l="0" t="0" r="0" b="3175"/>
                  <wp:docPr id="2" name="Рисунок 2" descr="C:\Users\Forsuk\Desktop\ЛОГОТИП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orsuk\Desktop\ЛОГОТИП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64" t="12009" r="11835" b="10037"/>
                          <a:stretch/>
                        </pic:blipFill>
                        <pic:spPr bwMode="auto">
                          <a:xfrm>
                            <a:off x="0" y="0"/>
                            <a:ext cx="697818" cy="608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369FD" w:rsidRPr="004369FD" w:rsidRDefault="004369FD" w:rsidP="004369FD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</w:pPr>
            <w:r w:rsidRPr="004369FD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>Муниципальное образование Ханты-Мансийского автономного округа — Югры городской округ город Ханты-Мансийск</w:t>
            </w:r>
          </w:p>
          <w:p w:rsidR="004369FD" w:rsidRPr="004369FD" w:rsidRDefault="004369FD" w:rsidP="004369FD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44"/>
                <w:szCs w:val="120"/>
                <w:lang w:eastAsia="zh-CN"/>
              </w:rPr>
              <w:t>АО УТС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32"/>
                <w:szCs w:val="32"/>
                <w:lang w:eastAsia="zh-CN"/>
              </w:rPr>
              <w:t>Акционерное общество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  <w:t>«Управление теплоснабжения</w:t>
            </w:r>
          </w:p>
          <w:p w:rsidR="004369FD" w:rsidRDefault="004369FD" w:rsidP="0027082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zh-CN"/>
              </w:rPr>
              <w:t>и инженерных сетей»</w:t>
            </w:r>
          </w:p>
        </w:tc>
        <w:tc>
          <w:tcPr>
            <w:tcW w:w="5211" w:type="dxa"/>
          </w:tcPr>
          <w:p w:rsidR="005267E6" w:rsidRDefault="005267E6" w:rsidP="005267E6">
            <w:pPr>
              <w:pStyle w:val="Textbody"/>
              <w:ind w:left="709"/>
              <w:jc w:val="right"/>
              <w:rPr>
                <w:b/>
                <w:i w:val="0"/>
                <w:sz w:val="24"/>
                <w:szCs w:val="24"/>
              </w:rPr>
            </w:pPr>
          </w:p>
          <w:p w:rsidR="005267E6" w:rsidRDefault="00CF334F" w:rsidP="0027082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Инициатору запроса</w:t>
            </w: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ул. Чехова, д. 81, г. Ханты-Мансийск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Ханты-Мансийский автономный округ-Югра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Тюменская область, Россия, 628007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Тел.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(3467)326-971 Факс</w:t>
            </w: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(3467)326-968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E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mail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: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</w:t>
            </w:r>
            <w:hyperlink r:id="rId9" w:history="1"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@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-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hm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.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ru</w:t>
              </w:r>
            </w:hyperlink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    Сайт: 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www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uts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hm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ru</w:t>
            </w:r>
          </w:p>
          <w:p w:rsidR="004369FD" w:rsidRDefault="004369FD" w:rsidP="004369FD">
            <w:pPr>
              <w:tabs>
                <w:tab w:val="left" w:pos="1908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ИНН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8601058850   </w:t>
            </w: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ОГРН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1168617073635</w:t>
            </w: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E6" w:rsidTr="004369FD">
        <w:tc>
          <w:tcPr>
            <w:tcW w:w="5210" w:type="dxa"/>
          </w:tcPr>
          <w:p w:rsidR="005267E6" w:rsidRPr="005267E6" w:rsidRDefault="005267E6" w:rsidP="005267E6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26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Исх. №_____ от «____» ________2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0___г</w:t>
            </w:r>
          </w:p>
        </w:tc>
        <w:tc>
          <w:tcPr>
            <w:tcW w:w="5211" w:type="dxa"/>
          </w:tcPr>
          <w:p w:rsidR="005267E6" w:rsidRDefault="00526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3695" w:rsidRPr="005267E6" w:rsidRDefault="005F3695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7E6" w:rsidRPr="005267E6" w:rsidRDefault="005267E6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100E" w:rsidRDefault="00CF334F" w:rsidP="00EB22F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запрос № </w:t>
      </w:r>
      <w:r w:rsidR="001F4F69">
        <w:rPr>
          <w:rFonts w:ascii="Times New Roman" w:hAnsi="Times New Roman" w:cs="Times New Roman"/>
          <w:sz w:val="24"/>
          <w:szCs w:val="24"/>
        </w:rPr>
        <w:t>55898</w:t>
      </w:r>
      <w:r>
        <w:rPr>
          <w:rFonts w:ascii="Times New Roman" w:hAnsi="Times New Roman" w:cs="Times New Roman"/>
          <w:sz w:val="24"/>
          <w:szCs w:val="24"/>
        </w:rPr>
        <w:t xml:space="preserve"> о разъяснении положений </w:t>
      </w:r>
      <w:r w:rsidR="009C69FE">
        <w:rPr>
          <w:rFonts w:ascii="Times New Roman" w:hAnsi="Times New Roman" w:cs="Times New Roman"/>
          <w:sz w:val="24"/>
          <w:szCs w:val="24"/>
        </w:rPr>
        <w:t>извещения</w:t>
      </w:r>
      <w:r>
        <w:rPr>
          <w:rFonts w:ascii="Times New Roman" w:hAnsi="Times New Roman" w:cs="Times New Roman"/>
          <w:sz w:val="24"/>
          <w:szCs w:val="24"/>
        </w:rPr>
        <w:t xml:space="preserve"> о проведении з</w:t>
      </w:r>
      <w:r w:rsidRPr="00677E41">
        <w:rPr>
          <w:rFonts w:ascii="Times New Roman" w:hAnsi="Times New Roman" w:cs="Times New Roman"/>
          <w:sz w:val="24"/>
          <w:szCs w:val="24"/>
        </w:rPr>
        <w:t>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E41">
        <w:rPr>
          <w:rFonts w:ascii="Times New Roman" w:hAnsi="Times New Roman" w:cs="Times New Roman"/>
          <w:sz w:val="24"/>
          <w:szCs w:val="24"/>
        </w:rPr>
        <w:t xml:space="preserve"> </w:t>
      </w:r>
      <w:r w:rsidR="00F17240">
        <w:rPr>
          <w:rFonts w:ascii="Times New Roman" w:hAnsi="Times New Roman" w:cs="Times New Roman"/>
          <w:sz w:val="24"/>
          <w:szCs w:val="24"/>
        </w:rPr>
        <w:t xml:space="preserve">котировок </w:t>
      </w:r>
      <w:r w:rsidR="004C25C7" w:rsidRPr="004C25C7">
        <w:rPr>
          <w:rFonts w:ascii="Times New Roman" w:hAnsi="Times New Roman" w:cs="Times New Roman"/>
          <w:sz w:val="24"/>
          <w:szCs w:val="24"/>
        </w:rPr>
        <w:t xml:space="preserve">в электронной форме для субъектов малого и среднего предпринимательства </w:t>
      </w:r>
      <w:r w:rsidR="001F4F69" w:rsidRPr="001F4F69">
        <w:rPr>
          <w:rFonts w:ascii="Times New Roman" w:hAnsi="Times New Roman" w:cs="Times New Roman"/>
          <w:sz w:val="24"/>
          <w:szCs w:val="24"/>
        </w:rPr>
        <w:t xml:space="preserve">на поставку насосов </w:t>
      </w:r>
      <w:r w:rsidR="00D075F1">
        <w:rPr>
          <w:rFonts w:ascii="Times New Roman" w:hAnsi="Times New Roman" w:cs="Times New Roman"/>
          <w:sz w:val="24"/>
          <w:szCs w:val="24"/>
        </w:rPr>
        <w:t xml:space="preserve">от </w:t>
      </w:r>
      <w:r w:rsidR="001F4F69">
        <w:rPr>
          <w:rFonts w:ascii="Times New Roman" w:hAnsi="Times New Roman" w:cs="Times New Roman"/>
          <w:sz w:val="24"/>
          <w:szCs w:val="24"/>
        </w:rPr>
        <w:t>19.02.2025</w:t>
      </w:r>
      <w:r w:rsidR="00D075F1">
        <w:rPr>
          <w:rFonts w:ascii="Times New Roman" w:hAnsi="Times New Roman" w:cs="Times New Roman"/>
          <w:sz w:val="24"/>
          <w:szCs w:val="24"/>
        </w:rPr>
        <w:t xml:space="preserve"> № </w:t>
      </w:r>
      <w:r w:rsidR="00A153A4">
        <w:rPr>
          <w:rFonts w:ascii="Times New Roman" w:hAnsi="Times New Roman" w:cs="Times New Roman"/>
          <w:sz w:val="24"/>
          <w:szCs w:val="24"/>
        </w:rPr>
        <w:t>ЗП</w:t>
      </w:r>
      <w:r w:rsidR="001F4F69">
        <w:rPr>
          <w:rFonts w:ascii="Times New Roman" w:hAnsi="Times New Roman" w:cs="Times New Roman"/>
          <w:sz w:val="24"/>
          <w:szCs w:val="24"/>
        </w:rPr>
        <w:t>5021455</w:t>
      </w:r>
      <w:r w:rsidR="00A153A4">
        <w:rPr>
          <w:rFonts w:ascii="Times New Roman" w:hAnsi="Times New Roman" w:cs="Times New Roman"/>
          <w:sz w:val="24"/>
          <w:szCs w:val="24"/>
        </w:rPr>
        <w:t xml:space="preserve">(в ЕИС </w:t>
      </w:r>
      <w:r w:rsidR="00716307">
        <w:rPr>
          <w:rFonts w:ascii="Times New Roman" w:hAnsi="Times New Roman" w:cs="Times New Roman"/>
          <w:sz w:val="24"/>
          <w:szCs w:val="24"/>
        </w:rPr>
        <w:t>–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1F4F69">
        <w:rPr>
          <w:rFonts w:ascii="Times New Roman" w:hAnsi="Times New Roman" w:cs="Times New Roman"/>
          <w:sz w:val="24"/>
          <w:szCs w:val="24"/>
        </w:rPr>
        <w:t>32514528334</w:t>
      </w:r>
      <w:r w:rsidR="00716307" w:rsidRPr="00716307">
        <w:rPr>
          <w:rFonts w:ascii="Times New Roman" w:hAnsi="Times New Roman" w:cs="Times New Roman"/>
          <w:sz w:val="24"/>
          <w:szCs w:val="24"/>
        </w:rPr>
        <w:t>)</w:t>
      </w:r>
      <w:r w:rsidR="00D07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сообщаем</w:t>
      </w:r>
      <w:r w:rsidR="006C100E">
        <w:rPr>
          <w:rFonts w:ascii="Times New Roman" w:hAnsi="Times New Roman" w:cs="Times New Roman"/>
          <w:sz w:val="24"/>
          <w:szCs w:val="24"/>
        </w:rPr>
        <w:t xml:space="preserve"> следующее:</w:t>
      </w:r>
    </w:p>
    <w:p w:rsidR="006C100E" w:rsidRDefault="001F4F69" w:rsidP="001F4F69">
      <w:pPr>
        <w:pStyle w:val="aa"/>
        <w:numPr>
          <w:ilvl w:val="0"/>
          <w:numId w:val="1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F4F69">
        <w:rPr>
          <w:rFonts w:ascii="Times New Roman" w:hAnsi="Times New Roman" w:cs="Times New Roman"/>
          <w:sz w:val="24"/>
          <w:szCs w:val="24"/>
        </w:rPr>
        <w:t xml:space="preserve">По поз.1 Насос </w:t>
      </w:r>
      <w:r w:rsidRPr="001F4F69">
        <w:rPr>
          <w:rFonts w:ascii="Times New Roman" w:hAnsi="Times New Roman" w:cs="Times New Roman"/>
          <w:sz w:val="24"/>
          <w:szCs w:val="24"/>
          <w:lang w:val="en-US"/>
        </w:rPr>
        <w:t>CDM</w:t>
      </w:r>
      <w:r w:rsidRPr="001F4F69">
        <w:rPr>
          <w:rFonts w:ascii="Times New Roman" w:hAnsi="Times New Roman" w:cs="Times New Roman"/>
          <w:sz w:val="24"/>
          <w:szCs w:val="24"/>
        </w:rPr>
        <w:t xml:space="preserve"> 15-3 Q=15м3/ч, Н=34,5м:</w:t>
      </w:r>
    </w:p>
    <w:p w:rsidR="001F4F69" w:rsidRDefault="001F4F69" w:rsidP="001F4F69">
      <w:pPr>
        <w:pStyle w:val="aa"/>
        <w:tabs>
          <w:tab w:val="left" w:pos="1134"/>
        </w:tabs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требуется 1-фазный двигатель;</w:t>
      </w:r>
    </w:p>
    <w:p w:rsidR="001F4F69" w:rsidRDefault="001F4F69" w:rsidP="001F4F69">
      <w:pPr>
        <w:pStyle w:val="aa"/>
        <w:tabs>
          <w:tab w:val="left" w:pos="1134"/>
        </w:tabs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материал входного/выходного патрубка может быть чугун или </w:t>
      </w:r>
      <w:r>
        <w:rPr>
          <w:rFonts w:ascii="Times New Roman" w:hAnsi="Times New Roman" w:cs="Times New Roman"/>
          <w:sz w:val="24"/>
          <w:szCs w:val="24"/>
          <w:lang w:val="en-US"/>
        </w:rPr>
        <w:t>AISI</w:t>
      </w:r>
      <w:r>
        <w:rPr>
          <w:rFonts w:ascii="Times New Roman" w:hAnsi="Times New Roman" w:cs="Times New Roman"/>
          <w:sz w:val="24"/>
          <w:szCs w:val="24"/>
        </w:rPr>
        <w:t xml:space="preserve"> 304.</w:t>
      </w:r>
    </w:p>
    <w:p w:rsidR="001F4F69" w:rsidRDefault="001F4F69" w:rsidP="001F4F69">
      <w:pPr>
        <w:pStyle w:val="aa"/>
        <w:tabs>
          <w:tab w:val="left" w:pos="1134"/>
        </w:tabs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По поз.2 </w:t>
      </w:r>
      <w:r w:rsidRPr="001F4F69">
        <w:rPr>
          <w:rFonts w:ascii="Times New Roman" w:hAnsi="Times New Roman" w:cs="Times New Roman"/>
          <w:sz w:val="24"/>
          <w:szCs w:val="24"/>
        </w:rPr>
        <w:t>Насос CDM 5-5 Q=5м3/ч, Н=30м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F4F69" w:rsidRDefault="001F4F69" w:rsidP="001F4F69">
      <w:pPr>
        <w:pStyle w:val="aa"/>
        <w:tabs>
          <w:tab w:val="left" w:pos="1134"/>
        </w:tabs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требуется 1-фазный двигатель;</w:t>
      </w:r>
    </w:p>
    <w:p w:rsidR="001F4F69" w:rsidRDefault="001F4F69" w:rsidP="001F4F69">
      <w:pPr>
        <w:pStyle w:val="aa"/>
        <w:tabs>
          <w:tab w:val="left" w:pos="1134"/>
        </w:tabs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материал входного/выходного патрубка может быть чугун или </w:t>
      </w:r>
      <w:r>
        <w:rPr>
          <w:rFonts w:ascii="Times New Roman" w:hAnsi="Times New Roman" w:cs="Times New Roman"/>
          <w:sz w:val="24"/>
          <w:szCs w:val="24"/>
          <w:lang w:val="en-US"/>
        </w:rPr>
        <w:t>AISI</w:t>
      </w:r>
      <w:r>
        <w:rPr>
          <w:rFonts w:ascii="Times New Roman" w:hAnsi="Times New Roman" w:cs="Times New Roman"/>
          <w:sz w:val="24"/>
          <w:szCs w:val="24"/>
        </w:rPr>
        <w:t xml:space="preserve"> 304.</w:t>
      </w:r>
    </w:p>
    <w:p w:rsidR="001F4F69" w:rsidRDefault="001F4F69" w:rsidP="001F4F69">
      <w:pPr>
        <w:pStyle w:val="aa"/>
        <w:tabs>
          <w:tab w:val="left" w:pos="1134"/>
        </w:tabs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9725DB">
        <w:rPr>
          <w:rFonts w:ascii="Times New Roman" w:hAnsi="Times New Roman" w:cs="Times New Roman"/>
          <w:sz w:val="24"/>
          <w:szCs w:val="24"/>
        </w:rPr>
        <w:t xml:space="preserve">По поз. 4 </w:t>
      </w:r>
      <w:r w:rsidRPr="001F4F69">
        <w:rPr>
          <w:rFonts w:ascii="Times New Roman" w:hAnsi="Times New Roman" w:cs="Times New Roman"/>
          <w:sz w:val="24"/>
          <w:szCs w:val="24"/>
        </w:rPr>
        <w:t>Насос CDM 3-9 Q=3 м3/ч, Н=53м</w:t>
      </w:r>
      <w:r w:rsidR="009725DB">
        <w:rPr>
          <w:rFonts w:ascii="Times New Roman" w:hAnsi="Times New Roman" w:cs="Times New Roman"/>
          <w:sz w:val="24"/>
          <w:szCs w:val="24"/>
        </w:rPr>
        <w:t>:</w:t>
      </w:r>
    </w:p>
    <w:p w:rsidR="009725DB" w:rsidRDefault="009725DB" w:rsidP="009725DB">
      <w:pPr>
        <w:pStyle w:val="aa"/>
        <w:tabs>
          <w:tab w:val="left" w:pos="1134"/>
        </w:tabs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требуется 1-фазный двигатель;</w:t>
      </w:r>
    </w:p>
    <w:p w:rsidR="009725DB" w:rsidRDefault="009725DB" w:rsidP="009725DB">
      <w:pPr>
        <w:pStyle w:val="aa"/>
        <w:tabs>
          <w:tab w:val="left" w:pos="1134"/>
        </w:tabs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материал входного/выходного патрубка может быть чугун или </w:t>
      </w:r>
      <w:r>
        <w:rPr>
          <w:rFonts w:ascii="Times New Roman" w:hAnsi="Times New Roman" w:cs="Times New Roman"/>
          <w:sz w:val="24"/>
          <w:szCs w:val="24"/>
          <w:lang w:val="en-US"/>
        </w:rPr>
        <w:t>AISI</w:t>
      </w:r>
      <w:r>
        <w:rPr>
          <w:rFonts w:ascii="Times New Roman" w:hAnsi="Times New Roman" w:cs="Times New Roman"/>
          <w:sz w:val="24"/>
          <w:szCs w:val="24"/>
        </w:rPr>
        <w:t xml:space="preserve"> 304.</w:t>
      </w:r>
    </w:p>
    <w:p w:rsidR="009725DB" w:rsidRPr="001F4F69" w:rsidRDefault="009725DB" w:rsidP="001F4F69">
      <w:pPr>
        <w:pStyle w:val="aa"/>
        <w:tabs>
          <w:tab w:val="left" w:pos="1134"/>
        </w:tabs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6C100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 уважением,</w:t>
      </w: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34F" w:rsidRPr="003C3467" w:rsidRDefault="000A4591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>енеральн</w:t>
      </w:r>
      <w:r>
        <w:rPr>
          <w:rFonts w:ascii="Times New Roman" w:hAnsi="Times New Roman" w:cs="Times New Roman"/>
          <w:bCs/>
          <w:sz w:val="24"/>
          <w:szCs w:val="24"/>
        </w:rPr>
        <w:t>ый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 xml:space="preserve"> директор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2A33E2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865CEE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>А.В. Лоцманов</w:t>
      </w: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530A6" w:rsidRDefault="006530A6" w:rsidP="005267E6">
      <w:pPr>
        <w:jc w:val="center"/>
        <w:rPr>
          <w:rFonts w:ascii="Times New Roman" w:hAnsi="Times New Roman" w:cs="Times New Roman"/>
          <w:sz w:val="36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1652"/>
      </w:tblGrid>
      <w:tr w:rsidR="006530CB" w:rsidRPr="00AE3344" w:rsidTr="00564122">
        <w:trPr>
          <w:trHeight w:val="265"/>
        </w:trPr>
        <w:tc>
          <w:tcPr>
            <w:tcW w:w="5304" w:type="dxa"/>
            <w:gridSpan w:val="3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  <w:tc>
          <w:tcPr>
            <w:tcW w:w="165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gridAfter w:val="1"/>
          <w:wAfter w:w="1652" w:type="dxa"/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</w:tr>
    </w:tbl>
    <w:p w:rsidR="00F2622B" w:rsidRPr="005267E6" w:rsidRDefault="00F2622B" w:rsidP="006530A6">
      <w:pPr>
        <w:tabs>
          <w:tab w:val="left" w:pos="6938"/>
        </w:tabs>
        <w:rPr>
          <w:rFonts w:ascii="Times New Roman" w:hAnsi="Times New Roman" w:cs="Times New Roman"/>
          <w:sz w:val="36"/>
          <w:szCs w:val="28"/>
        </w:rPr>
      </w:pPr>
    </w:p>
    <w:sectPr w:rsidR="00F2622B" w:rsidRPr="005267E6" w:rsidSect="00270826"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D1F" w:rsidRDefault="000B0D1F" w:rsidP="00F2622B">
      <w:pPr>
        <w:spacing w:after="0" w:line="240" w:lineRule="auto"/>
      </w:pPr>
      <w:r>
        <w:separator/>
      </w:r>
    </w:p>
  </w:endnote>
  <w:endnote w:type="continuationSeparator" w:id="0">
    <w:p w:rsidR="000B0D1F" w:rsidRDefault="000B0D1F" w:rsidP="00F2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D1F" w:rsidRDefault="000B0D1F" w:rsidP="00F2622B">
      <w:pPr>
        <w:spacing w:after="0" w:line="240" w:lineRule="auto"/>
      </w:pPr>
      <w:r>
        <w:separator/>
      </w:r>
    </w:p>
  </w:footnote>
  <w:footnote w:type="continuationSeparator" w:id="0">
    <w:p w:rsidR="000B0D1F" w:rsidRDefault="000B0D1F" w:rsidP="00F262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120CF2"/>
    <w:multiLevelType w:val="hybridMultilevel"/>
    <w:tmpl w:val="538CAC2E"/>
    <w:lvl w:ilvl="0" w:tplc="710A06EE">
      <w:start w:val="1"/>
      <w:numFmt w:val="decimal"/>
      <w:lvlText w:val="%1)"/>
      <w:lvlJc w:val="left"/>
      <w:pPr>
        <w:ind w:left="12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1" w:hanging="360"/>
      </w:pPr>
    </w:lvl>
    <w:lvl w:ilvl="2" w:tplc="0419001B" w:tentative="1">
      <w:start w:val="1"/>
      <w:numFmt w:val="lowerRoman"/>
      <w:lvlText w:val="%3."/>
      <w:lvlJc w:val="right"/>
      <w:pPr>
        <w:ind w:left="2711" w:hanging="180"/>
      </w:pPr>
    </w:lvl>
    <w:lvl w:ilvl="3" w:tplc="0419000F" w:tentative="1">
      <w:start w:val="1"/>
      <w:numFmt w:val="decimal"/>
      <w:lvlText w:val="%4."/>
      <w:lvlJc w:val="left"/>
      <w:pPr>
        <w:ind w:left="3431" w:hanging="360"/>
      </w:pPr>
    </w:lvl>
    <w:lvl w:ilvl="4" w:tplc="04190019" w:tentative="1">
      <w:start w:val="1"/>
      <w:numFmt w:val="lowerLetter"/>
      <w:lvlText w:val="%5."/>
      <w:lvlJc w:val="left"/>
      <w:pPr>
        <w:ind w:left="4151" w:hanging="360"/>
      </w:pPr>
    </w:lvl>
    <w:lvl w:ilvl="5" w:tplc="0419001B" w:tentative="1">
      <w:start w:val="1"/>
      <w:numFmt w:val="lowerRoman"/>
      <w:lvlText w:val="%6."/>
      <w:lvlJc w:val="right"/>
      <w:pPr>
        <w:ind w:left="4871" w:hanging="180"/>
      </w:pPr>
    </w:lvl>
    <w:lvl w:ilvl="6" w:tplc="0419000F" w:tentative="1">
      <w:start w:val="1"/>
      <w:numFmt w:val="decimal"/>
      <w:lvlText w:val="%7."/>
      <w:lvlJc w:val="left"/>
      <w:pPr>
        <w:ind w:left="5591" w:hanging="360"/>
      </w:pPr>
    </w:lvl>
    <w:lvl w:ilvl="7" w:tplc="04190019" w:tentative="1">
      <w:start w:val="1"/>
      <w:numFmt w:val="lowerLetter"/>
      <w:lvlText w:val="%8."/>
      <w:lvlJc w:val="left"/>
      <w:pPr>
        <w:ind w:left="6311" w:hanging="360"/>
      </w:pPr>
    </w:lvl>
    <w:lvl w:ilvl="8" w:tplc="0419001B" w:tentative="1">
      <w:start w:val="1"/>
      <w:numFmt w:val="lowerRoman"/>
      <w:lvlText w:val="%9."/>
      <w:lvlJc w:val="right"/>
      <w:pPr>
        <w:ind w:left="70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A8"/>
    <w:rsid w:val="00000819"/>
    <w:rsid w:val="00060EC6"/>
    <w:rsid w:val="00074138"/>
    <w:rsid w:val="0008621C"/>
    <w:rsid w:val="000934BA"/>
    <w:rsid w:val="000A3513"/>
    <w:rsid w:val="000A4591"/>
    <w:rsid w:val="000B0D1F"/>
    <w:rsid w:val="000B20A8"/>
    <w:rsid w:val="001070C1"/>
    <w:rsid w:val="00115267"/>
    <w:rsid w:val="00140831"/>
    <w:rsid w:val="001F1C1F"/>
    <w:rsid w:val="001F4F69"/>
    <w:rsid w:val="00216404"/>
    <w:rsid w:val="00270826"/>
    <w:rsid w:val="002A33E2"/>
    <w:rsid w:val="002F152D"/>
    <w:rsid w:val="00353B33"/>
    <w:rsid w:val="00400A32"/>
    <w:rsid w:val="004277A3"/>
    <w:rsid w:val="004369FD"/>
    <w:rsid w:val="004639DA"/>
    <w:rsid w:val="00484536"/>
    <w:rsid w:val="004A7233"/>
    <w:rsid w:val="004C25C7"/>
    <w:rsid w:val="004D0760"/>
    <w:rsid w:val="004D1628"/>
    <w:rsid w:val="005267E6"/>
    <w:rsid w:val="005B6DB6"/>
    <w:rsid w:val="005F3695"/>
    <w:rsid w:val="006530A6"/>
    <w:rsid w:val="006530CB"/>
    <w:rsid w:val="0068247E"/>
    <w:rsid w:val="006C100E"/>
    <w:rsid w:val="006C28FE"/>
    <w:rsid w:val="006D6DC1"/>
    <w:rsid w:val="00716307"/>
    <w:rsid w:val="007965B6"/>
    <w:rsid w:val="007A5025"/>
    <w:rsid w:val="007E5938"/>
    <w:rsid w:val="00804E1F"/>
    <w:rsid w:val="00824DC7"/>
    <w:rsid w:val="00857D94"/>
    <w:rsid w:val="00865CEE"/>
    <w:rsid w:val="008D4102"/>
    <w:rsid w:val="009725DB"/>
    <w:rsid w:val="009C69FE"/>
    <w:rsid w:val="00A153A4"/>
    <w:rsid w:val="00A70EC4"/>
    <w:rsid w:val="00B257B9"/>
    <w:rsid w:val="00BA21CC"/>
    <w:rsid w:val="00BB07B4"/>
    <w:rsid w:val="00BD7123"/>
    <w:rsid w:val="00C45C54"/>
    <w:rsid w:val="00C77B25"/>
    <w:rsid w:val="00C8573F"/>
    <w:rsid w:val="00C8783C"/>
    <w:rsid w:val="00CA2490"/>
    <w:rsid w:val="00CF334F"/>
    <w:rsid w:val="00D075F1"/>
    <w:rsid w:val="00D35396"/>
    <w:rsid w:val="00D37FEC"/>
    <w:rsid w:val="00D84504"/>
    <w:rsid w:val="00DB46FD"/>
    <w:rsid w:val="00E76B46"/>
    <w:rsid w:val="00EB22FF"/>
    <w:rsid w:val="00EF7586"/>
    <w:rsid w:val="00F17240"/>
    <w:rsid w:val="00F20D06"/>
    <w:rsid w:val="00F2622B"/>
    <w:rsid w:val="00F500B5"/>
    <w:rsid w:val="00FA2211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CF01F5-4527-4D14-89A1-654A7FF77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69FD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5267E6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622B"/>
  </w:style>
  <w:style w:type="paragraph" w:styleId="a8">
    <w:name w:val="footer"/>
    <w:basedOn w:val="a"/>
    <w:link w:val="a9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622B"/>
  </w:style>
  <w:style w:type="paragraph" w:styleId="aa">
    <w:name w:val="List Paragraph"/>
    <w:basedOn w:val="a"/>
    <w:uiPriority w:val="34"/>
    <w:qFormat/>
    <w:rsid w:val="00216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3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uts@uts-h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02985-8407-49FA-8FCE-4C38DA53F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Алёна Форсюк</dc:creator>
  <cp:lastModifiedBy>Гордеева Елена Викторовна</cp:lastModifiedBy>
  <cp:revision>2</cp:revision>
  <cp:lastPrinted>2024-07-08T10:38:00Z</cp:lastPrinted>
  <dcterms:created xsi:type="dcterms:W3CDTF">2025-02-24T05:36:00Z</dcterms:created>
  <dcterms:modified xsi:type="dcterms:W3CDTF">2025-02-24T05:36:00Z</dcterms:modified>
</cp:coreProperties>
</file>