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809" w:type="dxa"/>
        <w:tblInd w:w="-108" w:type="dxa"/>
        <w:tblLayout w:type="fixed"/>
        <w:tblLook w:val="0000" w:firstRow="0" w:lastRow="0" w:firstColumn="0" w:lastColumn="0" w:noHBand="0" w:noVBand="0"/>
      </w:tblPr>
      <w:tblGrid>
        <w:gridCol w:w="7904"/>
        <w:gridCol w:w="7905"/>
      </w:tblGrid>
      <w:tr w:rsidR="007A3EAC">
        <w:tc>
          <w:tcPr>
            <w:tcW w:w="7904" w:type="dxa"/>
          </w:tcPr>
          <w:p w:rsidR="007A3EAC" w:rsidRDefault="00C8021D">
            <w:pPr>
              <w:pStyle w:val="Standard"/>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Согласовано</w:t>
            </w:r>
          </w:p>
          <w:p w:rsidR="007A3EAC" w:rsidRDefault="007A3EAC">
            <w:pPr>
              <w:pStyle w:val="Standard"/>
              <w:widowControl w:val="0"/>
              <w:spacing w:after="0" w:line="240" w:lineRule="auto"/>
              <w:rPr>
                <w:rFonts w:ascii="Times New Roman" w:eastAsia="Calibri" w:hAnsi="Times New Roman" w:cs="Times New Roman"/>
                <w:sz w:val="24"/>
                <w:szCs w:val="24"/>
              </w:rPr>
            </w:pPr>
          </w:p>
        </w:tc>
        <w:tc>
          <w:tcPr>
            <w:tcW w:w="7904" w:type="dxa"/>
          </w:tcPr>
          <w:p w:rsidR="007A3EAC" w:rsidRDefault="00C8021D">
            <w:pPr>
              <w:pStyle w:val="Standard"/>
              <w:widowControl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Составил</w:t>
            </w:r>
          </w:p>
        </w:tc>
      </w:tr>
      <w:tr w:rsidR="007A3EAC">
        <w:tc>
          <w:tcPr>
            <w:tcW w:w="7904" w:type="dxa"/>
          </w:tcPr>
          <w:p w:rsidR="007A3EAC" w:rsidRDefault="002C179F">
            <w:pPr>
              <w:pStyle w:val="Standard"/>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Технический </w:t>
            </w:r>
            <w:r w:rsidR="00C8021D">
              <w:rPr>
                <w:rFonts w:ascii="Times New Roman" w:eastAsia="Calibri" w:hAnsi="Times New Roman" w:cs="Times New Roman"/>
                <w:sz w:val="24"/>
                <w:szCs w:val="24"/>
              </w:rPr>
              <w:t>директор</w:t>
            </w:r>
          </w:p>
          <w:p w:rsidR="007A3EAC" w:rsidRDefault="007A3EAC">
            <w:pPr>
              <w:pStyle w:val="Standard"/>
              <w:widowControl w:val="0"/>
              <w:spacing w:after="0" w:line="240" w:lineRule="auto"/>
              <w:rPr>
                <w:rFonts w:ascii="Times New Roman" w:eastAsia="Calibri" w:hAnsi="Times New Roman" w:cs="Times New Roman"/>
                <w:sz w:val="24"/>
                <w:szCs w:val="24"/>
              </w:rPr>
            </w:pPr>
          </w:p>
          <w:p w:rsidR="007A3EAC" w:rsidRDefault="007A3EAC">
            <w:pPr>
              <w:pStyle w:val="Standard"/>
              <w:widowControl w:val="0"/>
              <w:spacing w:after="0" w:line="240" w:lineRule="auto"/>
              <w:rPr>
                <w:rFonts w:ascii="Times New Roman" w:eastAsia="Calibri" w:hAnsi="Times New Roman" w:cs="Times New Roman"/>
                <w:sz w:val="24"/>
                <w:szCs w:val="24"/>
              </w:rPr>
            </w:pPr>
          </w:p>
          <w:p w:rsidR="007A3EAC" w:rsidRDefault="00C8021D" w:rsidP="002C179F">
            <w:pPr>
              <w:pStyle w:val="Standard"/>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_________________________ </w:t>
            </w:r>
            <w:r w:rsidR="002C179F">
              <w:rPr>
                <w:rFonts w:ascii="Times New Roman" w:eastAsia="Calibri" w:hAnsi="Times New Roman" w:cs="Times New Roman"/>
                <w:sz w:val="24"/>
                <w:szCs w:val="24"/>
              </w:rPr>
              <w:t xml:space="preserve">С.А. </w:t>
            </w:r>
            <w:proofErr w:type="spellStart"/>
            <w:r w:rsidR="002C179F">
              <w:rPr>
                <w:rFonts w:ascii="Times New Roman" w:eastAsia="Calibri" w:hAnsi="Times New Roman" w:cs="Times New Roman"/>
                <w:sz w:val="24"/>
                <w:szCs w:val="24"/>
              </w:rPr>
              <w:t>Клюсов</w:t>
            </w:r>
            <w:proofErr w:type="spellEnd"/>
          </w:p>
        </w:tc>
        <w:tc>
          <w:tcPr>
            <w:tcW w:w="7904" w:type="dxa"/>
          </w:tcPr>
          <w:p w:rsidR="007A3EAC" w:rsidRDefault="00C8021D">
            <w:pPr>
              <w:pStyle w:val="Standard"/>
              <w:widowControl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Контрольный механик ЦСТ</w:t>
            </w:r>
          </w:p>
          <w:p w:rsidR="007A3EAC" w:rsidRDefault="007A3EAC">
            <w:pPr>
              <w:pStyle w:val="Standard"/>
              <w:widowControl w:val="0"/>
              <w:spacing w:after="0" w:line="240" w:lineRule="auto"/>
              <w:jc w:val="right"/>
              <w:rPr>
                <w:rFonts w:ascii="Times New Roman" w:eastAsia="Calibri" w:hAnsi="Times New Roman" w:cs="Times New Roman"/>
                <w:sz w:val="24"/>
                <w:szCs w:val="24"/>
              </w:rPr>
            </w:pPr>
          </w:p>
          <w:p w:rsidR="007A3EAC" w:rsidRDefault="007A3EAC">
            <w:pPr>
              <w:pStyle w:val="Standard"/>
              <w:widowControl w:val="0"/>
              <w:spacing w:after="0" w:line="240" w:lineRule="auto"/>
              <w:jc w:val="right"/>
              <w:rPr>
                <w:rFonts w:ascii="Times New Roman" w:eastAsia="Calibri" w:hAnsi="Times New Roman" w:cs="Times New Roman"/>
                <w:sz w:val="24"/>
                <w:szCs w:val="24"/>
              </w:rPr>
            </w:pPr>
          </w:p>
          <w:p w:rsidR="007A3EAC" w:rsidRDefault="00C8021D">
            <w:pPr>
              <w:pStyle w:val="Standard"/>
              <w:widowControl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 Е.Н. </w:t>
            </w:r>
            <w:proofErr w:type="spellStart"/>
            <w:r>
              <w:rPr>
                <w:rFonts w:ascii="Times New Roman" w:eastAsia="Calibri" w:hAnsi="Times New Roman" w:cs="Times New Roman"/>
                <w:sz w:val="24"/>
                <w:szCs w:val="24"/>
              </w:rPr>
              <w:t>Рогин</w:t>
            </w:r>
            <w:proofErr w:type="spellEnd"/>
          </w:p>
        </w:tc>
      </w:tr>
    </w:tbl>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D46C97">
      <w:pPr>
        <w:pStyle w:val="Standard"/>
        <w:spacing w:after="0"/>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Раздел </w:t>
      </w:r>
      <w:r>
        <w:rPr>
          <w:rFonts w:ascii="Times New Roman" w:eastAsia="Calibri" w:hAnsi="Times New Roman" w:cs="Times New Roman"/>
          <w:b/>
          <w:sz w:val="28"/>
          <w:szCs w:val="28"/>
          <w:lang w:val="en-US"/>
        </w:rPr>
        <w:t>IV</w:t>
      </w:r>
      <w:r>
        <w:rPr>
          <w:rFonts w:ascii="Times New Roman" w:eastAsia="Calibri" w:hAnsi="Times New Roman" w:cs="Times New Roman"/>
          <w:b/>
          <w:sz w:val="28"/>
          <w:szCs w:val="28"/>
        </w:rPr>
        <w:t xml:space="preserve">. </w:t>
      </w:r>
      <w:bookmarkStart w:id="0" w:name="_GoBack"/>
      <w:bookmarkEnd w:id="0"/>
      <w:r w:rsidR="00C8021D">
        <w:rPr>
          <w:rFonts w:ascii="Times New Roman" w:eastAsia="Calibri" w:hAnsi="Times New Roman" w:cs="Times New Roman"/>
          <w:b/>
          <w:sz w:val="28"/>
          <w:szCs w:val="28"/>
        </w:rPr>
        <w:t>ТЕХНИЧЕСКОЕ ЗАДАНИЕ</w:t>
      </w:r>
    </w:p>
    <w:p w:rsidR="007A3EAC" w:rsidRDefault="00C8021D">
      <w:pPr>
        <w:pStyle w:val="Standard"/>
        <w:spacing w:after="0"/>
        <w:jc w:val="center"/>
        <w:rPr>
          <w:rFonts w:ascii="Times New Roman" w:eastAsia="Calibri" w:hAnsi="Times New Roman" w:cs="Times New Roman"/>
          <w:b/>
          <w:sz w:val="28"/>
          <w:szCs w:val="28"/>
        </w:rPr>
      </w:pPr>
      <w:r>
        <w:rPr>
          <w:rFonts w:ascii="Times New Roman" w:eastAsia="Calibri" w:hAnsi="Times New Roman" w:cs="Times New Roman"/>
          <w:b/>
          <w:sz w:val="28"/>
          <w:szCs w:val="28"/>
        </w:rPr>
        <w:t>на поставку запасных частей для спецтранспорта</w:t>
      </w:r>
    </w:p>
    <w:p w:rsidR="007A3EAC" w:rsidRDefault="007A3EAC">
      <w:pPr>
        <w:pStyle w:val="Standard"/>
        <w:spacing w:after="0"/>
        <w:rPr>
          <w:rFonts w:ascii="Times New Roman" w:eastAsia="Calibri" w:hAnsi="Times New Roman" w:cs="Times New Roman"/>
          <w:sz w:val="28"/>
          <w:szCs w:val="28"/>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7A3EAC">
      <w:pPr>
        <w:pStyle w:val="Standard"/>
        <w:spacing w:after="0"/>
        <w:rPr>
          <w:rFonts w:ascii="Times New Roman" w:eastAsia="Calibri" w:hAnsi="Times New Roman" w:cs="Times New Roman"/>
          <w:sz w:val="24"/>
          <w:szCs w:val="24"/>
        </w:rPr>
      </w:pPr>
    </w:p>
    <w:p w:rsidR="007A3EAC" w:rsidRDefault="00C8021D">
      <w:pPr>
        <w:pStyle w:val="Standard"/>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г. Ханты-Мансийск 2025г.</w:t>
      </w:r>
    </w:p>
    <w:p w:rsidR="007A3EAC" w:rsidRPr="00C8021D" w:rsidRDefault="00DB48F1" w:rsidP="00C8021D">
      <w:pPr>
        <w:pStyle w:val="Standard"/>
        <w:widowControl w:val="0"/>
        <w:numPr>
          <w:ilvl w:val="0"/>
          <w:numId w:val="4"/>
        </w:numPr>
        <w:tabs>
          <w:tab w:val="left" w:pos="-5245"/>
        </w:tabs>
        <w:spacing w:after="0" w:line="240" w:lineRule="auto"/>
        <w:ind w:firstLine="567"/>
        <w:jc w:val="both"/>
        <w:rPr>
          <w:rFonts w:ascii="Liberation Serif" w:eastAsia="DejaVu Sans" w:hAnsi="Liberation Serif" w:cs="DejaVu Sans"/>
          <w:b/>
          <w:iCs/>
          <w:sz w:val="24"/>
          <w:szCs w:val="24"/>
          <w:lang w:eastAsia="zh-CN" w:bidi="hi-IN"/>
        </w:rPr>
      </w:pPr>
      <w:r>
        <w:rPr>
          <w:rFonts w:ascii="Liberation Serif" w:eastAsia="DejaVu Sans" w:hAnsi="Liberation Serif" w:cs="DejaVu Sans"/>
          <w:b/>
          <w:iCs/>
          <w:sz w:val="24"/>
          <w:szCs w:val="24"/>
          <w:lang w:eastAsia="zh-CN" w:bidi="hi-IN"/>
        </w:rPr>
        <w:lastRenderedPageBreak/>
        <w:t xml:space="preserve">1. </w:t>
      </w:r>
      <w:r w:rsidR="00C8021D" w:rsidRPr="00C8021D">
        <w:rPr>
          <w:rFonts w:ascii="Liberation Serif" w:eastAsia="DejaVu Sans" w:hAnsi="Liberation Serif" w:cs="DejaVu Sans"/>
          <w:b/>
          <w:iCs/>
          <w:sz w:val="24"/>
          <w:szCs w:val="24"/>
          <w:lang w:eastAsia="zh-CN" w:bidi="hi-IN"/>
        </w:rPr>
        <w:t>Наименование, характеристики и количество поставляемого Товара, требования к качеству, техническим и функциональным характеристикам (потребительским свойствам) Товара, к размерам Товара, к его безопасности, требования к упаковке, отгрузке Товара.</w:t>
      </w:r>
    </w:p>
    <w:p w:rsidR="007A3EAC" w:rsidRPr="00C8021D" w:rsidRDefault="007A3EAC" w:rsidP="00C8021D">
      <w:pPr>
        <w:pStyle w:val="BodyText"/>
        <w:numPr>
          <w:ilvl w:val="0"/>
          <w:numId w:val="0"/>
        </w:numPr>
        <w:spacing w:line="240" w:lineRule="auto"/>
        <w:ind w:left="284" w:right="111" w:firstLine="424"/>
        <w:rPr>
          <w:rFonts w:ascii="Times New Roman" w:hAnsi="Times New Roman"/>
          <w:sz w:val="24"/>
          <w:szCs w:val="24"/>
        </w:rPr>
      </w:pPr>
    </w:p>
    <w:p w:rsidR="007A3EAC" w:rsidRPr="00C8021D" w:rsidRDefault="00DB48F1" w:rsidP="00DB48F1">
      <w:pPr>
        <w:pStyle w:val="BodyText"/>
        <w:numPr>
          <w:ilvl w:val="1"/>
          <w:numId w:val="5"/>
        </w:numPr>
        <w:spacing w:line="240" w:lineRule="auto"/>
        <w:ind w:right="111"/>
        <w:rPr>
          <w:rFonts w:ascii="Times New Roman" w:hAnsi="Times New Roman"/>
          <w:b/>
          <w:sz w:val="24"/>
          <w:szCs w:val="24"/>
          <w:lang w:bidi="hi-IN"/>
        </w:rPr>
      </w:pPr>
      <w:r>
        <w:rPr>
          <w:rFonts w:ascii="Times New Roman" w:hAnsi="Times New Roman"/>
          <w:b/>
          <w:sz w:val="24"/>
          <w:szCs w:val="24"/>
          <w:lang w:bidi="hi-IN"/>
        </w:rPr>
        <w:t xml:space="preserve"> </w:t>
      </w:r>
      <w:r w:rsidR="00C8021D" w:rsidRPr="00C8021D">
        <w:rPr>
          <w:rFonts w:ascii="Times New Roman" w:hAnsi="Times New Roman"/>
          <w:b/>
          <w:sz w:val="24"/>
          <w:szCs w:val="24"/>
          <w:lang w:bidi="hi-IN"/>
        </w:rPr>
        <w:t>Наименование и количество поставляемого товара:</w:t>
      </w:r>
    </w:p>
    <w:p w:rsidR="007A3EAC" w:rsidRPr="00C8021D" w:rsidRDefault="007A3EAC" w:rsidP="00C8021D">
      <w:pPr>
        <w:pStyle w:val="Standard"/>
        <w:spacing w:after="0" w:line="240" w:lineRule="auto"/>
      </w:pPr>
    </w:p>
    <w:tbl>
      <w:tblPr>
        <w:tblW w:w="15614" w:type="dxa"/>
        <w:tblInd w:w="9" w:type="dxa"/>
        <w:tblLayout w:type="fixed"/>
        <w:tblCellMar>
          <w:top w:w="55" w:type="dxa"/>
          <w:left w:w="55" w:type="dxa"/>
          <w:bottom w:w="55" w:type="dxa"/>
          <w:right w:w="55" w:type="dxa"/>
        </w:tblCellMar>
        <w:tblLook w:val="0000" w:firstRow="0" w:lastRow="0" w:firstColumn="0" w:lastColumn="0" w:noHBand="0" w:noVBand="0"/>
      </w:tblPr>
      <w:tblGrid>
        <w:gridCol w:w="557"/>
        <w:gridCol w:w="8591"/>
        <w:gridCol w:w="2047"/>
        <w:gridCol w:w="2114"/>
        <w:gridCol w:w="2305"/>
      </w:tblGrid>
      <w:tr w:rsidR="00C8021D" w:rsidRPr="00C8021D">
        <w:trPr>
          <w:trHeight w:val="788"/>
        </w:trPr>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 п/п</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Наименование товара</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Артикул</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Единица измерения</w:t>
            </w:r>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Количество</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ковша</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11888783</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ковша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11710944</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телескопической рукояти</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11883897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 рукоять</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JLV1800</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тяги ковша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JLV</w:t>
            </w:r>
            <w:r w:rsidRPr="00C8021D">
              <w:rPr>
                <w:rFonts w:ascii="Times New Roman" w:hAnsi="Times New Roman"/>
                <w:sz w:val="24"/>
                <w:szCs w:val="24"/>
              </w:rPr>
              <w:t>0933</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 основании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831/10309</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щт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831/10350</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гидроцилиндра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KLV0171</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9</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 основании гидроцилиндра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903/20923</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10</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Полуось в ступицу</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11716630-48726</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11</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Полуось в сборе</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11716630</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12</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Подшипник сферический</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4021000042</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13</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 xml:space="preserve">Палец сочленения </w:t>
            </w:r>
            <w:proofErr w:type="spellStart"/>
            <w:r w:rsidRPr="00C8021D">
              <w:rPr>
                <w:rFonts w:ascii="Times New Roman" w:hAnsi="Times New Roman"/>
                <w:sz w:val="24"/>
                <w:szCs w:val="24"/>
              </w:rPr>
              <w:t>полурамы</w:t>
            </w:r>
            <w:proofErr w:type="spellEnd"/>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29250004031</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14</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ковша</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15606942</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15</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штока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15636117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16</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Шайба шкворневая</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11709401</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17</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Наконечник рулевой тяги</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11709456</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18</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рукояти</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811/90377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19</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 ушко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JLV1797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20</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Генератор</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VOE20509446</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lastRenderedPageBreak/>
              <w:t>21</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внутренняя поворота стрелы гидроцилиндра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11709672</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22</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 узел</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831/10002</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23</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ГЦ челюсти</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VOE11709913</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к-т</w:t>
            </w:r>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2</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24</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золотника</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11715252</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к-т</w:t>
            </w:r>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25</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Сальник на полуось</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17245888</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26</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гидроцилиндра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KLV0195</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27</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Гайка колесная</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11881211</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28</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Верхний шкворень</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17220179</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29</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Верхний шкворень</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15129290</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30</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Нижний шкворень</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11709450</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31</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Ступичный подшипник</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17220227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32</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рукояти</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KLV0171</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33</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Уплотнение внутренней втулке</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11709616</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34</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наружная нижняя гидроцилиндра поворота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11883757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35</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 ушко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831/10350</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36</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пальца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4043000123</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37</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шарнира ковша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4043000112</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38</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на полуось в чулок</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11709409</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39</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Насос гидравлический</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11886357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ГЦ опрокидывания переднего ковша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11709624</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к-т</w:t>
            </w:r>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Клапан управления переднего ковша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15116865</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42</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11711135</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43</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Генератор</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02/802633</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44</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Катушка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17413498</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45</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Клапан сброса давления</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17413527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46</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Гидроаккумулятор</w:t>
            </w:r>
            <w:proofErr w:type="spellEnd"/>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11887057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lastRenderedPageBreak/>
              <w:t>47</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Стартер</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02/802632</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48</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в основании гидроцилиндра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KLV0167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49</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Гидроцилиндр подъема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4120000867014</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50</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шарнира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4043000218</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51</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рычага к раме</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332/К6746</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52</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Сочленение в шток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11883937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53</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стрелы</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11884714</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54</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гидроцилиндра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11711135</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55</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 основание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831/10349</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56</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в основание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811/90649</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57</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на полуось</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11709462</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58</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Гайка колесная</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6564669</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30</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59</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Распределитель рулевой колонки</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16206466</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60</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Сальник ступицы</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11988156</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61</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Шайба шкворневая</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11709397</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62</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верхнего шкворня</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11988148</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63</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Ремкоплект</w:t>
            </w:r>
            <w:proofErr w:type="spellEnd"/>
            <w:r w:rsidRPr="00C8021D">
              <w:rPr>
                <w:rFonts w:ascii="Times New Roman" w:hAnsi="Times New Roman"/>
                <w:sz w:val="24"/>
                <w:szCs w:val="24"/>
              </w:rPr>
              <w:t xml:space="preserve"> гидроцилиндра стрелы</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11709543</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к-т</w:t>
            </w:r>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64</w:t>
            </w:r>
          </w:p>
        </w:tc>
        <w:tc>
          <w:tcPr>
            <w:tcW w:w="8591"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Радиатор охлаждения</w:t>
            </w:r>
          </w:p>
        </w:tc>
        <w:tc>
          <w:tcPr>
            <w:tcW w:w="2047"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4110001521</w:t>
            </w:r>
          </w:p>
        </w:tc>
        <w:tc>
          <w:tcPr>
            <w:tcW w:w="2114"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top w:val="single" w:sz="4" w:space="0" w:color="000000"/>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65</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пальца балансира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4043000124</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66</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Сочленение</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11714730</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67</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Водяной насос</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VOE21083292</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68</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Ремень</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4110001551004</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69</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ковша трапеции</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15623968</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70</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 трапецию</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11883768</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71</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гидроцилиндра поворота задней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11709677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к-т</w:t>
            </w:r>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72</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сочленения рамы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2110900259</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lastRenderedPageBreak/>
              <w:t>73</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нижнего пальца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29250007591</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74</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рукояти</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15636114</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75</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телескопа</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11709538</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к-т</w:t>
            </w:r>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76</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конус</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7135590</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5</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77</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гидроцилиндра стрелы</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4043000119</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78</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Подшипник шкворневой</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11709400</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79</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Ремень</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4110001031037</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7A3EAC" w:rsidRPr="00C8021D">
        <w:tc>
          <w:tcPr>
            <w:tcW w:w="55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80</w:t>
            </w:r>
          </w:p>
        </w:tc>
        <w:tc>
          <w:tcPr>
            <w:tcW w:w="8591"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Турбокомпрессор</w:t>
            </w:r>
          </w:p>
        </w:tc>
        <w:tc>
          <w:tcPr>
            <w:tcW w:w="2047"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4110000054316</w:t>
            </w:r>
          </w:p>
        </w:tc>
        <w:tc>
          <w:tcPr>
            <w:tcW w:w="2114"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05" w:type="dxa"/>
            <w:tcBorders>
              <w:left w:val="single" w:sz="4" w:space="0" w:color="000000"/>
              <w:bottom w:val="single" w:sz="4" w:space="0" w:color="000000"/>
              <w:right w:val="single" w:sz="4"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w:t>
            </w:r>
          </w:p>
        </w:tc>
      </w:tr>
    </w:tbl>
    <w:p w:rsidR="007A3EAC" w:rsidRPr="00C8021D" w:rsidRDefault="007A3EAC" w:rsidP="00C8021D">
      <w:pPr>
        <w:spacing w:after="0" w:line="240" w:lineRule="auto"/>
        <w:rPr>
          <w:vanish/>
        </w:rPr>
      </w:pPr>
    </w:p>
    <w:tbl>
      <w:tblPr>
        <w:tblW w:w="15546" w:type="dxa"/>
        <w:tblInd w:w="25" w:type="dxa"/>
        <w:tblLayout w:type="fixed"/>
        <w:tblCellMar>
          <w:top w:w="55" w:type="dxa"/>
          <w:left w:w="55" w:type="dxa"/>
          <w:bottom w:w="55" w:type="dxa"/>
          <w:right w:w="55" w:type="dxa"/>
        </w:tblCellMar>
        <w:tblLook w:val="0000" w:firstRow="0" w:lastRow="0" w:firstColumn="0" w:lastColumn="0" w:noHBand="0" w:noVBand="0"/>
      </w:tblPr>
      <w:tblGrid>
        <w:gridCol w:w="531"/>
        <w:gridCol w:w="8563"/>
        <w:gridCol w:w="2032"/>
        <w:gridCol w:w="2100"/>
        <w:gridCol w:w="2320"/>
      </w:tblGrid>
      <w:tr w:rsidR="00C8021D" w:rsidRPr="00C8021D">
        <w:tc>
          <w:tcPr>
            <w:tcW w:w="531" w:type="dxa"/>
            <w:tcBorders>
              <w:top w:val="single" w:sz="2" w:space="0" w:color="000000"/>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81</w:t>
            </w:r>
          </w:p>
        </w:tc>
        <w:tc>
          <w:tcPr>
            <w:tcW w:w="8563" w:type="dxa"/>
            <w:tcBorders>
              <w:top w:val="single" w:sz="2" w:space="0" w:color="000000"/>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заднего ковша</w:t>
            </w:r>
          </w:p>
        </w:tc>
        <w:tc>
          <w:tcPr>
            <w:tcW w:w="2032" w:type="dxa"/>
            <w:tcBorders>
              <w:top w:val="single" w:sz="2" w:space="0" w:color="000000"/>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11709547</w:t>
            </w:r>
          </w:p>
        </w:tc>
        <w:tc>
          <w:tcPr>
            <w:tcW w:w="2100" w:type="dxa"/>
            <w:tcBorders>
              <w:top w:val="single" w:sz="2" w:space="0" w:color="000000"/>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к-т</w:t>
            </w:r>
          </w:p>
        </w:tc>
        <w:tc>
          <w:tcPr>
            <w:tcW w:w="2320" w:type="dxa"/>
            <w:tcBorders>
              <w:top w:val="single" w:sz="2" w:space="0" w:color="000000"/>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82</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Сальник на полуось</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15185041</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83</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Шестеренчатый насос</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11709730</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84</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Джойстик управления передним ковшом</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11885592</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85</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11988255</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86</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Колодка тормозная</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4120001739016</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16</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87</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Датчик температуры</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6727869</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88</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клапана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11715251</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к-т</w:t>
            </w:r>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89</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Уплотнение на втулку наружную нижнею</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15672569</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90</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штока поворота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15048951</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91</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6729007</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92</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Компрессор</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4110001031042</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93</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сочленения</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4043000660</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94</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Электромагнитный клапан</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15166765</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95</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рукояти</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11711974</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96</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гидроцилиндра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15631339</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97</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Комплект уплотнений между секциями распределителя</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11988537</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к-т</w:t>
            </w:r>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98</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Стартер</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VOE20405828</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1</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lastRenderedPageBreak/>
              <w:t>99</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передняя верхняя гидроцилиндра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11883756</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100</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в шток ковша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11710944</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101</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ковшевой</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16231669</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102</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Набор уплотнений гидроцилиндра наклона ковша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7137939</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к-т</w:t>
            </w:r>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103</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гидроцилиндра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4043000121</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104</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Сальник хвостовика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4030000048</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105</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Коронка ковша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15603435</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16</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106</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7259010</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107</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верхнего узла крепления поворотной бабки</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11883727</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108</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Выпускной клапан</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17222345</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109</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Салазки телескопической рукояти</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15631285</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110</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Регулятор</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11709729</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111</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Уплотнение узла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15672555</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112</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Стартер</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4110000909089</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113</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Палец крепления ковша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16231669</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114</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Генератор</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4110000991005</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115</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Втулка рукояти</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lang w:val="en-US"/>
              </w:rPr>
              <w:t>VOE</w:t>
            </w:r>
            <w:r w:rsidRPr="00C8021D">
              <w:rPr>
                <w:rFonts w:ascii="Times New Roman" w:hAnsi="Times New Roman"/>
                <w:sz w:val="24"/>
                <w:szCs w:val="24"/>
              </w:rPr>
              <w:t>11883770</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116</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Трос</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7214545</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r w:rsidR="00C8021D"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117</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Шпилька</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6709170</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30</w:t>
            </w:r>
          </w:p>
        </w:tc>
      </w:tr>
      <w:tr w:rsidR="007A3EAC" w:rsidRPr="00C8021D">
        <w:tc>
          <w:tcPr>
            <w:tcW w:w="531"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118</w:t>
            </w:r>
          </w:p>
        </w:tc>
        <w:tc>
          <w:tcPr>
            <w:tcW w:w="856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Шланг высокого давления</w:t>
            </w:r>
          </w:p>
        </w:tc>
        <w:tc>
          <w:tcPr>
            <w:tcW w:w="2032"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6691272</w:t>
            </w:r>
          </w:p>
        </w:tc>
        <w:tc>
          <w:tcPr>
            <w:tcW w:w="2100"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proofErr w:type="spellStart"/>
            <w:r w:rsidRPr="00C8021D">
              <w:rPr>
                <w:rFonts w:ascii="Times New Roman" w:hAnsi="Times New Roman"/>
                <w:sz w:val="24"/>
                <w:szCs w:val="24"/>
              </w:rPr>
              <w:t>шт</w:t>
            </w:r>
            <w:proofErr w:type="spellEnd"/>
          </w:p>
        </w:tc>
        <w:tc>
          <w:tcPr>
            <w:tcW w:w="2320"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w:t>
            </w:r>
          </w:p>
        </w:tc>
      </w:tr>
    </w:tbl>
    <w:p w:rsidR="007A3EAC" w:rsidRPr="00C8021D" w:rsidRDefault="007A3EAC" w:rsidP="00C8021D">
      <w:pPr>
        <w:spacing w:after="0" w:line="240" w:lineRule="auto"/>
        <w:rPr>
          <w:vanish/>
        </w:rPr>
      </w:pPr>
    </w:p>
    <w:p w:rsidR="007A3EAC" w:rsidRPr="00C8021D" w:rsidRDefault="007A3EAC" w:rsidP="00C8021D">
      <w:pPr>
        <w:spacing w:after="0" w:line="240" w:lineRule="auto"/>
        <w:rPr>
          <w:vanish/>
        </w:rPr>
      </w:pPr>
    </w:p>
    <w:p w:rsidR="007A3EAC" w:rsidRPr="00C8021D" w:rsidRDefault="007A3EAC" w:rsidP="00C8021D">
      <w:pPr>
        <w:pStyle w:val="Standard"/>
        <w:spacing w:after="0" w:line="240" w:lineRule="auto"/>
        <w:ind w:left="426"/>
        <w:jc w:val="both"/>
        <w:rPr>
          <w:rFonts w:ascii="Times New Roman" w:eastAsia="Calibri" w:hAnsi="Times New Roman" w:cs="Times New Roman"/>
          <w:b/>
          <w:sz w:val="24"/>
          <w:szCs w:val="24"/>
        </w:rPr>
      </w:pPr>
    </w:p>
    <w:p w:rsidR="007A3EAC" w:rsidRPr="00C8021D" w:rsidRDefault="00DB48F1" w:rsidP="00C8021D">
      <w:pPr>
        <w:pStyle w:val="Standard"/>
        <w:spacing w:after="0" w:line="240" w:lineRule="auto"/>
        <w:ind w:left="426"/>
        <w:jc w:val="both"/>
        <w:rPr>
          <w:rFonts w:ascii="Times New Roman" w:eastAsia="Calibri" w:hAnsi="Times New Roman" w:cs="Times New Roman"/>
          <w:b/>
          <w:sz w:val="24"/>
          <w:szCs w:val="24"/>
        </w:rPr>
      </w:pPr>
      <w:r>
        <w:rPr>
          <w:rFonts w:ascii="Times New Roman" w:eastAsia="Calibri" w:hAnsi="Times New Roman" w:cs="Times New Roman"/>
          <w:b/>
          <w:sz w:val="24"/>
          <w:szCs w:val="24"/>
        </w:rPr>
        <w:t>1.</w:t>
      </w:r>
      <w:r w:rsidR="00C8021D" w:rsidRPr="00C8021D">
        <w:rPr>
          <w:rFonts w:ascii="Times New Roman" w:eastAsia="Calibri" w:hAnsi="Times New Roman" w:cs="Times New Roman"/>
          <w:b/>
          <w:sz w:val="24"/>
          <w:szCs w:val="24"/>
        </w:rPr>
        <w:t>2. Характеристики, технические характеристики к размерам Товара, к функциональным характеристикам (потребительским свойствам Товара).</w:t>
      </w:r>
    </w:p>
    <w:p w:rsidR="007A3EAC" w:rsidRPr="00C8021D" w:rsidRDefault="00C8021D" w:rsidP="00C8021D">
      <w:pPr>
        <w:pStyle w:val="Standard"/>
        <w:shd w:val="clear" w:color="auto" w:fill="FFFFFF"/>
        <w:spacing w:after="0" w:line="240" w:lineRule="auto"/>
        <w:ind w:left="426" w:firstLine="425"/>
        <w:jc w:val="both"/>
        <w:rPr>
          <w:rFonts w:ascii="Times New Roman" w:eastAsia="Arial Unicode MS" w:hAnsi="Times New Roman" w:cs="Times New Roman"/>
          <w:sz w:val="24"/>
          <w:szCs w:val="24"/>
          <w:shd w:val="clear" w:color="auto" w:fill="FFFFFF"/>
          <w:lang w:eastAsia="ru-RU"/>
        </w:rPr>
      </w:pPr>
      <w:r w:rsidRPr="00C8021D">
        <w:rPr>
          <w:rFonts w:ascii="Times New Roman" w:eastAsia="Arial Unicode MS" w:hAnsi="Times New Roman" w:cs="Times New Roman"/>
          <w:sz w:val="24"/>
          <w:szCs w:val="24"/>
          <w:shd w:val="clear" w:color="auto" w:fill="FFFFFF"/>
          <w:lang w:eastAsia="ru-RU"/>
        </w:rPr>
        <w:t>Запасные части  — предназначаются для замены находившейся в эксплуатации такой же части с целью ремонта, поддержания или восстановления исправного или работоспособного состояния изделия. Используется преимущественно в контексте техники машин, автомобиля, трактора, спецтехники, механизмов и приборов и т. п.</w:t>
      </w:r>
    </w:p>
    <w:p w:rsidR="007A3EAC" w:rsidRPr="00C8021D" w:rsidRDefault="007A3EAC" w:rsidP="00C8021D">
      <w:pPr>
        <w:pStyle w:val="Standard"/>
        <w:shd w:val="clear" w:color="auto" w:fill="FFFFFF"/>
        <w:spacing w:after="0" w:line="240" w:lineRule="auto"/>
        <w:ind w:left="426" w:firstLine="425"/>
        <w:jc w:val="both"/>
        <w:rPr>
          <w:rFonts w:ascii="Times New Roman" w:eastAsia="Arial Unicode MS" w:hAnsi="Times New Roman" w:cs="Times New Roman"/>
          <w:sz w:val="24"/>
          <w:szCs w:val="24"/>
          <w:shd w:val="clear" w:color="auto" w:fill="FFFFFF"/>
          <w:lang w:eastAsia="ru-RU"/>
        </w:rPr>
      </w:pPr>
    </w:p>
    <w:tbl>
      <w:tblPr>
        <w:tblW w:w="15450" w:type="dxa"/>
        <w:tblInd w:w="140" w:type="dxa"/>
        <w:tblLayout w:type="fixed"/>
        <w:tblCellMar>
          <w:top w:w="55" w:type="dxa"/>
          <w:left w:w="55" w:type="dxa"/>
          <w:bottom w:w="55" w:type="dxa"/>
          <w:right w:w="55" w:type="dxa"/>
        </w:tblCellMar>
        <w:tblLook w:val="0000" w:firstRow="0" w:lastRow="0" w:firstColumn="0" w:lastColumn="0" w:noHBand="0" w:noVBand="0"/>
      </w:tblPr>
      <w:tblGrid>
        <w:gridCol w:w="7513"/>
        <w:gridCol w:w="7937"/>
      </w:tblGrid>
      <w:tr w:rsidR="00C8021D" w:rsidRPr="00C8021D">
        <w:tc>
          <w:tcPr>
            <w:tcW w:w="15449" w:type="dxa"/>
            <w:gridSpan w:val="2"/>
            <w:tcBorders>
              <w:top w:val="single" w:sz="2" w:space="0" w:color="000000"/>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 Палец крепления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предназначенный для экскаваторов-погрузчиков VOLVO BL61 PLUS, BL71 PLUS, BL61 B, BL71 B. Палец для крепления г/цилиндра ковша к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11888783</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345мм до 370мм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80мм до 100мм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2. Втулка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в основание г/цилиндра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75мм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11710944</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75мм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3. Палец телескопической рукояти</w:t>
            </w:r>
          </w:p>
        </w:tc>
      </w:tr>
      <w:tr w:rsidR="00C8021D" w:rsidRPr="00C8021D">
        <w:tc>
          <w:tcPr>
            <w:tcW w:w="7513" w:type="dxa"/>
            <w:tcBorders>
              <w:top w:val="single" w:sz="2" w:space="0" w:color="000000"/>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предназначенный для экскаваторов-погрузчиков VOLVO BL61 PLUS, BL71 PLUS, BL61 B, BL71 B. Палец для крепления штока г/цилиндра телескопической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11883897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300мм до 400мм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4. Втулка в рукоять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Втулка — деталь машины, механизма, прибора или предмета </w:t>
            </w:r>
            <w:r w:rsidRPr="00C8021D">
              <w:rPr>
                <w:rFonts w:ascii="Times New Roman" w:eastAsia="Arial Unicode MS" w:hAnsi="Times New Roman" w:cs="Times New Roman"/>
                <w:sz w:val="24"/>
                <w:szCs w:val="24"/>
              </w:rPr>
              <w:lastRenderedPageBreak/>
              <w:t>цилиндрической или конической формы (с осевой симметрией), имеющая осевое отверстие. Предназначена для колёсных экскаваторов JCB JS160W. Втулка в рукоять для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JLV1800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50 мм до 70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85 мм до 100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 мм до 90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top w:val="single" w:sz="2" w:space="0" w:color="000000"/>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hAnsi="Times New Roman"/>
                <w:b/>
                <w:bCs/>
                <w:sz w:val="24"/>
                <w:szCs w:val="24"/>
              </w:rPr>
            </w:pPr>
            <w:r w:rsidRPr="00C8021D">
              <w:rPr>
                <w:rFonts w:ascii="Times New Roman" w:hAnsi="Times New Roman"/>
                <w:b/>
                <w:bCs/>
                <w:sz w:val="24"/>
                <w:szCs w:val="24"/>
              </w:rPr>
              <w:t>5. Палец крепления тяги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Предназначен для колёсных экскаваторов JCB JS160W. Палец крепления тяги ковша к рукояти для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JLV</w:t>
            </w:r>
            <w:r w:rsidRPr="00C8021D">
              <w:rPr>
                <w:rFonts w:ascii="Times New Roman" w:eastAsia="Arial Unicode MS" w:hAnsi="Times New Roman" w:cs="Times New Roman"/>
                <w:sz w:val="24"/>
                <w:szCs w:val="24"/>
              </w:rPr>
              <w:t>0933</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190мм до 250мм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6. Втулка в основании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Предназначенная для колёсных экскаваторов JCB JS160W. Втулка в соединение основания стрелы и корпуса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831/10309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 мм до 110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Внутренний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 мм до 75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140 мм до 160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7. Втулка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lastRenderedPageBreak/>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Предназначенная для колёсных экскаваторов JCB JS160W. Втулка в ушко штока гидроцилиндра стрелы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831/10350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80 мм до 100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75 мм до 95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 мм до 90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top w:val="single" w:sz="2" w:space="0" w:color="000000"/>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8. Палец крепления гидроцилиндра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крепления гидроцилиндра рукояти к стреле колесного экскаватора JCB JS160W. Палец — метиз, предназначенный для частично подвижного соединения некоторых деталей в машинах и механизмах различного назначения. Предназначенная для колёсных экскаваторов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KLV</w:t>
            </w:r>
            <w:r w:rsidRPr="00C8021D">
              <w:rPr>
                <w:rFonts w:ascii="Times New Roman" w:eastAsia="Arial Unicode MS" w:hAnsi="Times New Roman" w:cs="Times New Roman"/>
                <w:sz w:val="24"/>
                <w:szCs w:val="24"/>
              </w:rPr>
              <w:t>0171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100 мм до 160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 мм до 75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top w:val="single" w:sz="2" w:space="0" w:color="000000"/>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 Втулка в основании гидроцилиндра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Предназначенная для колёсных экскаваторов JCB JS160W. Втулка в соединение основания стрелы и корпуса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903/20923</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100 мм до 160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 мм до 85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top w:val="single" w:sz="2" w:space="0" w:color="000000"/>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lastRenderedPageBreak/>
              <w:t>10. Полуось в ступицу</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Полуось в ступицу - элемент ходовой части транспортного средства, который обеспечивает взаимосвязь между ведущей колесной парой и дифференциалом. Полуось в ступицу для VOLVO BL71, BL71+, BL71B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11716630-48726</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Полуось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 ступицу переднего моста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Полуось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наружная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Р 53830-2010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11. Полуось в сборе</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Полуось в сборе – это элемент ходовой части транспортного средства, который обеспечивает взаимосвязь между ведущей колесной парой и дифференциалом. </w:t>
            </w:r>
            <w:r w:rsidRPr="00C8021D">
              <w:rPr>
                <w:rFonts w:ascii="Times New Roman" w:eastAsia="Arial Unicode MS" w:hAnsi="Times New Roman" w:cs="Times New Roman"/>
                <w:sz w:val="24"/>
                <w:szCs w:val="24"/>
              </w:rPr>
              <w:t>Полуось в сборе предназначена для VOLVO BL71, BL71+, BL71B.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11716630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Полуось переднего моста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 сборе с фланцем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Привод</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переднего моста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Шарнир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есть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Наружная полуось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есть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Внутренняя полуось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есть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Р 53830-2010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12. Подшипник сферический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rPr>
              <w:t>Подшипник — сборочный узел, являющийся частью опоры или упора и поддерживающий вал, ось или иную подвижную конструкцию с заданной жёсткостью. Подшипник сферический предназначен для фронтального погрузчика SDLG-936</w:t>
            </w:r>
            <w:r w:rsidRPr="00C8021D">
              <w:rPr>
                <w:rFonts w:ascii="Times New Roman" w:hAnsi="Times New Roman"/>
                <w:sz w:val="24"/>
                <w:szCs w:val="24"/>
                <w:lang w:val="en-US"/>
              </w:rPr>
              <w:t>L</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4021000042</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95мм до 120мм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 xml:space="preserve">13. Палец сочленения </w:t>
            </w:r>
            <w:proofErr w:type="spellStart"/>
            <w:r w:rsidRPr="00C8021D">
              <w:rPr>
                <w:rFonts w:ascii="Times New Roman" w:eastAsia="Arial Unicode MS" w:hAnsi="Times New Roman" w:cs="Times New Roman"/>
                <w:b/>
                <w:bCs/>
                <w:sz w:val="24"/>
                <w:szCs w:val="24"/>
              </w:rPr>
              <w:t>полурамы</w:t>
            </w:r>
            <w:proofErr w:type="spellEnd"/>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Палец — метиз, предназначенный для частично подвижного соединения некоторых деталей в машинах и механизмах различного назначения. Палец, предназначен для фронтальных погрузчиков SDLG LG936L / LG933L. Применяется палец для крепления сочленения </w:t>
            </w:r>
            <w:proofErr w:type="spellStart"/>
            <w:r w:rsidRPr="00C8021D">
              <w:rPr>
                <w:rFonts w:ascii="Times New Roman" w:eastAsia="Arial Unicode MS" w:hAnsi="Times New Roman" w:cs="Times New Roman"/>
                <w:sz w:val="24"/>
                <w:szCs w:val="24"/>
              </w:rPr>
              <w:t>полурамы</w:t>
            </w:r>
            <w:proofErr w:type="spellEnd"/>
            <w:r w:rsidRPr="00C8021D">
              <w:rPr>
                <w:rFonts w:ascii="Times New Roman" w:eastAsia="Arial Unicode MS" w:hAnsi="Times New Roman" w:cs="Times New Roman"/>
                <w:sz w:val="24"/>
                <w:szCs w:val="24"/>
              </w:rPr>
              <w:t>.</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29250004031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190мм до 220мм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65мм до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Резьба 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14. Палец крепления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ковшевой (крепление ковша к трапеции) для задней стрелы на VOLVO: BL61B, BL71B. Палец ковша, вставляется в узел соединения с трапецией.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15606942</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300мм до 390мм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15. Палец крепления штока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(Крепление штока г/цилиндра рукояти) для задней стрелы на VOLVO: BL61B, BL71B. Палец для крепления штока г/цилиндра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15636117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320мм до 360мм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75мм до 95мм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16. Шайба шкворневая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proofErr w:type="spellStart"/>
            <w:r w:rsidRPr="00C8021D">
              <w:rPr>
                <w:rFonts w:ascii="Times New Roman" w:hAnsi="Times New Roman"/>
                <w:sz w:val="24"/>
                <w:szCs w:val="24"/>
              </w:rPr>
              <w:t>Ша́йба</w:t>
            </w:r>
            <w:proofErr w:type="spellEnd"/>
            <w:r w:rsidRPr="00C8021D">
              <w:rPr>
                <w:rFonts w:ascii="Times New Roman" w:hAnsi="Times New Roman"/>
                <w:sz w:val="24"/>
                <w:szCs w:val="24"/>
              </w:rPr>
              <w:t xml:space="preserve"> — крепёжное изделие. Шайба может подкладываться под гайку или </w:t>
            </w:r>
            <w:r w:rsidRPr="00C8021D">
              <w:rPr>
                <w:rFonts w:ascii="Times New Roman" w:hAnsi="Times New Roman"/>
                <w:sz w:val="24"/>
                <w:szCs w:val="24"/>
              </w:rPr>
              <w:lastRenderedPageBreak/>
              <w:t>головку другого крепёжного изделия. Устанавливается между шкворнем и поворотным кулаком сверху и снизу. Шайба шкворневая предназначена для VOLVO BL71, BL71+, BL71B. Шайба верхнего и нижнего шкворня в поворотный кулак.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lang w:val="en-US"/>
              </w:rPr>
              <w:t>VOE</w:t>
            </w:r>
            <w:r w:rsidRPr="00C8021D">
              <w:rPr>
                <w:rFonts w:ascii="Times New Roman" w:hAnsi="Times New Roman"/>
                <w:sz w:val="24"/>
                <w:szCs w:val="24"/>
              </w:rPr>
              <w:t>11709401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80мм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Внутренний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40мм до 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11648-75</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17. Наконечник рулевой тяги</w:t>
            </w:r>
          </w:p>
        </w:tc>
      </w:tr>
      <w:tr w:rsidR="00C8021D" w:rsidRPr="00C8021D">
        <w:tc>
          <w:tcPr>
            <w:tcW w:w="7513" w:type="dxa"/>
            <w:tcBorders>
              <w:top w:val="single" w:sz="2" w:space="0" w:color="000000"/>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Наконечник рулевой тяги – это элемент привода механизма рулевого управления колесных транспортных средств. Наконечник рулевой тяги предназначен для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 xml:space="preserve">. </w:t>
            </w:r>
            <w:r w:rsidRPr="00C8021D">
              <w:rPr>
                <w:rFonts w:ascii="Times New Roman" w:eastAsia="Arial Unicode MS" w:hAnsi="Times New Roman" w:cs="Times New Roman"/>
                <w:sz w:val="24"/>
                <w:szCs w:val="24"/>
              </w:rPr>
              <w:t>Наконечник рулевой тяги переднего моста.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11709456</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200мм до 300мм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Р 52433-2005</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18. Палец крепления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w:t>
            </w:r>
          </w:p>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Предназначен для колёсных экскаваторов JCB JS160W. Палец крепления рукояти к стреле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811/90377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150 мм до 190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 мм до 85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19. Втулка в ушко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в ушко стрелы колесного экскаватора JCB JS160W. Предназначенная для колёсных экскаваторов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JLV1797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140 мм до 160 мм</w:t>
            </w:r>
          </w:p>
        </w:tc>
      </w:tr>
      <w:tr w:rsidR="00C8021D" w:rsidRPr="00C8021D">
        <w:trPr>
          <w:trHeight w:val="155"/>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Внутренний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100 мм до 140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140 мм до 160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20. Генератор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rPr>
              <w:t>Устройство, обеспечивающее преобразование механической энергии вращения коленчатого вала двигателя в электрическую. Генератор предназначенный для  VOLVO: BL61 PLUS, BL71 PLUS</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VOE20509446</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Номинальное напряжение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24 Вольт</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Номинальная мощность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120 Ампер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Шкив</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металлический, 7 ручьев</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Материал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комбинированный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Р 53986-2010</w:t>
            </w:r>
          </w:p>
        </w:tc>
      </w:tr>
      <w:tr w:rsidR="00C8021D" w:rsidRPr="00C8021D">
        <w:trPr>
          <w:trHeight w:val="580"/>
        </w:trPr>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21. Втулка внутренняя поворота стрелы гидроцилиндра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предназначена для экскаваторов-погрузчиков VOLVO: BL61B, BL71B. Втулка (внутренняя) для крепления г/цилиндра поворота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11709672</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45мм до 55мм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22. Втулка в узел</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Предназначенная для колёсных экскаваторов JCB JS160W. Втулка в узел крепления нижнего рычага к раме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831/10002</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65мм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45мм до 65мм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 xml:space="preserve">23. </w:t>
            </w:r>
            <w:proofErr w:type="spellStart"/>
            <w:r w:rsidRPr="00C8021D">
              <w:rPr>
                <w:rFonts w:ascii="Times New Roman" w:eastAsia="Arial Unicode MS" w:hAnsi="Times New Roman" w:cs="Times New Roman"/>
                <w:b/>
                <w:bCs/>
                <w:sz w:val="24"/>
                <w:szCs w:val="24"/>
              </w:rPr>
              <w:t>Ремкомплект</w:t>
            </w:r>
            <w:proofErr w:type="spellEnd"/>
            <w:r w:rsidRPr="00C8021D">
              <w:rPr>
                <w:rFonts w:ascii="Times New Roman" w:eastAsia="Arial Unicode MS" w:hAnsi="Times New Roman" w:cs="Times New Roman"/>
                <w:b/>
                <w:bCs/>
                <w:sz w:val="24"/>
                <w:szCs w:val="24"/>
              </w:rPr>
              <w:t xml:space="preserve"> ГЦ челюсти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  набор деталей для проведения технического обслуживания гидравлического оборудования, используемого в дорожно-строительной, буровой, карьерной, сельскохозяйственной, коммунальной и лесозаготовительной технике. </w:t>
            </w: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w:t>
            </w:r>
            <w:proofErr w:type="spellStart"/>
            <w:r w:rsidRPr="00C8021D">
              <w:rPr>
                <w:rFonts w:ascii="Times New Roman" w:hAnsi="Times New Roman"/>
                <w:sz w:val="24"/>
                <w:szCs w:val="24"/>
              </w:rPr>
              <w:t>гидромотора</w:t>
            </w:r>
            <w:proofErr w:type="spellEnd"/>
            <w:r w:rsidRPr="00C8021D">
              <w:rPr>
                <w:rFonts w:ascii="Times New Roman" w:hAnsi="Times New Roman"/>
                <w:sz w:val="24"/>
                <w:szCs w:val="24"/>
              </w:rPr>
              <w:t xml:space="preserve">. </w:t>
            </w: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(набор уплотнений) на гидроцилиндр челюстей переднего ковша (одинаковый и для левого и для правого </w:t>
            </w:r>
            <w:proofErr w:type="spellStart"/>
            <w:r w:rsidRPr="00C8021D">
              <w:rPr>
                <w:rFonts w:ascii="Times New Roman" w:hAnsi="Times New Roman"/>
                <w:sz w:val="24"/>
                <w:szCs w:val="24"/>
              </w:rPr>
              <w:t>угидроцилиндра</w:t>
            </w:r>
            <w:proofErr w:type="spellEnd"/>
            <w:r w:rsidRPr="00C8021D">
              <w:rPr>
                <w:rFonts w:ascii="Times New Roman" w:hAnsi="Times New Roman"/>
                <w:sz w:val="24"/>
                <w:szCs w:val="24"/>
              </w:rPr>
              <w:t xml:space="preserve">), используется на моделях экскаваторов-погрузчиков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 61</w:t>
            </w:r>
            <w:r w:rsidRPr="00C8021D">
              <w:rPr>
                <w:rFonts w:ascii="Times New Roman" w:hAnsi="Times New Roman"/>
                <w:sz w:val="24"/>
                <w:szCs w:val="24"/>
                <w:lang w:val="en-US"/>
              </w:rPr>
              <w:t>B</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уплотнений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состоит из резиновых, пластиковых, силиконовых колец.</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VOE11709913</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18829-2017</w:t>
            </w:r>
          </w:p>
        </w:tc>
      </w:tr>
      <w:tr w:rsidR="00C8021D" w:rsidRPr="00C8021D">
        <w:tc>
          <w:tcPr>
            <w:tcW w:w="15449" w:type="dxa"/>
            <w:gridSpan w:val="2"/>
            <w:tcBorders>
              <w:top w:val="single" w:sz="2" w:space="0" w:color="000000"/>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 xml:space="preserve">24. </w:t>
            </w:r>
            <w:proofErr w:type="spellStart"/>
            <w:r w:rsidRPr="00C8021D">
              <w:rPr>
                <w:rFonts w:ascii="Times New Roman" w:eastAsia="Arial Unicode MS" w:hAnsi="Times New Roman" w:cs="Times New Roman"/>
                <w:b/>
                <w:bCs/>
                <w:sz w:val="24"/>
                <w:szCs w:val="24"/>
              </w:rPr>
              <w:t>Ремкомплект</w:t>
            </w:r>
            <w:proofErr w:type="spellEnd"/>
            <w:r w:rsidRPr="00C8021D">
              <w:rPr>
                <w:rFonts w:ascii="Times New Roman" w:eastAsia="Arial Unicode MS" w:hAnsi="Times New Roman" w:cs="Times New Roman"/>
                <w:b/>
                <w:bCs/>
                <w:sz w:val="24"/>
                <w:szCs w:val="24"/>
              </w:rPr>
              <w:t xml:space="preserve"> золотника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 это набор деталей для проведения технического обслуживания гидравлического оборудования, используемого в дорожно-строительной, буровой, карьерной, сельскохозяйственной, коммунальной и лесозаготовительной технике. </w:t>
            </w:r>
            <w:proofErr w:type="spellStart"/>
            <w:r w:rsidRPr="00C8021D">
              <w:rPr>
                <w:rFonts w:ascii="Times New Roman" w:hAnsi="Times New Roman"/>
                <w:sz w:val="24"/>
                <w:szCs w:val="24"/>
                <w:lang w:val="en-US"/>
              </w:rPr>
              <w:t>Ремкомплект</w:t>
            </w:r>
            <w:proofErr w:type="spellEnd"/>
            <w:r w:rsidRPr="00C8021D">
              <w:rPr>
                <w:rFonts w:ascii="Times New Roman" w:hAnsi="Times New Roman"/>
                <w:sz w:val="24"/>
                <w:szCs w:val="24"/>
                <w:lang w:val="en-US"/>
              </w:rPr>
              <w:t xml:space="preserve"> </w:t>
            </w:r>
            <w:proofErr w:type="spellStart"/>
            <w:r w:rsidRPr="00C8021D">
              <w:rPr>
                <w:rFonts w:ascii="Times New Roman" w:hAnsi="Times New Roman"/>
                <w:sz w:val="24"/>
                <w:szCs w:val="24"/>
                <w:lang w:val="en-US"/>
              </w:rPr>
              <w:t>золотника</w:t>
            </w:r>
            <w:proofErr w:type="spellEnd"/>
            <w:r w:rsidRPr="00C8021D">
              <w:rPr>
                <w:rFonts w:ascii="Times New Roman" w:hAnsi="Times New Roman"/>
                <w:sz w:val="24"/>
                <w:szCs w:val="24"/>
                <w:lang w:val="en-US"/>
              </w:rPr>
              <w:t xml:space="preserve"> в </w:t>
            </w:r>
            <w:proofErr w:type="spellStart"/>
            <w:r w:rsidRPr="00C8021D">
              <w:rPr>
                <w:rFonts w:ascii="Times New Roman" w:hAnsi="Times New Roman"/>
                <w:sz w:val="24"/>
                <w:szCs w:val="24"/>
                <w:lang w:val="en-US"/>
              </w:rPr>
              <w:t>распределителе</w:t>
            </w:r>
            <w:proofErr w:type="spellEnd"/>
            <w:r w:rsidRPr="00C8021D">
              <w:rPr>
                <w:rFonts w:ascii="Times New Roman" w:hAnsi="Times New Roman"/>
                <w:sz w:val="24"/>
                <w:szCs w:val="24"/>
                <w:lang w:val="en-US"/>
              </w:rPr>
              <w:t xml:space="preserve"> </w:t>
            </w:r>
            <w:proofErr w:type="spellStart"/>
            <w:r w:rsidRPr="00C8021D">
              <w:rPr>
                <w:rFonts w:ascii="Times New Roman" w:hAnsi="Times New Roman"/>
                <w:sz w:val="24"/>
                <w:szCs w:val="24"/>
                <w:lang w:val="en-US"/>
              </w:rPr>
              <w:t>экскаватора-погрузчика</w:t>
            </w:r>
            <w:proofErr w:type="spellEnd"/>
            <w:r w:rsidRPr="00C8021D">
              <w:rPr>
                <w:rFonts w:ascii="Times New Roman" w:hAnsi="Times New Roman"/>
                <w:sz w:val="24"/>
                <w:szCs w:val="24"/>
                <w:lang w:val="en-US"/>
              </w:rPr>
              <w:t xml:space="preserve"> VOLVO BL61, BL61B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VOE11715252</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уплотнений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состоит из резиновых, пластиковых, силиконовых колец.</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lastRenderedPageBreak/>
              <w:t>25. Сальник на полуось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Сальник на полуось - устройство, которое выполняет функцию уплотнителя между вращающимися частями. Уплотнение на полуось в поворотный кулак. Сальник на полуось предназначен для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17245888</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65мм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Внутренний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40мм до 50мм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8752-79</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26. Палец крепления гидроцилиндра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Предназначен для колёсных экскаваторов JCB JS160W. Палец крепления гидроцилиндра рукояти к стреле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KLV0195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150 мм до 210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 мм до 80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27. Гайка колесная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Резьбовое крепежное изделие для жесткого монтажа колеса на ступицу; гайка специальной конструкции и формы, оптимизированной для надежного прижима колесного диска к ступице. Гайка колесная для экскаваторов-погрузчиков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61, </w:t>
            </w:r>
            <w:r w:rsidRPr="00C8021D">
              <w:rPr>
                <w:rFonts w:ascii="Times New Roman" w:hAnsi="Times New Roman"/>
                <w:sz w:val="24"/>
                <w:szCs w:val="24"/>
                <w:lang w:val="en-US"/>
              </w:rPr>
              <w:t>BL</w:t>
            </w:r>
            <w:r w:rsidRPr="00C8021D">
              <w:rPr>
                <w:rFonts w:ascii="Times New Roman" w:hAnsi="Times New Roman"/>
                <w:sz w:val="24"/>
                <w:szCs w:val="24"/>
              </w:rPr>
              <w:t xml:space="preserve">61+, </w:t>
            </w:r>
            <w:r w:rsidRPr="00C8021D">
              <w:rPr>
                <w:rFonts w:ascii="Times New Roman" w:hAnsi="Times New Roman"/>
                <w:sz w:val="24"/>
                <w:szCs w:val="24"/>
                <w:lang w:val="en-US"/>
              </w:rPr>
              <w:t>BL</w:t>
            </w:r>
            <w:r w:rsidRPr="00C8021D">
              <w:rPr>
                <w:rFonts w:ascii="Times New Roman" w:hAnsi="Times New Roman"/>
                <w:sz w:val="24"/>
                <w:szCs w:val="24"/>
              </w:rPr>
              <w:t>61</w:t>
            </w:r>
            <w:r w:rsidRPr="00C8021D">
              <w:rPr>
                <w:rFonts w:ascii="Times New Roman" w:hAnsi="Times New Roman"/>
                <w:sz w:val="24"/>
                <w:szCs w:val="24"/>
                <w:lang w:val="en-US"/>
              </w:rPr>
              <w:t>B</w:t>
            </w:r>
            <w:r w:rsidRPr="00C8021D">
              <w:rPr>
                <w:rFonts w:ascii="Times New Roman" w:hAnsi="Times New Roman"/>
                <w:sz w:val="24"/>
                <w:szCs w:val="24"/>
              </w:rPr>
              <w:t>. Гайка колесная, предназначена для крепления диска колеса к ступице</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11881211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Высота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28мм до 35мм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Под баллонный ключ</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 24мм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28. Верхний шкворень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Верхний шкворень - это стержень шарнира поворотного соединения частей </w:t>
            </w:r>
            <w:r w:rsidRPr="00C8021D">
              <w:rPr>
                <w:rFonts w:ascii="Times New Roman" w:hAnsi="Times New Roman"/>
                <w:sz w:val="24"/>
                <w:szCs w:val="24"/>
              </w:rPr>
              <w:lastRenderedPageBreak/>
              <w:t xml:space="preserve">транспортных машин и других изделий.  Верхний шкворень предназначен для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 Верхний шкворень в поворотный кулак.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17220179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150мм до 235мм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20мм до 50мм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12017-81</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29. Верхний шкворень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Верхний шкворень - это стержень шарнира поворотного соединения частей транспортных машин и других изделий. Верхний шкворень предназначен для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 Верхний шкворень в поворотный кулак.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15129290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120мм до 190мм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40мм до 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12017-81</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30. Нижний шкворень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Нижний шкворень – это стержень шарнира поворотного соединения частей транспортных машин и других изделий. Нижний шкворень предназначен для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 Нижний шкворень в поворотный кулак.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11709450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120мм до 190мм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40мм до 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12017-81</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31. Ступичный подшипник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Подшипник — сборочный узел, являющийся частью опоры или упора и поддерживающий вал, ось или иную подвижную конструкцию с заданной жёсткостью. Фиксирует положение в пространстве, обеспечивает вращение, качение с наименьшим сопротивлением, воспринимает и передаёт нагрузку от подвижного узла на другие части конструкции. Деталь, обеспечивающая крепление колеса к ступице или поворотному кулаку, объединенному в </w:t>
            </w:r>
            <w:r w:rsidRPr="00C8021D">
              <w:rPr>
                <w:rFonts w:ascii="Times New Roman" w:hAnsi="Times New Roman"/>
                <w:sz w:val="24"/>
                <w:szCs w:val="24"/>
              </w:rPr>
              <w:lastRenderedPageBreak/>
              <w:t xml:space="preserve">единую конструкцию со ступицей. Ступичный подшипник предназначен для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 Ступичный подшипник, устанавливается с обеих сторон корпуса ступицы.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VOE17220227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130мм до 140мм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Внутренний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100мм до 120мм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Р 53830-2010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32. Палец крепления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Предназначен для колёсных экскаваторов JCB JS160W. Палец крепления гидроцилиндра рукояти к рукояти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KLV0171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300 мм до 350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 мм до 110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33. Уплотнение внутренней втулке</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jc w:val="both"/>
            </w:pPr>
            <w:r w:rsidRPr="00C8021D">
              <w:rPr>
                <w:rFonts w:ascii="Times New Roman" w:hAnsi="Times New Roman"/>
                <w:sz w:val="24"/>
                <w:szCs w:val="24"/>
              </w:rPr>
              <w:t>Уплотнение — устройство, предотвращающее или уменьшающее утечку жидкости или газа через зазоры между деталями машин и сооружений, а также защищающее детали от проникновения грязи и пыли. Уплотнение в узел крепления тяг к рукояти для задней стрелы предназначена на VOLVO: BL61B, BL71. Уплотнение на внутреннюю втулку г/цилиндра поворота стрелы. Комплект уплотнений состоит из сальников.</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11709616</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hAnsi="Times New Roman"/>
                <w:b/>
                <w:bCs/>
                <w:sz w:val="24"/>
                <w:szCs w:val="24"/>
              </w:rPr>
            </w:pPr>
            <w:r w:rsidRPr="00C8021D">
              <w:rPr>
                <w:rFonts w:ascii="Times New Roman" w:hAnsi="Times New Roman"/>
                <w:b/>
                <w:bCs/>
                <w:sz w:val="24"/>
                <w:szCs w:val="24"/>
              </w:rPr>
              <w:t>34. Втулка наружная нижняя гидроцилиндра поворота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Втулка — деталь машины, механизма, прибора или предмета цилиндрической или конической формы (с осевой симметрией), имеющая осевое отверстие. Втулка предназначена для экскаваторов-погрузчиков VOLVO: BL61B, BL71B. Применяется втулка нижняя(внешняя) в узел </w:t>
            </w:r>
            <w:r w:rsidRPr="00C8021D">
              <w:rPr>
                <w:rFonts w:ascii="Times New Roman" w:eastAsia="Arial Unicode MS" w:hAnsi="Times New Roman" w:cs="Times New Roman"/>
                <w:sz w:val="24"/>
                <w:szCs w:val="24"/>
              </w:rPr>
              <w:lastRenderedPageBreak/>
              <w:t>крепления г/цилиндра поворота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11883757</w:t>
            </w:r>
          </w:p>
        </w:tc>
      </w:tr>
      <w:tr w:rsidR="00C8021D" w:rsidRPr="00C8021D">
        <w:trPr>
          <w:trHeight w:val="426"/>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85мм до 100мм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80мм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65мм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35. Втулка в ушко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Предназначена для колёсных экскаваторов JCB JS160W. Втулка в ушко стрелы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831/10350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 мм до 110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 мм до 85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50 мм до 75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36. Втулка пальца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пальца стрелы предназначена для SDLG LG936L / LG933L (Фронтальный погрузчик)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4043000123</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75мм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75мм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37. Палец шарнира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Палец — метиз, предназначенный для частично подвижного соединения </w:t>
            </w:r>
            <w:r w:rsidRPr="00C8021D">
              <w:rPr>
                <w:rFonts w:ascii="Times New Roman" w:eastAsia="Arial Unicode MS" w:hAnsi="Times New Roman" w:cs="Times New Roman"/>
                <w:sz w:val="24"/>
                <w:szCs w:val="24"/>
              </w:rPr>
              <w:lastRenderedPageBreak/>
              <w:t>некоторых деталей в машинах и механизмах различного назначения. Палец, предназначен для фронтальных погрузчиков SDLG LG936L / LG933L.  Применяется палец для крепления шарнира сочленения.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4043000112</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170мм до 210мм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38. Втулка на полуось в чулок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предназначена для экскаваторов-погрузчиков VOLVO: BL61B, BL71B. Втулка на полуось в чулок.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11709409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50мм до 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pPr>
            <w:r w:rsidRPr="00C8021D">
              <w:rPr>
                <w:rFonts w:ascii="Times New Roman" w:eastAsia="Arial Unicode MS" w:hAnsi="Times New Roman" w:cs="Times New Roman"/>
                <w:b/>
                <w:bCs/>
                <w:sz w:val="24"/>
                <w:szCs w:val="24"/>
              </w:rPr>
              <w:t>39. Насос гидравлически</w:t>
            </w:r>
            <w:r w:rsidRPr="00C8021D">
              <w:rPr>
                <w:rFonts w:ascii="Times New Roman" w:eastAsia="Arial Unicode MS" w:hAnsi="Times New Roman" w:cs="Times New Roman"/>
                <w:sz w:val="24"/>
                <w:szCs w:val="24"/>
              </w:rPr>
              <w:t>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Гидронасос поршневой - устройство, преобразование механической энергии в гидравлическую. Встречный процесс – преобразование гидравлической энергии в механическую – происходит в </w:t>
            </w:r>
            <w:proofErr w:type="spellStart"/>
            <w:r w:rsidRPr="00C8021D">
              <w:rPr>
                <w:rFonts w:ascii="Times New Roman" w:hAnsi="Times New Roman"/>
                <w:sz w:val="24"/>
                <w:szCs w:val="24"/>
              </w:rPr>
              <w:t>гидромоторах</w:t>
            </w:r>
            <w:proofErr w:type="spellEnd"/>
            <w:r w:rsidRPr="00C8021D">
              <w:rPr>
                <w:rFonts w:ascii="Times New Roman" w:hAnsi="Times New Roman"/>
                <w:sz w:val="24"/>
                <w:szCs w:val="24"/>
              </w:rPr>
              <w:t xml:space="preserve">. Предназначен на модели экскаваторов-погрузчиков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 61</w:t>
            </w:r>
            <w:r w:rsidRPr="00C8021D">
              <w:rPr>
                <w:rFonts w:ascii="Times New Roman" w:hAnsi="Times New Roman"/>
                <w:sz w:val="24"/>
                <w:szCs w:val="24"/>
                <w:lang w:val="en-US"/>
              </w:rPr>
              <w:t>B</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11886357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Вид насоса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аксиально-поршневой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340мм до 360мм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Ширина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390мм до 420мм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Высота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490мм до 520мм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31839-2012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hAnsi="Times New Roman"/>
                <w:b/>
                <w:bCs/>
                <w:sz w:val="24"/>
                <w:szCs w:val="24"/>
              </w:rPr>
            </w:pPr>
            <w:r w:rsidRPr="00C8021D">
              <w:rPr>
                <w:rFonts w:ascii="Times New Roman" w:hAnsi="Times New Roman"/>
                <w:b/>
                <w:bCs/>
                <w:sz w:val="24"/>
                <w:szCs w:val="24"/>
              </w:rPr>
              <w:lastRenderedPageBreak/>
              <w:t xml:space="preserve">40. </w:t>
            </w:r>
            <w:proofErr w:type="spellStart"/>
            <w:r w:rsidRPr="00C8021D">
              <w:rPr>
                <w:rFonts w:ascii="Times New Roman" w:hAnsi="Times New Roman"/>
                <w:b/>
                <w:bCs/>
                <w:sz w:val="24"/>
                <w:szCs w:val="24"/>
              </w:rPr>
              <w:t>Ремкомплект</w:t>
            </w:r>
            <w:proofErr w:type="spellEnd"/>
            <w:r w:rsidRPr="00C8021D">
              <w:rPr>
                <w:rFonts w:ascii="Times New Roman" w:hAnsi="Times New Roman"/>
                <w:b/>
                <w:bCs/>
                <w:sz w:val="24"/>
                <w:szCs w:val="24"/>
              </w:rPr>
              <w:t xml:space="preserve"> ГЦ опрокидывания переднего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 это набор деталей для проведения технического обслуживания гидравлического оборудования, используемого в дорожно-строительной, буровой, карьерной, сельскохозяйственной, коммунальной и лесозаготовительной технике. </w:t>
            </w: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(набор уплотнений) на гидроцилиндр опрокидывания переднего ковша , используется на моделях экскаваторов-погрузчиков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 61</w:t>
            </w:r>
            <w:r w:rsidRPr="00C8021D">
              <w:rPr>
                <w:rFonts w:ascii="Times New Roman" w:hAnsi="Times New Roman"/>
                <w:sz w:val="24"/>
                <w:szCs w:val="24"/>
                <w:lang w:val="en-US"/>
              </w:rPr>
              <w:t>B</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11709624</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уплотнений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состоит из резиновых, пластиковых, силиконовых колец.</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41. Клапан управления переднего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Клапан управления переднего ковша - это клапан, который регулирует давление жидкости или газа до желаемого значения, используя отрицательную обратную связь от контролируемого давления. Используются для газов и жидкостей и могут представлять собой единое устройство с настройкой давления, ограничителем и датчиком в одном корпусе или состоять из отдельного датчика давления, контроллера и расходного клапана. Клапан управления операциями переднего ковша (4-в-1) в распределитель предназначен на экскаваторы-погрузчики VOLVO BL71, BL71B.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15116865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12893-2005</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42. Втулка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в шток г/цилиндра рукояти и в ушко штока г/цилиндра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11711135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80мм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80мм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43. Генератор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rPr>
              <w:t>Устройство, обеспечивающее преобразование механической энергии вращения коленчатого вала двигателя в электрическую. Генератор предназначен для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02/802633</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Номинальное напряжение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24 Вольт</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Номинальная мощность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50 Ампер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Шкив</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металлический, 7 ручьев</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Материал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комбинированный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Р 53986-2010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44. Катушка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Катушка – это внутреннее устройство и разновидности </w:t>
            </w:r>
            <w:proofErr w:type="spellStart"/>
            <w:r w:rsidRPr="00C8021D">
              <w:rPr>
                <w:rFonts w:ascii="Times New Roman" w:hAnsi="Times New Roman"/>
                <w:sz w:val="24"/>
                <w:szCs w:val="24"/>
              </w:rPr>
              <w:t>соленоидных</w:t>
            </w:r>
            <w:proofErr w:type="spellEnd"/>
            <w:r w:rsidRPr="00C8021D">
              <w:rPr>
                <w:rFonts w:ascii="Times New Roman" w:hAnsi="Times New Roman"/>
                <w:sz w:val="24"/>
                <w:szCs w:val="24"/>
              </w:rPr>
              <w:t xml:space="preserve"> электромагнитных клапанов. Катушка предназначена в клапан ограничения давления (распределитель на джойстики) в гидравлическую систему на экскаваторы-погрузчики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 xml:space="preserve">. Катушка предназначена в предохранительный клапан в гидравлическую систему на экскаваторы-погрузчики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17413498</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lang w:val="en-US"/>
              </w:rPr>
            </w:pPr>
            <w:r w:rsidRPr="00C8021D">
              <w:rPr>
                <w:rFonts w:ascii="Times New Roman" w:hAnsi="Times New Roman"/>
                <w:sz w:val="24"/>
                <w:szCs w:val="24"/>
                <w:lang w:val="en-US"/>
              </w:rPr>
              <w:t>ГОСТ 19264-82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45. Клапан сброса давления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Клапан сброса давления предназначен для приведения в действие средой, которую оно защищает, на основе статического давления на входе, и для повторного включения после восстановления нормальных и безопасных условий в определенных заданных пределах. Принцип действия предохранительного клапана основан на уравновешивании внешней силой (пружиной) давления жидкости, действующего на клапан, который под действием этой силы плотно (герметично) перекрывает проходной канал. Клапан сброса давления предназначен в предохранительный клапан в гидравлическую систему на экскаваторы-погрузчики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lang w:val="en-US"/>
              </w:rPr>
              <w:t>VOE</w:t>
            </w:r>
            <w:r w:rsidRPr="00C8021D">
              <w:rPr>
                <w:rFonts w:ascii="Times New Roman" w:hAnsi="Times New Roman"/>
                <w:sz w:val="24"/>
                <w:szCs w:val="24"/>
              </w:rPr>
              <w:t>17413527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lang w:val="en-US"/>
              </w:rPr>
            </w:pPr>
            <w:r w:rsidRPr="00C8021D">
              <w:rPr>
                <w:rFonts w:ascii="Times New Roman" w:hAnsi="Times New Roman"/>
                <w:sz w:val="24"/>
                <w:szCs w:val="24"/>
                <w:lang w:val="en-US"/>
              </w:rPr>
              <w:t>ГОСТ 31294-2005</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 xml:space="preserve">46. </w:t>
            </w:r>
            <w:proofErr w:type="spellStart"/>
            <w:r w:rsidRPr="00C8021D">
              <w:rPr>
                <w:rFonts w:ascii="Times New Roman" w:eastAsia="Arial Unicode MS" w:hAnsi="Times New Roman" w:cs="Times New Roman"/>
                <w:b/>
                <w:bCs/>
                <w:sz w:val="24"/>
                <w:szCs w:val="24"/>
              </w:rPr>
              <w:t>Гидроаккумулятор</w:t>
            </w:r>
            <w:proofErr w:type="spellEnd"/>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proofErr w:type="spellStart"/>
            <w:r w:rsidRPr="00C8021D">
              <w:rPr>
                <w:rFonts w:ascii="Times New Roman" w:hAnsi="Times New Roman"/>
                <w:sz w:val="24"/>
                <w:szCs w:val="24"/>
              </w:rPr>
              <w:t>Гидроаккумуля́тор</w:t>
            </w:r>
            <w:proofErr w:type="spellEnd"/>
            <w:r w:rsidRPr="00C8021D">
              <w:rPr>
                <w:rFonts w:ascii="Times New Roman" w:hAnsi="Times New Roman"/>
                <w:sz w:val="24"/>
                <w:szCs w:val="24"/>
              </w:rPr>
              <w:t xml:space="preserve"> — сосуд, работающий под давлением, который позволяет накапливать энергию сжатого газа или пружины и передавать её в гидросистему потоком жидкости. </w:t>
            </w:r>
            <w:proofErr w:type="spellStart"/>
            <w:r w:rsidRPr="00C8021D">
              <w:rPr>
                <w:rFonts w:ascii="Times New Roman" w:hAnsi="Times New Roman"/>
                <w:sz w:val="24"/>
                <w:szCs w:val="24"/>
              </w:rPr>
              <w:t>Гидроаккумулятор</w:t>
            </w:r>
            <w:proofErr w:type="spellEnd"/>
            <w:r w:rsidRPr="00C8021D">
              <w:rPr>
                <w:rFonts w:ascii="Times New Roman" w:hAnsi="Times New Roman"/>
                <w:sz w:val="24"/>
                <w:szCs w:val="24"/>
              </w:rPr>
              <w:t xml:space="preserve"> предназначен в </w:t>
            </w:r>
            <w:proofErr w:type="spellStart"/>
            <w:r w:rsidRPr="00C8021D">
              <w:rPr>
                <w:rFonts w:ascii="Times New Roman" w:hAnsi="Times New Roman"/>
                <w:sz w:val="24"/>
                <w:szCs w:val="24"/>
              </w:rPr>
              <w:t>сервоклапан</w:t>
            </w:r>
            <w:proofErr w:type="spellEnd"/>
            <w:r w:rsidRPr="00C8021D">
              <w:rPr>
                <w:rFonts w:ascii="Times New Roman" w:hAnsi="Times New Roman"/>
                <w:sz w:val="24"/>
                <w:szCs w:val="24"/>
              </w:rPr>
              <w:t xml:space="preserve"> (распределитель на джойстики) гидросистемы экскаватора-погрузчика VOLVO BL71, BL71B .</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11887057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ГОСТ 16769-84</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47. Стартер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rPr>
              <w:t xml:space="preserve">Стартер - устройство, используемое для вращения (проворачивания) двигателя внутреннего сгорания чтобы запустить двигатель в работу своим ходом. </w:t>
            </w:r>
            <w:r w:rsidRPr="00C8021D">
              <w:rPr>
                <w:rFonts w:ascii="Times New Roman" w:eastAsia="Arial Unicode MS" w:hAnsi="Times New Roman" w:cs="Times New Roman"/>
                <w:sz w:val="24"/>
                <w:szCs w:val="24"/>
              </w:rPr>
              <w:t>Стартер предназначен для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02/802632</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Номинальное напряжение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24 Вольт</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Номинальная мощность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4.0 Киловатт</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180 мм до 250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Стартер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Редукторный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Число зубов</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11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Направление вращения</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по часовой стрелке</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Р 53829-2010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48. Палец в основании гидроцилиндра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Предназначен для колёсных экскаваторов JCB JS160W. Палец в основании гидроцилиндра предназначенный для колесных экскаваторов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lang w:val="en-US"/>
              </w:rPr>
            </w:pPr>
            <w:r w:rsidRPr="00C8021D">
              <w:rPr>
                <w:rFonts w:ascii="Times New Roman" w:hAnsi="Times New Roman"/>
                <w:sz w:val="24"/>
                <w:szCs w:val="24"/>
                <w:lang w:val="en-US"/>
              </w:rPr>
              <w:t>KLV0167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200 мм до 250 мм</w:t>
            </w:r>
          </w:p>
        </w:tc>
      </w:tr>
      <w:tr w:rsidR="00C8021D" w:rsidRPr="00C8021D">
        <w:trPr>
          <w:trHeight w:val="459"/>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80 мм до 100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49. Гидроцилиндр подъема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 xml:space="preserve">Гидроцилиндр — объёмный </w:t>
            </w:r>
            <w:proofErr w:type="spellStart"/>
            <w:r w:rsidRPr="00C8021D">
              <w:rPr>
                <w:rFonts w:ascii="Times New Roman" w:hAnsi="Times New Roman"/>
                <w:sz w:val="24"/>
                <w:szCs w:val="24"/>
              </w:rPr>
              <w:t>гидродвигатель</w:t>
            </w:r>
            <w:proofErr w:type="spellEnd"/>
            <w:r w:rsidRPr="00C8021D">
              <w:rPr>
                <w:rFonts w:ascii="Times New Roman" w:hAnsi="Times New Roman"/>
                <w:sz w:val="24"/>
                <w:szCs w:val="24"/>
              </w:rPr>
              <w:t xml:space="preserve"> с возвратно-поступательным движением выходного звена. Гидроцилиндр подъема ковша предназначен для фронтального погрузчика SDLG LG936/930/ 933.</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4120000867014</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1500мм до 1650мм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Форма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Цилиндрическая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6540—68</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50. Втулка шарнира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шарнира предназначена для SDLG LG936L / LG933L (Фронтальный погрузчик)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4043000218</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65мм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75мм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51. Палец крепления рычага к раме</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Предназначенная для колёсных экскаваторов JCB JS160W. Палец крепления нижнего рычага к раме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332/К6746</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320мм до 360мм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90мм до 110мм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52. Сочленение в шток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Технический способ соединения, скрепления вплотную друг к другу отдельных частей, элементов, деталей и т.п. Сочленение в шток стрелы предназначен для задней стрелы на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61 </w:t>
            </w:r>
            <w:r w:rsidRPr="00C8021D">
              <w:rPr>
                <w:rFonts w:ascii="Times New Roman" w:hAnsi="Times New Roman"/>
                <w:sz w:val="24"/>
                <w:szCs w:val="24"/>
                <w:lang w:val="en-US"/>
              </w:rPr>
              <w:t>PLUS</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PLUS</w:t>
            </w:r>
            <w:r w:rsidRPr="00C8021D">
              <w:rPr>
                <w:rFonts w:ascii="Times New Roman" w:hAnsi="Times New Roman"/>
                <w:sz w:val="24"/>
                <w:szCs w:val="24"/>
              </w:rPr>
              <w:t>. Состоит 4х сальников.</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lang w:val="en-US"/>
              </w:rPr>
              <w:t>VOE</w:t>
            </w:r>
            <w:r w:rsidRPr="00C8021D">
              <w:rPr>
                <w:rFonts w:ascii="Times New Roman" w:hAnsi="Times New Roman"/>
                <w:sz w:val="24"/>
                <w:szCs w:val="24"/>
              </w:rPr>
              <w:t>11883937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53. Втулка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предназначена для экскаваторов-погрузчиков VOLVO: BL61B, BL71B. Втулка в нижнее соединение поворотного блока и каретки.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11884714</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80мм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75м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45мм до 55мм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54. Втулка гидроцилиндра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предназначенная для экскаваторов-погрузчиков VOLVO: BL61B, BL71B. Втулка в шток г/цилиндра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11711135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120мм до 150мм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80мм до 100мм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lastRenderedPageBreak/>
              <w:t>55. Втулка в основание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Предназначена для колёсных экскаваторов JCB JS160W. Втулка в основание гидроцилиндра стрелы колесного экскаватора JCB JS160W.</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831/10349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 мм до 80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50 мм до 70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 мм до 65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56. Палец в основание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Предназначен для колёсных экскаваторов JCB JS160W. Палец в соединение основания стрелы и корпуса колесного экскаватора JCB JS160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811/90649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400 мм до 460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 мм до 110 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57. Втулка на полуось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предназначена для экскаваторов-погрузчиков VOLVO: BL61B, BL71B. Втулка на ступичную переднюю полуось.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11709462</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proofErr w:type="spellStart"/>
            <w:r w:rsidRPr="00C8021D">
              <w:rPr>
                <w:rFonts w:ascii="Times New Roman" w:eastAsia="Arial Unicode MS" w:hAnsi="Times New Roman" w:cs="Times New Roman"/>
                <w:sz w:val="24"/>
                <w:szCs w:val="24"/>
                <w:lang w:val="en-US"/>
              </w:rPr>
              <w:t>от</w:t>
            </w:r>
            <w:proofErr w:type="spellEnd"/>
            <w:r w:rsidRPr="00C8021D">
              <w:rPr>
                <w:rFonts w:ascii="Times New Roman" w:eastAsia="Arial Unicode MS" w:hAnsi="Times New Roman" w:cs="Times New Roman"/>
                <w:sz w:val="24"/>
                <w:szCs w:val="24"/>
                <w:lang w:val="en-US"/>
              </w:rPr>
              <w:t xml:space="preserve"> 50мм </w:t>
            </w:r>
            <w:proofErr w:type="spellStart"/>
            <w:r w:rsidRPr="00C8021D">
              <w:rPr>
                <w:rFonts w:ascii="Times New Roman" w:eastAsia="Arial Unicode MS" w:hAnsi="Times New Roman" w:cs="Times New Roman"/>
                <w:sz w:val="24"/>
                <w:szCs w:val="24"/>
                <w:lang w:val="en-US"/>
              </w:rPr>
              <w:t>до</w:t>
            </w:r>
            <w:proofErr w:type="spellEnd"/>
            <w:r w:rsidRPr="00C8021D">
              <w:rPr>
                <w:rFonts w:ascii="Times New Roman" w:eastAsia="Arial Unicode MS" w:hAnsi="Times New Roman" w:cs="Times New Roman"/>
                <w:sz w:val="24"/>
                <w:szCs w:val="24"/>
                <w:lang w:val="en-US"/>
              </w:rPr>
              <w:t xml:space="preserve"> 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58. Гайка колесная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Крепёжное изделие с резьбовым отверстием, образующее разборное соединение с помощью винта, болта или шпильки.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6564669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Резьба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M14</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Длина, мм </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Ширина,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Высота, мм </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17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Р 53819-2010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59. Распределитель рулевой колонки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Распределитель рулевой рейки – это устройство распределителя рейки. Состоит распределитель из двух элементов – вала и поворотного золотника. Эти элементы насажены на торсион, который соединяет между собой вал колонки и шестерню. Распределитель рулевой колонки предназначен на экскаваторы-погрузчики VOLVO BL61, BL61B.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16206466</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Р 52453-2005</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60. Сальник ступицы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Сальник — это уплотнение, обеспечивающее герметичность сочленения подвижных деталей. Устройство, которое выполняет функцию уплотнителя между вращающимися частями. Сальник ступицы, устанавливается с обратной стороны корпуса ступицы. Сальник ступицы предназначен для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11988156</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135мм до 145мм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Внутренний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100мм до 120мм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lang w:val="en-US"/>
              </w:rPr>
            </w:pPr>
            <w:r w:rsidRPr="00C8021D">
              <w:rPr>
                <w:rFonts w:ascii="Times New Roman" w:hAnsi="Times New Roman"/>
                <w:sz w:val="24"/>
                <w:szCs w:val="24"/>
                <w:lang w:val="en-US"/>
              </w:rPr>
              <w:t>ГОСТ 8752-79</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61. Шайба шкворневая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proofErr w:type="spellStart"/>
            <w:r w:rsidRPr="00C8021D">
              <w:rPr>
                <w:rFonts w:ascii="Times New Roman" w:hAnsi="Times New Roman"/>
                <w:sz w:val="24"/>
                <w:szCs w:val="24"/>
              </w:rPr>
              <w:t>Ша́йба</w:t>
            </w:r>
            <w:proofErr w:type="spellEnd"/>
            <w:r w:rsidRPr="00C8021D">
              <w:rPr>
                <w:rFonts w:ascii="Times New Roman" w:hAnsi="Times New Roman"/>
                <w:sz w:val="24"/>
                <w:szCs w:val="24"/>
              </w:rPr>
              <w:t xml:space="preserve"> — крепёжное изделие. Шайба может подкладываться под гайку или головку другого крепёжного изделия. Устанавливается между шкворнем и поворотным кулаком сверху и снизу. Шайба шкворневая, верхняя предназначена для VOLVO BL71, BL71+, BL71B. Шайба верхнего шкворня в поворотный кулак.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lang w:val="en-US"/>
              </w:rPr>
              <w:t>VOE</w:t>
            </w:r>
            <w:r w:rsidRPr="00C8021D">
              <w:rPr>
                <w:rFonts w:ascii="Times New Roman" w:hAnsi="Times New Roman"/>
                <w:sz w:val="24"/>
                <w:szCs w:val="24"/>
              </w:rPr>
              <w:t>11709397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 от 70мм до 80мм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Внутренний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40мм до 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11648-75</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62. Втулка верхнего шкворня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предназначена для экскаваторов-погрузчиков VOLVO: BL61B, BL71B. Втулка верхнего шкворня в поворотный кулак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11988148</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15мм до 25мм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50мм до 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 от 35мм до 45мм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 xml:space="preserve">63. </w:t>
            </w:r>
            <w:proofErr w:type="spellStart"/>
            <w:r w:rsidRPr="00C8021D">
              <w:rPr>
                <w:rFonts w:ascii="Times New Roman" w:eastAsia="Arial Unicode MS" w:hAnsi="Times New Roman" w:cs="Times New Roman"/>
                <w:b/>
                <w:bCs/>
                <w:sz w:val="24"/>
                <w:szCs w:val="24"/>
              </w:rPr>
              <w:t>Ремкоплект</w:t>
            </w:r>
            <w:proofErr w:type="spellEnd"/>
            <w:r w:rsidRPr="00C8021D">
              <w:rPr>
                <w:rFonts w:ascii="Times New Roman" w:eastAsia="Arial Unicode MS" w:hAnsi="Times New Roman" w:cs="Times New Roman"/>
                <w:b/>
                <w:bCs/>
                <w:sz w:val="24"/>
                <w:szCs w:val="24"/>
              </w:rPr>
              <w:t xml:space="preserve"> гидроцилиндра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 это набор деталей для проведения технического обслуживания гидравлического оборудования, используемого в дорожно-строительной, буровой, карьерной, сельскохозяйственной, коммунальной и лесозаготовительной технике. </w:t>
            </w: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(набор уплотнений) на гидроцилиндр челюстей переднего ковша (одинаковый и для левого и для правого </w:t>
            </w:r>
            <w:proofErr w:type="spellStart"/>
            <w:r w:rsidRPr="00C8021D">
              <w:rPr>
                <w:rFonts w:ascii="Times New Roman" w:hAnsi="Times New Roman"/>
                <w:sz w:val="24"/>
                <w:szCs w:val="24"/>
              </w:rPr>
              <w:t>угидроцилиндра</w:t>
            </w:r>
            <w:proofErr w:type="spellEnd"/>
            <w:r w:rsidRPr="00C8021D">
              <w:rPr>
                <w:rFonts w:ascii="Times New Roman" w:hAnsi="Times New Roman"/>
                <w:sz w:val="24"/>
                <w:szCs w:val="24"/>
              </w:rPr>
              <w:t xml:space="preserve">), используется на моделях экскаваторов-погрузчиков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 61</w:t>
            </w:r>
            <w:r w:rsidRPr="00C8021D">
              <w:rPr>
                <w:rFonts w:ascii="Times New Roman" w:hAnsi="Times New Roman"/>
                <w:sz w:val="24"/>
                <w:szCs w:val="24"/>
                <w:lang w:val="en-US"/>
              </w:rPr>
              <w:t>B</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11709543</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уплотнений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состоит из резиновых, пластиковых, силиконовых колец.</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lastRenderedPageBreak/>
              <w:t>64. Радиатор охлаждения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Устройство для рассеивания тепла в воздухе (излучением и конвекцией), воздушный теплообменник.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4110001521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Материал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сталь, алюминий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1200мм до 1500мм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Ширина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1300мм до 1600мм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Толщина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90мм до 120мм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Р 53832-2010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hAnsi="Times New Roman"/>
                <w:b/>
                <w:bCs/>
                <w:sz w:val="24"/>
                <w:szCs w:val="24"/>
              </w:rPr>
            </w:pPr>
            <w:r w:rsidRPr="00C8021D">
              <w:rPr>
                <w:rFonts w:ascii="Times New Roman" w:hAnsi="Times New Roman"/>
                <w:b/>
                <w:bCs/>
                <w:sz w:val="24"/>
                <w:szCs w:val="24"/>
              </w:rPr>
              <w:t>65. Втулка пальца балансира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пальца балансира предназначена для SDLG LG936L / LG933L (Фронтальный погрузчик)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4043000124</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120мм до 130мм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95мм до 120мм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80мм до 100мм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66. Сочленение</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Технический способ соединения, скрепления вплотную друг к другу отдельных частей, элементов, деталей и т.п. Сочленение в клапан управления задним ковшом на экскаваторы-погрузчики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11714730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Группа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блок управления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ISO 5010-2011</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pPr>
            <w:r w:rsidRPr="00C8021D">
              <w:rPr>
                <w:rFonts w:ascii="Times New Roman" w:eastAsia="Arial Unicode MS" w:hAnsi="Times New Roman" w:cs="Times New Roman"/>
                <w:b/>
                <w:bCs/>
                <w:sz w:val="24"/>
                <w:szCs w:val="24"/>
                <w:lang w:val="en-US"/>
              </w:rPr>
              <w:t xml:space="preserve">67. </w:t>
            </w:r>
            <w:r w:rsidRPr="00C8021D">
              <w:rPr>
                <w:rFonts w:ascii="Times New Roman" w:eastAsia="Arial Unicode MS" w:hAnsi="Times New Roman" w:cs="Times New Roman"/>
                <w:b/>
                <w:bCs/>
                <w:sz w:val="24"/>
                <w:szCs w:val="24"/>
              </w:rPr>
              <w:t>Водяной насос</w:t>
            </w:r>
          </w:p>
        </w:tc>
      </w:tr>
      <w:tr w:rsidR="00C8021D" w:rsidRPr="00C8021D">
        <w:trPr>
          <w:trHeight w:val="634"/>
        </w:trPr>
        <w:tc>
          <w:tcPr>
            <w:tcW w:w="7513" w:type="dxa"/>
            <w:tcBorders>
              <w:left w:val="single" w:sz="2" w:space="0" w:color="000000"/>
              <w:bottom w:val="single" w:sz="2" w:space="0" w:color="000000"/>
            </w:tcBorders>
          </w:tcPr>
          <w:p w:rsidR="007A3EAC" w:rsidRPr="00C8021D" w:rsidRDefault="007A3EAC" w:rsidP="00C8021D">
            <w:pPr>
              <w:pStyle w:val="ad"/>
              <w:widowControl w:val="0"/>
              <w:spacing w:after="0" w:line="240" w:lineRule="auto"/>
              <w:jc w:val="both"/>
              <w:rPr>
                <w:rFonts w:ascii="Times New Roman" w:eastAsia="Arial Unicode MS" w:hAnsi="Times New Roman" w:cs="Times New Roman"/>
                <w:sz w:val="24"/>
                <w:szCs w:val="24"/>
              </w:rPr>
            </w:pP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Водяной насос двигателя внутреннего сгорания — конструкция для перекачки охлаждающей жидкости в системе охлаждения. Насос водяной (помпа) в двигатель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D</w:t>
            </w:r>
            <w:r w:rsidRPr="00C8021D">
              <w:rPr>
                <w:rFonts w:ascii="Times New Roman" w:hAnsi="Times New Roman"/>
                <w:sz w:val="24"/>
                <w:szCs w:val="24"/>
              </w:rPr>
              <w:t>5</w:t>
            </w:r>
            <w:r w:rsidRPr="00C8021D">
              <w:rPr>
                <w:rFonts w:ascii="Times New Roman" w:hAnsi="Times New Roman"/>
                <w:sz w:val="24"/>
                <w:szCs w:val="24"/>
                <w:lang w:val="en-US"/>
              </w:rPr>
              <w:t>D</w:t>
            </w:r>
            <w:r w:rsidRPr="00C8021D">
              <w:rPr>
                <w:rFonts w:ascii="Times New Roman" w:hAnsi="Times New Roman"/>
                <w:sz w:val="24"/>
                <w:szCs w:val="24"/>
              </w:rPr>
              <w:t xml:space="preserve"> устанавливаемого на экскаваторы-погрузчики </w:t>
            </w:r>
            <w:r w:rsidRPr="00C8021D">
              <w:rPr>
                <w:rFonts w:ascii="Times New Roman" w:hAnsi="Times New Roman"/>
                <w:sz w:val="24"/>
                <w:szCs w:val="24"/>
                <w:lang w:val="en-US"/>
              </w:rPr>
              <w:t>VOLVO</w:t>
            </w:r>
            <w:r w:rsidRPr="00C8021D">
              <w:rPr>
                <w:rFonts w:ascii="Times New Roman" w:hAnsi="Times New Roman"/>
                <w:sz w:val="24"/>
                <w:szCs w:val="24"/>
              </w:rPr>
              <w:t xml:space="preserve"> (модели </w:t>
            </w:r>
            <w:r w:rsidRPr="00C8021D">
              <w:rPr>
                <w:rFonts w:ascii="Times New Roman" w:hAnsi="Times New Roman"/>
                <w:sz w:val="24"/>
                <w:szCs w:val="24"/>
                <w:lang w:val="en-US"/>
              </w:rPr>
              <w:t>BL</w:t>
            </w:r>
            <w:r w:rsidRPr="00C8021D">
              <w:rPr>
                <w:rFonts w:ascii="Times New Roman" w:hAnsi="Times New Roman"/>
                <w:sz w:val="24"/>
                <w:szCs w:val="24"/>
              </w:rPr>
              <w:t>61</w:t>
            </w:r>
            <w:r w:rsidRPr="00C8021D">
              <w:rPr>
                <w:rFonts w:ascii="Times New Roman" w:hAnsi="Times New Roman"/>
                <w:sz w:val="24"/>
                <w:szCs w:val="24"/>
                <w:lang w:val="en-US"/>
              </w:rPr>
              <w:t>B</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w:t>
            </w:r>
          </w:p>
        </w:tc>
      </w:tr>
      <w:tr w:rsidR="00C8021D" w:rsidRPr="00C8021D">
        <w:trPr>
          <w:trHeight w:val="306"/>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VOE21083292</w:t>
            </w:r>
          </w:p>
        </w:tc>
      </w:tr>
      <w:tr w:rsidR="00C8021D" w:rsidRPr="00C8021D">
        <w:trPr>
          <w:trHeight w:val="298"/>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lang w:val="en-US"/>
              </w:rPr>
            </w:pPr>
            <w:r w:rsidRPr="00C8021D">
              <w:rPr>
                <w:rFonts w:ascii="Times New Roman" w:hAnsi="Times New Roman"/>
                <w:sz w:val="24"/>
                <w:szCs w:val="24"/>
                <w:lang w:val="en-US"/>
              </w:rPr>
              <w:t>ГОСТ Р 53839-2010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68. Ремень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Ремень генератора — это эластичное кольцо, которое передаёт мощность от коленчатого вала двигателя к генератору, чтобы заряжал батарею и поддерживал работу электрических систем. Ремень генератора (РГ) — эластичное кольцо, которое передаёт мощность от коленчатого вала двигателя к генератору.</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4110001551004</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Материал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резиновый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1300мм до 1450мм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34341-2017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69. Палец ковша трапеции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предназначенный для экскаваторов-погрузчиков VOLVO BL61 PLUS, BL71 PLUS, BL61 B, BL71 B. Палец для крепления штока г/цилиндра ковша к трапеции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15623968</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90мм до 110мм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45мм до 65мм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70. Втулка в трапецию</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в трапецию (соединение с ковшом)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11883768</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50мм до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45мм до 55мм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 xml:space="preserve">71. </w:t>
            </w:r>
            <w:proofErr w:type="spellStart"/>
            <w:r w:rsidRPr="00C8021D">
              <w:rPr>
                <w:rFonts w:ascii="Times New Roman" w:eastAsia="Arial Unicode MS" w:hAnsi="Times New Roman" w:cs="Times New Roman"/>
                <w:b/>
                <w:bCs/>
                <w:sz w:val="24"/>
                <w:szCs w:val="24"/>
              </w:rPr>
              <w:t>Ремкомплект</w:t>
            </w:r>
            <w:proofErr w:type="spellEnd"/>
            <w:r w:rsidRPr="00C8021D">
              <w:rPr>
                <w:rFonts w:ascii="Times New Roman" w:eastAsia="Arial Unicode MS" w:hAnsi="Times New Roman" w:cs="Times New Roman"/>
                <w:b/>
                <w:bCs/>
                <w:sz w:val="24"/>
                <w:szCs w:val="24"/>
              </w:rPr>
              <w:t xml:space="preserve"> гидроцилиндра поворота задней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 это набор деталей для проведения технического обслуживания гидравлического оборудования, используемого в дорожно-строительной, буровой, карьерной, сельскохозяйственной, коммунальной и лесозаготовительной технике. </w:t>
            </w: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(набор уплотнений) на гидроцилиндр челюстей переднего ковша (одинаковый и для левого и для правого </w:t>
            </w:r>
            <w:proofErr w:type="spellStart"/>
            <w:r w:rsidRPr="00C8021D">
              <w:rPr>
                <w:rFonts w:ascii="Times New Roman" w:hAnsi="Times New Roman"/>
                <w:sz w:val="24"/>
                <w:szCs w:val="24"/>
              </w:rPr>
              <w:t>угидроцилиндра</w:t>
            </w:r>
            <w:proofErr w:type="spellEnd"/>
            <w:r w:rsidRPr="00C8021D">
              <w:rPr>
                <w:rFonts w:ascii="Times New Roman" w:hAnsi="Times New Roman"/>
                <w:sz w:val="24"/>
                <w:szCs w:val="24"/>
              </w:rPr>
              <w:t xml:space="preserve">), используется на моделях экскаваторов-погрузчиков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 61</w:t>
            </w:r>
            <w:r w:rsidRPr="00C8021D">
              <w:rPr>
                <w:rFonts w:ascii="Times New Roman" w:hAnsi="Times New Roman"/>
                <w:sz w:val="24"/>
                <w:szCs w:val="24"/>
                <w:lang w:val="en-US"/>
              </w:rPr>
              <w:t>B</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11709677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уплотнений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состоит из резиновых, пластиковых, силиконовых колец.</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72. Палец сочленения рамы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 для частично подвижного соединения некоторых деталей в машинах и механизмах различного назначения. Палец, предназначен для фронтальных погрузчиков SDLG LG936L / LG933L. Применяется палец для крепления сочленения рамы.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2110900259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180мм до 200мм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65мм до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Резьба 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70мм</w:t>
            </w:r>
          </w:p>
        </w:tc>
      </w:tr>
      <w:tr w:rsidR="00C8021D" w:rsidRPr="00C8021D">
        <w:tc>
          <w:tcPr>
            <w:tcW w:w="7513" w:type="dxa"/>
            <w:tcBorders>
              <w:left w:val="single" w:sz="2" w:space="0" w:color="000000"/>
              <w:bottom w:val="single" w:sz="2" w:space="0" w:color="000000"/>
            </w:tcBorders>
          </w:tcPr>
          <w:p w:rsidR="007A3EAC" w:rsidRPr="00C8021D" w:rsidRDefault="007A3EAC" w:rsidP="00C8021D">
            <w:pPr>
              <w:pStyle w:val="ad"/>
              <w:widowControl w:val="0"/>
              <w:spacing w:after="0" w:line="240" w:lineRule="auto"/>
              <w:jc w:val="both"/>
              <w:rPr>
                <w:rFonts w:ascii="Times New Roman" w:eastAsia="Arial Unicode MS" w:hAnsi="Times New Roman" w:cs="Times New Roman"/>
                <w:sz w:val="24"/>
                <w:szCs w:val="24"/>
              </w:rPr>
            </w:pP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73. Втулка нижнего пальца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Втулка — деталь машины, механизма, прибора или предмета цилиндрической или конической формы (с осевой симметрией), имеющая </w:t>
            </w:r>
            <w:r w:rsidRPr="00C8021D">
              <w:rPr>
                <w:rFonts w:ascii="Times New Roman" w:eastAsia="Arial Unicode MS" w:hAnsi="Times New Roman" w:cs="Times New Roman"/>
                <w:sz w:val="24"/>
                <w:szCs w:val="24"/>
              </w:rPr>
              <w:lastRenderedPageBreak/>
              <w:t>осевое отверстие. Втулка нижнего пальца предназначена для SDLG LG936L / LG933L (Фронтальный погрузчик)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29250007591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15мм до 35мм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80мм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proofErr w:type="spellStart"/>
            <w:r w:rsidRPr="00C8021D">
              <w:rPr>
                <w:rFonts w:ascii="Times New Roman" w:eastAsia="Arial Unicode MS" w:hAnsi="Times New Roman" w:cs="Times New Roman"/>
                <w:sz w:val="24"/>
                <w:szCs w:val="24"/>
                <w:lang w:val="en-US"/>
              </w:rPr>
              <w:t>от</w:t>
            </w:r>
            <w:proofErr w:type="spellEnd"/>
            <w:r w:rsidRPr="00C8021D">
              <w:rPr>
                <w:rFonts w:ascii="Times New Roman" w:eastAsia="Arial Unicode MS" w:hAnsi="Times New Roman" w:cs="Times New Roman"/>
                <w:sz w:val="24"/>
                <w:szCs w:val="24"/>
                <w:lang w:val="en-US"/>
              </w:rPr>
              <w:t xml:space="preserve"> 60мм </w:t>
            </w:r>
            <w:proofErr w:type="spellStart"/>
            <w:r w:rsidRPr="00C8021D">
              <w:rPr>
                <w:rFonts w:ascii="Times New Roman" w:eastAsia="Arial Unicode MS" w:hAnsi="Times New Roman" w:cs="Times New Roman"/>
                <w:sz w:val="24"/>
                <w:szCs w:val="24"/>
                <w:lang w:val="en-US"/>
              </w:rPr>
              <w:t>до</w:t>
            </w:r>
            <w:proofErr w:type="spellEnd"/>
            <w:r w:rsidRPr="00C8021D">
              <w:rPr>
                <w:rFonts w:ascii="Times New Roman" w:eastAsia="Arial Unicode MS" w:hAnsi="Times New Roman" w:cs="Times New Roman"/>
                <w:sz w:val="24"/>
                <w:szCs w:val="24"/>
                <w:lang w:val="en-US"/>
              </w:rPr>
              <w:t xml:space="preserve">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74. Палец крепления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предназначенный для экскаваторов-погрузчиков VOLVO BL61 PLUS, BL71 PLUS, BL61 B, BL71 B. Палец для крепления штока г/цилиндра.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15636114</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350мм до 380мм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90мм до 110мм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 xml:space="preserve">75. </w:t>
            </w:r>
            <w:proofErr w:type="spellStart"/>
            <w:r w:rsidRPr="00C8021D">
              <w:rPr>
                <w:rFonts w:ascii="Times New Roman" w:eastAsia="Arial Unicode MS" w:hAnsi="Times New Roman" w:cs="Times New Roman"/>
                <w:b/>
                <w:bCs/>
                <w:sz w:val="24"/>
                <w:szCs w:val="24"/>
              </w:rPr>
              <w:t>Ремкомплект</w:t>
            </w:r>
            <w:proofErr w:type="spellEnd"/>
            <w:r w:rsidRPr="00C8021D">
              <w:rPr>
                <w:rFonts w:ascii="Times New Roman" w:eastAsia="Arial Unicode MS" w:hAnsi="Times New Roman" w:cs="Times New Roman"/>
                <w:b/>
                <w:bCs/>
                <w:sz w:val="24"/>
                <w:szCs w:val="24"/>
              </w:rPr>
              <w:t xml:space="preserve"> телескопа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 это набор деталей для проведения технического обслуживания гидравлического оборудования, используемого в дорожно-строительной, буровой, карьерной, сельскохозяйственной, коммунальной и лесозаготовительной технике. </w:t>
            </w: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(набор уплотнений) на гидроцилиндр челюстей переднего ковша (одинаковый и для левого и для правого </w:t>
            </w:r>
            <w:proofErr w:type="spellStart"/>
            <w:r w:rsidRPr="00C8021D">
              <w:rPr>
                <w:rFonts w:ascii="Times New Roman" w:hAnsi="Times New Roman"/>
                <w:sz w:val="24"/>
                <w:szCs w:val="24"/>
              </w:rPr>
              <w:t>угидроцилиндра</w:t>
            </w:r>
            <w:proofErr w:type="spellEnd"/>
            <w:r w:rsidRPr="00C8021D">
              <w:rPr>
                <w:rFonts w:ascii="Times New Roman" w:hAnsi="Times New Roman"/>
                <w:sz w:val="24"/>
                <w:szCs w:val="24"/>
              </w:rPr>
              <w:t xml:space="preserve">), используется на моделях экскаваторов-погрузчиков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 61</w:t>
            </w:r>
            <w:r w:rsidRPr="00C8021D">
              <w:rPr>
                <w:rFonts w:ascii="Times New Roman" w:hAnsi="Times New Roman"/>
                <w:sz w:val="24"/>
                <w:szCs w:val="24"/>
                <w:lang w:val="en-US"/>
              </w:rPr>
              <w:t>B</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11709538</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уплотнений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состоит из резиновых, пластиковых, силиконовых колец.</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hAnsi="Times New Roman"/>
                <w:sz w:val="24"/>
                <w:szCs w:val="24"/>
              </w:rPr>
            </w:pPr>
            <w:r w:rsidRPr="00C8021D">
              <w:rPr>
                <w:rFonts w:ascii="Times New Roman" w:eastAsia="Arial Unicode MS" w:hAnsi="Times New Roman" w:cs="Times New Roman"/>
                <w:b/>
                <w:bCs/>
                <w:sz w:val="24"/>
                <w:szCs w:val="24"/>
              </w:rPr>
              <w:t>76</w:t>
            </w:r>
            <w:r w:rsidRPr="00C8021D">
              <w:rPr>
                <w:rFonts w:ascii="Times New Roman" w:eastAsia="Arial Unicode MS" w:hAnsi="Times New Roman" w:cs="Times New Roman"/>
                <w:sz w:val="24"/>
                <w:szCs w:val="24"/>
              </w:rPr>
              <w:t>.</w:t>
            </w:r>
            <w:r w:rsidRPr="00C8021D">
              <w:rPr>
                <w:rFonts w:ascii="Times New Roman" w:eastAsia="Arial Unicode MS" w:hAnsi="Times New Roman" w:cs="Times New Roman"/>
                <w:b/>
                <w:bCs/>
                <w:sz w:val="24"/>
                <w:szCs w:val="24"/>
              </w:rPr>
              <w:t xml:space="preserve"> Палец конус</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 xml:space="preserve">Ось, стержень, который не передает крутящий момент, на котором держатся </w:t>
            </w:r>
            <w:r w:rsidRPr="00C8021D">
              <w:rPr>
                <w:rFonts w:ascii="Times New Roman" w:hAnsi="Times New Roman"/>
                <w:sz w:val="24"/>
                <w:szCs w:val="24"/>
              </w:rPr>
              <w:lastRenderedPageBreak/>
              <w:t>вращающиеся детали.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7135590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Форма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коническая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102 до 105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37 до 39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Материал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Высокопрочная сталь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17775-72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77. Палец гидроцилиндра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 для частично подвижного соединения некоторых деталей в машинах и механизмах различного назначения. Палец, предназначен для фронтальных погрузчиков SDLG LG936L / LG933L. Применяется палец для крепления центральной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4043000119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140мм до 160мм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78. Подшипник шкворневой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jc w:val="both"/>
              <w:rPr>
                <w:rFonts w:ascii="Times New Roman" w:hAnsi="Times New Roman"/>
                <w:sz w:val="24"/>
                <w:szCs w:val="24"/>
              </w:rPr>
            </w:pPr>
            <w:r w:rsidRPr="00C8021D">
              <w:rPr>
                <w:rFonts w:ascii="Times New Roman" w:hAnsi="Times New Roman"/>
                <w:sz w:val="24"/>
                <w:szCs w:val="24"/>
              </w:rPr>
              <w:t>Подшипник — сборочный узел, являющийся частью опоры или упора и поддерживающий вал, ось или иную подвижную конструкцию с заданной жёсткостью. Подшипник шкворневой предназначен для VOLVO BL71, BL71+, BL71B. Подшипник шкворневой верхнего и нижнего шкворня в поворотный кулак.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11709400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15мм до 25мм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65мм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Внутренний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40мм до 50мм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27365-87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79. Ремень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Ремень генератора — это эластичное кольцо, которое передаёт мощность от коленчатого вала двигателя к генератору, чтобы заряжал батарею и поддерживал работу электрических систем. Ремень генератора (РГ) — эластичное кольцо, которое передаёт мощность от коленчатого вала двигателя к генератору.</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4110001031037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Материал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резиновый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1200мм до 1300мм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34341-2017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hAnsi="Times New Roman"/>
                <w:b/>
                <w:bCs/>
                <w:sz w:val="24"/>
                <w:szCs w:val="24"/>
              </w:rPr>
            </w:pPr>
            <w:r w:rsidRPr="00C8021D">
              <w:rPr>
                <w:rFonts w:ascii="Times New Roman" w:hAnsi="Times New Roman"/>
                <w:b/>
                <w:bCs/>
                <w:sz w:val="24"/>
                <w:szCs w:val="24"/>
              </w:rPr>
              <w:t>80. Турбокомпрессор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Турбокомпрессор - использование кинетической энергии отработанных газов двигателя внутреннего сгорания для сжатия воздуха с целью последующего его использования в самом двигателе для работы. Турбина в сборе в двигатель предназначена для колесных погрузчиков </w:t>
            </w:r>
            <w:r w:rsidRPr="00C8021D">
              <w:rPr>
                <w:rFonts w:ascii="Times New Roman" w:hAnsi="Times New Roman"/>
                <w:sz w:val="24"/>
                <w:szCs w:val="24"/>
                <w:lang w:val="en-US"/>
              </w:rPr>
              <w:t>SDLG</w:t>
            </w:r>
            <w:r w:rsidRPr="00C8021D">
              <w:rPr>
                <w:rFonts w:ascii="Times New Roman" w:hAnsi="Times New Roman"/>
                <w:sz w:val="24"/>
                <w:szCs w:val="24"/>
              </w:rPr>
              <w:t xml:space="preserve"> 936</w:t>
            </w:r>
            <w:r w:rsidRPr="00C8021D">
              <w:rPr>
                <w:rFonts w:ascii="Times New Roman" w:hAnsi="Times New Roman"/>
                <w:sz w:val="24"/>
                <w:szCs w:val="24"/>
                <w:lang w:val="en-US"/>
              </w:rPr>
              <w:t>L</w:t>
            </w:r>
            <w:r w:rsidRPr="00C8021D">
              <w:rPr>
                <w:rFonts w:ascii="Times New Roman" w:hAnsi="Times New Roman"/>
                <w:sz w:val="24"/>
                <w:szCs w:val="24"/>
              </w:rPr>
              <w:t>.</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4110000054316</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Корпус подшипников</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центральный корпус</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Рабочая/максимальная температура отработавших газов на входе в турбину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rPr>
              <w:t>от 6</w:t>
            </w:r>
            <w:r w:rsidRPr="00C8021D">
              <w:rPr>
                <w:rFonts w:ascii="Times New Roman" w:hAnsi="Times New Roman"/>
                <w:sz w:val="24"/>
                <w:szCs w:val="24"/>
                <w:lang w:val="en-US"/>
              </w:rPr>
              <w:t>00</w:t>
            </w:r>
            <w:r w:rsidRPr="00C8021D">
              <w:rPr>
                <w:rFonts w:ascii="Times New Roman" w:hAnsi="Times New Roman"/>
                <w:sz w:val="24"/>
                <w:szCs w:val="24"/>
              </w:rPr>
              <w:t xml:space="preserve"> до </w:t>
            </w:r>
            <w:r w:rsidRPr="00C8021D">
              <w:rPr>
                <w:rFonts w:ascii="Times New Roman" w:hAnsi="Times New Roman"/>
                <w:sz w:val="24"/>
                <w:szCs w:val="24"/>
                <w:lang w:val="en-US"/>
              </w:rPr>
              <w:t>750</w:t>
            </w:r>
            <w:r w:rsidRPr="00C8021D">
              <w:rPr>
                <w:rFonts w:ascii="Times New Roman" w:hAnsi="Times New Roman"/>
                <w:sz w:val="24"/>
                <w:szCs w:val="24"/>
              </w:rPr>
              <w:t>°С.</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Периферийные точки колес</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от 500 до 600 м/с</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Степень повышения давления</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от 1,5 до 3,0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Р 53637-2009</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 xml:space="preserve">81. </w:t>
            </w:r>
            <w:proofErr w:type="spellStart"/>
            <w:r w:rsidRPr="00C8021D">
              <w:rPr>
                <w:rFonts w:ascii="Times New Roman" w:eastAsia="Arial Unicode MS" w:hAnsi="Times New Roman" w:cs="Times New Roman"/>
                <w:b/>
                <w:bCs/>
                <w:sz w:val="24"/>
                <w:szCs w:val="24"/>
              </w:rPr>
              <w:t>Ремкомплект</w:t>
            </w:r>
            <w:proofErr w:type="spellEnd"/>
            <w:r w:rsidRPr="00C8021D">
              <w:rPr>
                <w:rFonts w:ascii="Times New Roman" w:eastAsia="Arial Unicode MS" w:hAnsi="Times New Roman" w:cs="Times New Roman"/>
                <w:b/>
                <w:bCs/>
                <w:sz w:val="24"/>
                <w:szCs w:val="24"/>
              </w:rPr>
              <w:t xml:space="preserve"> заднего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 это набор деталей для проведения технического обслуживания гидравлического оборудования, используемого в дорожно-строительной, буровой, карьерной, сельскохозяйственной, коммунальной и лесозаготовительной технике. </w:t>
            </w: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(набор уплотнений) на задний ковш , используется на моделях экскаваторов-погрузчиков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 61</w:t>
            </w:r>
            <w:r w:rsidRPr="00C8021D">
              <w:rPr>
                <w:rFonts w:ascii="Times New Roman" w:hAnsi="Times New Roman"/>
                <w:sz w:val="24"/>
                <w:szCs w:val="24"/>
                <w:lang w:val="en-US"/>
              </w:rPr>
              <w:t>B</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11709547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уплотнений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состоит из резиновых, пластиковых, силиконовых колец.</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82. Сальник на полуось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Сальник на полуось – это устройство, которое выполняет функцию уплотнителя между вращающимися частями. Сальник на полуось в чулок переднего моста. Сальник ступицы предназначен для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15185041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Внутренний диаметр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40мм до 50мм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8752-79</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83. Шестеренчатый насос</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Шестерённая (шестерёнчатая, зубчатая) </w:t>
            </w:r>
            <w:proofErr w:type="spellStart"/>
            <w:r w:rsidRPr="00C8021D">
              <w:rPr>
                <w:rFonts w:ascii="Times New Roman" w:hAnsi="Times New Roman"/>
                <w:sz w:val="24"/>
                <w:szCs w:val="24"/>
              </w:rPr>
              <w:t>гидромаши́на</w:t>
            </w:r>
            <w:proofErr w:type="spellEnd"/>
            <w:r w:rsidRPr="00C8021D">
              <w:rPr>
                <w:rFonts w:ascii="Times New Roman" w:hAnsi="Times New Roman"/>
                <w:sz w:val="24"/>
                <w:szCs w:val="24"/>
              </w:rPr>
              <w:t xml:space="preserve"> — один из видов объёмных гидравлических машин. Насос пилотный гидравлический шестеренчатый на экскаваторы-погрузчики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 Устанавливается непосредственно на основной гидравлический насос и предназначен для обеспечения давления в системе управления ковшом с помощью джойстиков.</w:t>
            </w:r>
          </w:p>
          <w:p w:rsidR="007A3EAC" w:rsidRPr="00C8021D" w:rsidRDefault="007A3EAC" w:rsidP="00C8021D">
            <w:pPr>
              <w:pStyle w:val="ad"/>
              <w:widowControl w:val="0"/>
              <w:spacing w:after="0" w:line="240" w:lineRule="auto"/>
              <w:rPr>
                <w:rFonts w:ascii="Times New Roman" w:eastAsia="Arial Unicode MS" w:hAnsi="Times New Roman" w:cs="Times New Roman"/>
                <w:sz w:val="24"/>
                <w:szCs w:val="24"/>
              </w:rPr>
            </w:pP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11709730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pPr>
            <w:proofErr w:type="spellStart"/>
            <w:r w:rsidRPr="00C8021D">
              <w:rPr>
                <w:rFonts w:ascii="Times New Roman" w:eastAsia="Arial Unicode MS" w:hAnsi="Times New Roman" w:cs="Times New Roman"/>
                <w:sz w:val="24"/>
                <w:szCs w:val="24"/>
                <w:lang w:val="en-US"/>
              </w:rPr>
              <w:t>Вид</w:t>
            </w:r>
            <w:proofErr w:type="spellEnd"/>
            <w:r w:rsidRPr="00C8021D">
              <w:rPr>
                <w:rFonts w:ascii="Times New Roman" w:eastAsia="Arial Unicode MS" w:hAnsi="Times New Roman" w:cs="Times New Roman"/>
                <w:sz w:val="24"/>
                <w:szCs w:val="24"/>
                <w:lang w:val="en-US"/>
              </w:rPr>
              <w:t xml:space="preserve"> </w:t>
            </w:r>
            <w:proofErr w:type="spellStart"/>
            <w:r w:rsidRPr="00C8021D">
              <w:rPr>
                <w:rFonts w:ascii="Times New Roman" w:eastAsia="Arial Unicode MS" w:hAnsi="Times New Roman" w:cs="Times New Roman"/>
                <w:sz w:val="24"/>
                <w:szCs w:val="24"/>
                <w:lang w:val="en-US"/>
              </w:rPr>
              <w:t>гидравлического</w:t>
            </w:r>
            <w:proofErr w:type="spellEnd"/>
            <w:r w:rsidRPr="00C8021D">
              <w:rPr>
                <w:rFonts w:ascii="Times New Roman" w:eastAsia="Arial Unicode MS" w:hAnsi="Times New Roman" w:cs="Times New Roman"/>
                <w:sz w:val="24"/>
                <w:szCs w:val="24"/>
              </w:rPr>
              <w:t xml:space="preserve"> насоса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rPr>
              <w:t>ш</w:t>
            </w:r>
            <w:proofErr w:type="spellStart"/>
            <w:r w:rsidRPr="00C8021D">
              <w:rPr>
                <w:rFonts w:ascii="Times New Roman" w:eastAsia="Arial Unicode MS" w:hAnsi="Times New Roman" w:cs="Times New Roman"/>
                <w:sz w:val="24"/>
                <w:szCs w:val="24"/>
                <w:lang w:val="en-US"/>
              </w:rPr>
              <w:t>естеренный</w:t>
            </w:r>
            <w:proofErr w:type="spellEnd"/>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19027-89</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spacing w:after="0" w:line="240" w:lineRule="auto"/>
              <w:jc w:val="center"/>
              <w:rPr>
                <w:rFonts w:ascii="Times New Roman" w:hAnsi="Times New Roman" w:cs="Times New Roman"/>
                <w:b/>
                <w:sz w:val="24"/>
                <w:szCs w:val="24"/>
              </w:rPr>
            </w:pPr>
            <w:r w:rsidRPr="00C8021D">
              <w:rPr>
                <w:rFonts w:ascii="Times New Roman" w:hAnsi="Times New Roman" w:cs="Times New Roman"/>
                <w:b/>
                <w:sz w:val="24"/>
                <w:szCs w:val="24"/>
              </w:rPr>
              <w:t>84. Джойстик управления передним ковшом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Джойстик отвечает за управление поворотом башни и манипулирование т.н. рукоятью – частью стрелы, на которой навешен ковш. Джойстик управления передним ковшом предназначен на экскаваторы-погрузчики VOLVO BL71, BL71B.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11885592</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Группа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блок управления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ISO 5010-2011</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85. Втулка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предназначена для экскаваторов-погрузчиков VOLVO: BL61B, BL71B. Применяется втулка в шток г/цилиндра поворота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11988255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100мм до 130мм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65мм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86. Колодка тормозная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Тормозная колодка — часть тормозной системы и её основной рабочий компонент. Колодка тормозная предназначена для фронтального погрузчика SDLG LG936/930/ 933.</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4120001739016</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Каркас</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металлический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Материал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Фрикционный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33421-2015</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87. Датчик температуры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 xml:space="preserve">Электронный компонент, датчик, предназначенный для измерения температуры твердых тел и жидкостей. </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6727869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Состав</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Состоит из пластиковых, латунных, бронзовых,</w:t>
            </w:r>
          </w:p>
        </w:tc>
      </w:tr>
      <w:tr w:rsidR="00C8021D" w:rsidRPr="00C8021D">
        <w:tc>
          <w:tcPr>
            <w:tcW w:w="7513" w:type="dxa"/>
            <w:tcBorders>
              <w:left w:val="single" w:sz="2" w:space="0" w:color="000000"/>
              <w:bottom w:val="single" w:sz="2" w:space="0" w:color="000000"/>
            </w:tcBorders>
          </w:tcPr>
          <w:p w:rsidR="007A3EAC" w:rsidRPr="00C8021D" w:rsidRDefault="007A3EAC" w:rsidP="00C8021D">
            <w:pPr>
              <w:pStyle w:val="ad"/>
              <w:widowControl w:val="0"/>
              <w:spacing w:after="0" w:line="240" w:lineRule="auto"/>
              <w:jc w:val="both"/>
              <w:rPr>
                <w:rFonts w:ascii="Times New Roman" w:eastAsia="Arial Unicode MS" w:hAnsi="Times New Roman" w:cs="Times New Roman"/>
                <w:sz w:val="24"/>
                <w:szCs w:val="24"/>
              </w:rPr>
            </w:pP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16920-93</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 xml:space="preserve">88. </w:t>
            </w:r>
            <w:proofErr w:type="spellStart"/>
            <w:r w:rsidRPr="00C8021D">
              <w:rPr>
                <w:rFonts w:ascii="Times New Roman" w:eastAsia="Arial Unicode MS" w:hAnsi="Times New Roman" w:cs="Times New Roman"/>
                <w:b/>
                <w:bCs/>
                <w:sz w:val="24"/>
                <w:szCs w:val="24"/>
              </w:rPr>
              <w:t>Ремкомплект</w:t>
            </w:r>
            <w:proofErr w:type="spellEnd"/>
            <w:r w:rsidRPr="00C8021D">
              <w:rPr>
                <w:rFonts w:ascii="Times New Roman" w:eastAsia="Arial Unicode MS" w:hAnsi="Times New Roman" w:cs="Times New Roman"/>
                <w:b/>
                <w:bCs/>
                <w:sz w:val="24"/>
                <w:szCs w:val="24"/>
              </w:rPr>
              <w:t xml:space="preserve"> клапана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jc w:val="both"/>
              <w:rPr>
                <w:rFonts w:ascii="Times New Roman" w:hAnsi="Times New Roman"/>
                <w:sz w:val="24"/>
                <w:szCs w:val="24"/>
              </w:rPr>
            </w:pPr>
            <w:proofErr w:type="spellStart"/>
            <w:r w:rsidRPr="00C8021D">
              <w:rPr>
                <w:rFonts w:ascii="Times New Roman" w:hAnsi="Times New Roman"/>
                <w:sz w:val="24"/>
                <w:szCs w:val="24"/>
              </w:rPr>
              <w:t>Ремкомплект</w:t>
            </w:r>
            <w:proofErr w:type="spellEnd"/>
            <w:r w:rsidRPr="00C8021D">
              <w:rPr>
                <w:rFonts w:ascii="Times New Roman" w:hAnsi="Times New Roman"/>
                <w:sz w:val="24"/>
                <w:szCs w:val="24"/>
              </w:rPr>
              <w:t xml:space="preserve"> – это набор деталей для проведения технического обслуживания гидравлического оборудования, используемого в дорожно-строительной, буровой, карьерной, сельскохозяйственной, коммунальной и лесозаготовительной технике. Комплект уплотнений между секциями </w:t>
            </w:r>
            <w:r w:rsidRPr="00C8021D">
              <w:rPr>
                <w:rFonts w:ascii="Times New Roman" w:hAnsi="Times New Roman"/>
                <w:sz w:val="24"/>
                <w:szCs w:val="24"/>
              </w:rPr>
              <w:lastRenderedPageBreak/>
              <w:t>распределителя на экскаваторы-погрузчики VOLVO BL61, BL61B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VOE11715251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уплотнений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состоит из резиновых, пластиковых, силиконовых колец.</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89. Уплотнение на втулку наружную нижнею</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jc w:val="both"/>
              <w:rPr>
                <w:rFonts w:ascii="Times New Roman" w:hAnsi="Times New Roman"/>
                <w:sz w:val="24"/>
                <w:szCs w:val="24"/>
              </w:rPr>
            </w:pPr>
            <w:r w:rsidRPr="00C8021D">
              <w:rPr>
                <w:rFonts w:ascii="Times New Roman" w:hAnsi="Times New Roman"/>
                <w:sz w:val="24"/>
                <w:szCs w:val="24"/>
              </w:rPr>
              <w:t>Уплотнение — устройство, предотвращающее или уменьшающее утечку жидкости или газа через зазоры между деталями машин и сооружений, а также защищающее детали от проникновения грязи и пыли. Уплотнение в узел крепления тяг к рукояти для задней стрелы на VOLVO: BL61B, BL71. Уплотнение на втулку наружную нижнею в узел крепления г/цилиндра поворота стрелы. Комплект уплотнений состоит из сальников.</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15672569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90. Палец штока поворота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(крепление штока г/цилиндра поворота стрелы) для задней стрелы на VOLVO: BL61 PLUS, BL71 PLUS. Палец для крепления штока г/цилиндра поворота стрелы к поворотному блоку</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15048951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350мм до 450мм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80мм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91. Палец</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 xml:space="preserve">Палец в шток гидроцилиндра подъема стрелы. Представляет собой металлический стержень с отверстием под крепежный болт, </w:t>
            </w:r>
            <w:proofErr w:type="spellStart"/>
            <w:r w:rsidRPr="00C8021D">
              <w:rPr>
                <w:rFonts w:ascii="Times New Roman" w:hAnsi="Times New Roman"/>
                <w:sz w:val="24"/>
                <w:szCs w:val="24"/>
              </w:rPr>
              <w:t>термоупрочненный</w:t>
            </w:r>
            <w:proofErr w:type="spellEnd"/>
            <w:r w:rsidRPr="00C8021D">
              <w:rPr>
                <w:rFonts w:ascii="Times New Roman" w:hAnsi="Times New Roman"/>
                <w:sz w:val="24"/>
                <w:szCs w:val="24"/>
              </w:rPr>
              <w:t xml:space="preserve"> до твердости 58-62 HRC . </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6729007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Материал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высокопрочная сталь</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Длина,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150 до 250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25 до 40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от 10 до 20 </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12209-66</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92. Компрессор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Компрессор является составной частью пневматической системы трактора. Он нагнетает воздушный поток, сила которого может использоваться в его работе, обеспечивая ряд функций. Управление тормозной системой прицепа и других механизмов. Сжатый воздух используют для подкачки шин.</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4110001031042</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Воздушный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поршневой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Шкив</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 ручья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Производительность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20м3/ч до 32 м3/ч</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Мощность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4,0 Киловатт</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Р 52850-2007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93. Палец сочленения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 для частично подвижного соединения некоторых деталей в машинах и механизмах различного назначения. Палец, предназначен для фронтальных погрузчиков SDLG LG936L / LG933L. Применяется палец для крепления центральной балки.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4043000660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240мм до 260мм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80мм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94. Электромагнитный клапан</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 xml:space="preserve">Электромагнитный клапан – это конструктивно соленоид, представляет собой электромагнитный запорный клапан, который управляет гидравлической линией, открывая и закрывая гидравлические клапаны. Электромагнитный клапан предназначен в предохранительный клапан в </w:t>
            </w:r>
            <w:r w:rsidRPr="00C8021D">
              <w:rPr>
                <w:rFonts w:ascii="Times New Roman" w:hAnsi="Times New Roman"/>
                <w:sz w:val="24"/>
                <w:szCs w:val="24"/>
              </w:rPr>
              <w:lastRenderedPageBreak/>
              <w:t xml:space="preserve">гидравлическую систему на экскаваторы-погрузчики </w:t>
            </w:r>
            <w:r w:rsidRPr="00C8021D">
              <w:rPr>
                <w:rFonts w:ascii="Times New Roman" w:hAnsi="Times New Roman"/>
                <w:sz w:val="24"/>
                <w:szCs w:val="24"/>
                <w:lang w:val="en-US"/>
              </w:rPr>
              <w:t>VOLVO</w:t>
            </w:r>
            <w:r w:rsidRPr="00C8021D">
              <w:rPr>
                <w:rFonts w:ascii="Times New Roman" w:hAnsi="Times New Roman"/>
                <w:sz w:val="24"/>
                <w:szCs w:val="24"/>
              </w:rPr>
              <w:t xml:space="preserve"> </w:t>
            </w:r>
            <w:r w:rsidRPr="00C8021D">
              <w:rPr>
                <w:rFonts w:ascii="Times New Roman" w:hAnsi="Times New Roman"/>
                <w:sz w:val="24"/>
                <w:szCs w:val="24"/>
                <w:lang w:val="en-US"/>
              </w:rPr>
              <w:t>BL</w:t>
            </w:r>
            <w:r w:rsidRPr="00C8021D">
              <w:rPr>
                <w:rFonts w:ascii="Times New Roman" w:hAnsi="Times New Roman"/>
                <w:sz w:val="24"/>
                <w:szCs w:val="24"/>
              </w:rPr>
              <w:t xml:space="preserve">71, </w:t>
            </w:r>
            <w:r w:rsidRPr="00C8021D">
              <w:rPr>
                <w:rFonts w:ascii="Times New Roman" w:hAnsi="Times New Roman"/>
                <w:sz w:val="24"/>
                <w:szCs w:val="24"/>
                <w:lang w:val="en-US"/>
              </w:rPr>
              <w:t>BL</w:t>
            </w:r>
            <w:r w:rsidRPr="00C8021D">
              <w:rPr>
                <w:rFonts w:ascii="Times New Roman" w:hAnsi="Times New Roman"/>
                <w:sz w:val="24"/>
                <w:szCs w:val="24"/>
              </w:rPr>
              <w:t>71</w:t>
            </w:r>
            <w:r w:rsidRPr="00C8021D">
              <w:rPr>
                <w:rFonts w:ascii="Times New Roman" w:hAnsi="Times New Roman"/>
                <w:sz w:val="24"/>
                <w:szCs w:val="24"/>
                <w:lang w:val="en-US"/>
              </w:rPr>
              <w:t>B</w:t>
            </w:r>
            <w:r w:rsidRPr="00C8021D">
              <w:rPr>
                <w:rFonts w:ascii="Times New Roman" w:hAnsi="Times New Roman"/>
                <w:sz w:val="24"/>
                <w:szCs w:val="24"/>
              </w:rPr>
              <w:t>.</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15166765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5761-2005</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95. Втулка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в основание г/цилиндра рукояти. Используется на моделях экскаваторов-погрузчиков VOLVO: BL61B, BL71B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VOE11711974</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110мм до 130мм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90мм до 110мм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80мм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96. Палец гидроцилиндра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предназначенный для экскаваторов-погрузчиков VOLVO BL61 PLUS, BL71 PLUS, BL61 B, BL71 B. Применяется палец для крепления г/цилиндра рукояти и г/цилиндра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15631339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90мм до 110мм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340мм до 370мм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97. Комплект уплотнений между секциями распределителя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jc w:val="both"/>
              <w:rPr>
                <w:rFonts w:ascii="Times New Roman" w:hAnsi="Times New Roman"/>
                <w:sz w:val="24"/>
                <w:szCs w:val="24"/>
              </w:rPr>
            </w:pPr>
            <w:r w:rsidRPr="00C8021D">
              <w:rPr>
                <w:rFonts w:ascii="Times New Roman" w:hAnsi="Times New Roman"/>
                <w:sz w:val="24"/>
                <w:szCs w:val="24"/>
              </w:rPr>
              <w:t>Комплект уплотнений между секциями распределителя – это набор деталей для проведения технического обслуживания гидравлического оборудования, используемого в дорожно-строительной, буровой, карьерной, сельскохозяйственной, коммунальной и лесозаготовительной технике. Комплект уплотнений между секциями распределителя на экскаваторы-погрузчики VOLVO BL61, BL61B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11988537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уплотнений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состоит из резиновых, пластиковых, силиконовых колец.</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98. Стартер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pPr>
            <w:r w:rsidRPr="00C8021D">
              <w:rPr>
                <w:rFonts w:ascii="Times New Roman" w:hAnsi="Times New Roman"/>
                <w:sz w:val="24"/>
                <w:szCs w:val="24"/>
              </w:rPr>
              <w:t xml:space="preserve">Стартер - устройство, используемое для вращения (проворачивания) двигателя внутреннего сгорания чтобы запустить двигатель в работу своим ходом. </w:t>
            </w:r>
            <w:r w:rsidRPr="00C8021D">
              <w:rPr>
                <w:rFonts w:ascii="Times New Roman" w:eastAsia="Arial Unicode MS" w:hAnsi="Times New Roman" w:cs="Times New Roman"/>
                <w:sz w:val="24"/>
                <w:szCs w:val="24"/>
              </w:rPr>
              <w:t xml:space="preserve">Стартер предназначенный для двигателя </w:t>
            </w:r>
            <w:r w:rsidRPr="00C8021D">
              <w:rPr>
                <w:rFonts w:ascii="Times New Roman" w:eastAsia="Arial Unicode MS" w:hAnsi="Times New Roman" w:cs="Times New Roman"/>
                <w:sz w:val="24"/>
                <w:szCs w:val="24"/>
                <w:lang w:val="en-US"/>
              </w:rPr>
              <w:t>D</w:t>
            </w:r>
            <w:r w:rsidRPr="00C8021D">
              <w:rPr>
                <w:rFonts w:ascii="Times New Roman" w:eastAsia="Arial Unicode MS" w:hAnsi="Times New Roman" w:cs="Times New Roman"/>
                <w:sz w:val="24"/>
                <w:szCs w:val="24"/>
              </w:rPr>
              <w:t>4</w:t>
            </w:r>
            <w:r w:rsidRPr="00C8021D">
              <w:rPr>
                <w:rFonts w:ascii="Times New Roman" w:eastAsia="Arial Unicode MS" w:hAnsi="Times New Roman" w:cs="Times New Roman"/>
                <w:sz w:val="24"/>
                <w:szCs w:val="24"/>
                <w:lang w:val="en-US"/>
              </w:rPr>
              <w:t>D</w:t>
            </w:r>
            <w:r w:rsidRPr="00C8021D">
              <w:rPr>
                <w:rFonts w:ascii="Times New Roman" w:eastAsia="Arial Unicode MS" w:hAnsi="Times New Roman" w:cs="Times New Roman"/>
                <w:sz w:val="24"/>
                <w:szCs w:val="24"/>
              </w:rPr>
              <w:t xml:space="preserve"> экскаваторов-погрузчиков </w:t>
            </w:r>
            <w:r w:rsidRPr="00C8021D">
              <w:rPr>
                <w:rFonts w:ascii="Times New Roman" w:eastAsia="Arial Unicode MS" w:hAnsi="Times New Roman" w:cs="Times New Roman"/>
                <w:sz w:val="24"/>
                <w:szCs w:val="24"/>
                <w:lang w:val="en-US"/>
              </w:rPr>
              <w:t>VOLVO</w:t>
            </w:r>
            <w:r w:rsidRPr="00C8021D">
              <w:rPr>
                <w:rFonts w:ascii="Times New Roman" w:eastAsia="Arial Unicode MS" w:hAnsi="Times New Roman" w:cs="Times New Roman"/>
                <w:sz w:val="24"/>
                <w:szCs w:val="24"/>
              </w:rPr>
              <w:t xml:space="preserve">: </w:t>
            </w:r>
            <w:r w:rsidRPr="00C8021D">
              <w:rPr>
                <w:rFonts w:ascii="Times New Roman" w:eastAsia="Arial Unicode MS" w:hAnsi="Times New Roman" w:cs="Times New Roman"/>
                <w:sz w:val="24"/>
                <w:szCs w:val="24"/>
                <w:lang w:val="en-US"/>
              </w:rPr>
              <w:t>BL</w:t>
            </w:r>
            <w:r w:rsidRPr="00C8021D">
              <w:rPr>
                <w:rFonts w:ascii="Times New Roman" w:eastAsia="Arial Unicode MS" w:hAnsi="Times New Roman" w:cs="Times New Roman"/>
                <w:sz w:val="24"/>
                <w:szCs w:val="24"/>
              </w:rPr>
              <w:t xml:space="preserve">61 </w:t>
            </w:r>
            <w:r w:rsidRPr="00C8021D">
              <w:rPr>
                <w:rFonts w:ascii="Times New Roman" w:eastAsia="Arial Unicode MS" w:hAnsi="Times New Roman" w:cs="Times New Roman"/>
                <w:sz w:val="24"/>
                <w:szCs w:val="24"/>
                <w:lang w:val="en-US"/>
              </w:rPr>
              <w:t>PLUS</w:t>
            </w:r>
            <w:r w:rsidRPr="00C8021D">
              <w:rPr>
                <w:rFonts w:ascii="Times New Roman" w:eastAsia="Arial Unicode MS" w:hAnsi="Times New Roman" w:cs="Times New Roman"/>
                <w:sz w:val="24"/>
                <w:szCs w:val="24"/>
              </w:rPr>
              <w:t xml:space="preserve">, </w:t>
            </w:r>
            <w:r w:rsidRPr="00C8021D">
              <w:rPr>
                <w:rFonts w:ascii="Times New Roman" w:eastAsia="Arial Unicode MS" w:hAnsi="Times New Roman" w:cs="Times New Roman"/>
                <w:sz w:val="24"/>
                <w:szCs w:val="24"/>
                <w:lang w:val="en-US"/>
              </w:rPr>
              <w:t>BL</w:t>
            </w:r>
            <w:r w:rsidRPr="00C8021D">
              <w:rPr>
                <w:rFonts w:ascii="Times New Roman" w:eastAsia="Arial Unicode MS" w:hAnsi="Times New Roman" w:cs="Times New Roman"/>
                <w:sz w:val="24"/>
                <w:szCs w:val="24"/>
              </w:rPr>
              <w:t xml:space="preserve">71 </w:t>
            </w:r>
            <w:r w:rsidRPr="00C8021D">
              <w:rPr>
                <w:rFonts w:ascii="Times New Roman" w:eastAsia="Arial Unicode MS" w:hAnsi="Times New Roman" w:cs="Times New Roman"/>
                <w:sz w:val="24"/>
                <w:szCs w:val="24"/>
                <w:lang w:val="en-US"/>
              </w:rPr>
              <w:t>PLUS</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VOE20405828</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Номинальное напряжение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24 Вольт</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Номинальная мощность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3.0 Киловатт</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180 мм до 250мм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Стартер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Редукторный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Число зубов</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Направление вращения</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по часовой стрелке</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lang w:val="en-US"/>
              </w:rPr>
            </w:pPr>
            <w:r w:rsidRPr="00C8021D">
              <w:rPr>
                <w:rFonts w:ascii="Times New Roman" w:hAnsi="Times New Roman"/>
                <w:sz w:val="24"/>
                <w:szCs w:val="24"/>
                <w:lang w:val="en-US"/>
              </w:rPr>
              <w:t>ГОСТ Р 53829-2010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99. Втулка передняя верхняя гидроцилиндра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предназначена для экскаваторов-погрузчиков VOLVO: BL61B, BL71B. Втулка верхняя(внешняя) для крепления г/цилиндра поворота стрелы.</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11883756</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Standar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90мм до 100мм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75мм до 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proofErr w:type="spellStart"/>
            <w:r w:rsidRPr="00C8021D">
              <w:rPr>
                <w:rFonts w:ascii="Times New Roman" w:eastAsia="Arial Unicode MS" w:hAnsi="Times New Roman" w:cs="Times New Roman"/>
                <w:sz w:val="24"/>
                <w:szCs w:val="24"/>
                <w:lang w:val="en-US"/>
              </w:rPr>
              <w:t>от</w:t>
            </w:r>
            <w:proofErr w:type="spellEnd"/>
            <w:r w:rsidRPr="00C8021D">
              <w:rPr>
                <w:rFonts w:ascii="Times New Roman" w:eastAsia="Arial Unicode MS" w:hAnsi="Times New Roman" w:cs="Times New Roman"/>
                <w:sz w:val="24"/>
                <w:szCs w:val="24"/>
                <w:lang w:val="en-US"/>
              </w:rPr>
              <w:t xml:space="preserve"> 60мм </w:t>
            </w:r>
            <w:proofErr w:type="spellStart"/>
            <w:r w:rsidRPr="00C8021D">
              <w:rPr>
                <w:rFonts w:ascii="Times New Roman" w:eastAsia="Arial Unicode MS" w:hAnsi="Times New Roman" w:cs="Times New Roman"/>
                <w:sz w:val="24"/>
                <w:szCs w:val="24"/>
                <w:lang w:val="en-US"/>
              </w:rPr>
              <w:t>до</w:t>
            </w:r>
            <w:proofErr w:type="spellEnd"/>
            <w:r w:rsidRPr="00C8021D">
              <w:rPr>
                <w:rFonts w:ascii="Times New Roman" w:eastAsia="Arial Unicode MS" w:hAnsi="Times New Roman" w:cs="Times New Roman"/>
                <w:sz w:val="24"/>
                <w:szCs w:val="24"/>
                <w:lang w:val="en-US"/>
              </w:rPr>
              <w:t xml:space="preserve">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100. Втулка в шток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в шток г/цилиндра ковша для задней стрелы на VOLVO: BL61 PLUS, BL71 PLUS</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11710944</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65мм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65мм до 85мм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45мм до 55мм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101. Палец ковшевой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ковшевой, крепление ковша к трапеции для VOLVO: BL61B, BL71B. Палец ковша, вставляется в узел соединения с трапецией.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16231669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90мм до 110мм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45мм до 65мм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102. Набор уплотнений гидроцилиндра наклона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Устройство предотвращения утечки или проникновения жидкости или газа путём создания преграды в местах соединения между деталями механизма состоящее из одной детали и более.</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shd w:val="clear" w:color="auto" w:fill="FFFFFF"/>
              </w:rPr>
            </w:pPr>
            <w:r w:rsidRPr="00C8021D">
              <w:rPr>
                <w:rFonts w:ascii="Times New Roman" w:eastAsia="Arial Unicode MS" w:hAnsi="Times New Roman" w:cs="Times New Roman"/>
                <w:sz w:val="24"/>
                <w:szCs w:val="24"/>
                <w:shd w:val="clear" w:color="auto" w:fill="FFFFFF"/>
              </w:rPr>
              <w:t xml:space="preserve">Артикул </w:t>
            </w:r>
          </w:p>
        </w:tc>
        <w:tc>
          <w:tcPr>
            <w:tcW w:w="7936" w:type="dxa"/>
            <w:tcBorders>
              <w:left w:val="single" w:sz="2" w:space="0" w:color="000000"/>
              <w:bottom w:val="single" w:sz="2" w:space="0" w:color="000000"/>
              <w:right w:val="single" w:sz="2" w:space="0" w:color="000000"/>
            </w:tcBorders>
            <w:shd w:val="clear" w:color="auto" w:fill="FFFFFF"/>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shd w:val="clear" w:color="auto" w:fill="FFFFFF"/>
              </w:rPr>
            </w:pPr>
            <w:r w:rsidRPr="00C8021D">
              <w:rPr>
                <w:rFonts w:ascii="Times New Roman" w:eastAsia="Arial Unicode MS" w:hAnsi="Times New Roman" w:cs="Times New Roman"/>
                <w:sz w:val="24"/>
                <w:szCs w:val="24"/>
                <w:shd w:val="clear" w:color="auto" w:fill="FFFFFF"/>
              </w:rPr>
              <w:t>7137939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proofErr w:type="spellStart"/>
            <w:r w:rsidRPr="00C8021D">
              <w:rPr>
                <w:rFonts w:ascii="Times New Roman" w:eastAsia="Arial Unicode MS" w:hAnsi="Times New Roman" w:cs="Times New Roman"/>
                <w:sz w:val="24"/>
                <w:szCs w:val="24"/>
              </w:rPr>
              <w:t>Диамтер</w:t>
            </w:r>
            <w:proofErr w:type="spellEnd"/>
            <w:r w:rsidRPr="00C8021D">
              <w:rPr>
                <w:rFonts w:ascii="Times New Roman" w:eastAsia="Arial Unicode MS" w:hAnsi="Times New Roman" w:cs="Times New Roman"/>
                <w:sz w:val="24"/>
                <w:szCs w:val="24"/>
              </w:rPr>
              <w:t xml:space="preserve"> штока, мм </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42 до 45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Сальник 1, мм </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 от 52 до 55, внутренний диаметр от 41 до 44, толщина от 8/6 до 9/6, 1 штука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Сальник 2, мм </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 от 77 до 80, внутренний диаметр от 71 до 74 мм, толщина от 3мм до 5мм, 2 штуки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Сальник 3, мм </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Наружный диаметр от 54 до 57, внутренний диаметр от 41 до 44, толщина </w:t>
            </w:r>
            <w:r w:rsidRPr="00C8021D">
              <w:rPr>
                <w:rFonts w:ascii="Times New Roman" w:eastAsia="Arial Unicode MS" w:hAnsi="Times New Roman" w:cs="Times New Roman"/>
                <w:sz w:val="24"/>
                <w:szCs w:val="24"/>
              </w:rPr>
              <w:lastRenderedPageBreak/>
              <w:t>от 9,5 до 11,5, 1 штука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Сальник 4,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 от 77 до 80, внутренний диаметр 71 до 73, толщина от 1 до 3, 1 штука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Сальник 5, мм </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 от 85 до 90, внутренний диаметр 78 до 81, толщина от 3,5 до 4,5, 1 штука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Сальник 6, мм </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 от 70 до 75, внутренний диаметр 65 до 70, толщина от 2,5 до 3,5, 1 штука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 xml:space="preserve">Гайка, мм </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 от 42 до 45, внутренний диаметр 27 до 29, высота от 24 до 28, резьба М28, 1 штука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103. Втулка гидроцилиндра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гидроцилиндра предназначена для SDLG LG936L / LG933L (Фронтальный погрузчик)</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4043000121</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50мм до 65мм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45мм до 55мм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104. Сальник хвостовика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Деталь, которая плотно закрывает зазоры вокруг двигающихся частей механизма и препятствует просачиванию жидкости, пара или газа. Сальник хвостовика редуктора предназначен для фронтального погрузчика SDLG LG936/930/ 933</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4030000048</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70мм до 80мм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95мм до 105мм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Толщина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9мм до 15мм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8752-79</w:t>
            </w:r>
          </w:p>
        </w:tc>
      </w:tr>
      <w:tr w:rsidR="00C8021D" w:rsidRPr="00C8021D">
        <w:tc>
          <w:tcPr>
            <w:tcW w:w="15449" w:type="dxa"/>
            <w:gridSpan w:val="2"/>
            <w:tcBorders>
              <w:top w:val="single" w:sz="2" w:space="0" w:color="000000"/>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105. Коронка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Коронка ковша - часть рабочего органа ковша, с помощью которого грунт отделяют от массива.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15603435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Коронка системы соединения, устанавливается на ковши экскаваторов - погрузчиков фирмы</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 xml:space="preserve">VOLVO </w:t>
            </w:r>
            <w:proofErr w:type="spellStart"/>
            <w:r w:rsidRPr="00C8021D">
              <w:rPr>
                <w:rFonts w:ascii="Times New Roman" w:eastAsia="Arial Unicode MS" w:hAnsi="Times New Roman" w:cs="Times New Roman"/>
                <w:sz w:val="24"/>
                <w:szCs w:val="24"/>
                <w:lang w:val="en-US"/>
              </w:rPr>
              <w:t>моделей</w:t>
            </w:r>
            <w:proofErr w:type="spellEnd"/>
            <w:r w:rsidRPr="00C8021D">
              <w:rPr>
                <w:rFonts w:ascii="Times New Roman" w:eastAsia="Arial Unicode MS" w:hAnsi="Times New Roman" w:cs="Times New Roman"/>
                <w:sz w:val="24"/>
                <w:szCs w:val="24"/>
                <w:lang w:val="en-US"/>
              </w:rPr>
              <w:t xml:space="preserve"> BL61B, BL71B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lang w:val="en-US"/>
              </w:rPr>
            </w:pPr>
            <w:r w:rsidRPr="00C8021D">
              <w:rPr>
                <w:rFonts w:ascii="Times New Roman" w:hAnsi="Times New Roman"/>
                <w:sz w:val="24"/>
                <w:szCs w:val="24"/>
                <w:lang w:val="en-US"/>
              </w:rPr>
              <w:t>ГОСТ 11108-70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106. Втулка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Втулка – деталь механизма, которая принимает и распределяет передаваемые от оси нагрузки. Базовое назначение втулки – снижение трения вращающихся механизмов. Для выполнения этой задачи у втулки есть зазор, который, с одной стороны, гарантирует работу соединения, а с другой – обеспечивает подачу смазки на узел ось-втулка.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Наружный диаметр,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от 60 до 80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Внутренний диаметр,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от 30 до 40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11525-82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107. Палец верхнего узла крепления поворотной бабки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(верхний узел крепления поворотной бабки к каретке) предназначен для задней стрелы на VOLVO: BL61B, BL71B. Палец, устанавливается в верхний узел крепления поворотной бабки к каретке, с ушком</w:t>
            </w:r>
            <w:r w:rsidRPr="00C8021D">
              <w:rPr>
                <w:rFonts w:ascii="Times New Roman" w:hAnsi="Times New Roman"/>
                <w:sz w:val="24"/>
                <w:szCs w:val="24"/>
              </w:rPr>
              <w:t>.</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11883727</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140мм до 170мм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75мм до 95мм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108. Выпускной клапан</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 xml:space="preserve">Выпускной клапан - это клапан, который регулирует давление жидкости </w:t>
            </w:r>
            <w:r w:rsidRPr="00C8021D">
              <w:rPr>
                <w:rFonts w:ascii="Times New Roman" w:hAnsi="Times New Roman"/>
                <w:sz w:val="24"/>
                <w:szCs w:val="24"/>
              </w:rPr>
              <w:lastRenderedPageBreak/>
              <w:t>или газа до желаемого значения, используя отрицательную обратную связь от контролируемого давления. Используются для газов и жидкостей и могут представлять собой единое устройство с настройкой давления, ограничителем и датчиком в одном корпусе или состоять из отдельного датчика давления, контроллера и расходного клапана. Выпускной клапан в распределитель предназначен на экскаваторы-погрузчики VOLVO BL61, BL61B.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lang w:val="en-US"/>
              </w:rPr>
              <w:t>VOE</w:t>
            </w:r>
            <w:r w:rsidRPr="00C8021D">
              <w:rPr>
                <w:rFonts w:ascii="Times New Roman" w:hAnsi="Times New Roman"/>
                <w:sz w:val="24"/>
                <w:szCs w:val="24"/>
              </w:rPr>
              <w:t>17222345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12893-2005</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109. Салазки телескопической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hAnsi="Times New Roman"/>
                <w:sz w:val="24"/>
                <w:szCs w:val="24"/>
              </w:rPr>
              <w:t>Салазки — деталь металлорежущего станка или другой машины (изделия), предназначенная для перемещения инструмента, изделия или узла машины в двух (чаще всего взаимно перпендикулярных) направлениях и обычно имеющая две системы направляющих. Салазки телескопической рукояти (комплект) для задней стрелы на VOLVO: BL61B, BL71B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hAnsi="Times New Roman"/>
                <w:sz w:val="24"/>
                <w:szCs w:val="24"/>
                <w:lang w:val="en-US"/>
              </w:rPr>
              <w:t>VOE</w:t>
            </w:r>
            <w:r w:rsidRPr="00C8021D">
              <w:rPr>
                <w:rFonts w:ascii="Times New Roman" w:hAnsi="Times New Roman"/>
                <w:sz w:val="24"/>
                <w:szCs w:val="24"/>
              </w:rPr>
              <w:t>15631285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салазок телескопической рукояти</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правая и левая треугольные и нижние прямоугольные</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110. Регулятор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hAnsi="Times New Roman"/>
                <w:sz w:val="24"/>
                <w:szCs w:val="24"/>
              </w:rPr>
              <w:t>Гидравлический регулятор насоса - регулятор, в котором энергия давления жидкости, подводимой от постороннего источника, воздействует на регулирующий орган. Регулятор аксиально-поршневого насоса предназначен на экскаваторы-погрузчики VOLVO BL71, BL71B.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VOE11709729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Мощность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гидравлическая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Тип</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клапана с направлением потока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190мм до 220мм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Ширина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190мм до 220мм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Высота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170мм до 190мм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31839-2012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lastRenderedPageBreak/>
              <w:t>111. Уплотнение узла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jc w:val="both"/>
              <w:rPr>
                <w:rFonts w:ascii="Times New Roman" w:hAnsi="Times New Roman"/>
                <w:sz w:val="24"/>
                <w:szCs w:val="24"/>
              </w:rPr>
            </w:pPr>
            <w:r w:rsidRPr="00C8021D">
              <w:rPr>
                <w:rFonts w:ascii="Times New Roman" w:hAnsi="Times New Roman"/>
                <w:sz w:val="24"/>
                <w:szCs w:val="24"/>
              </w:rPr>
              <w:t>Уплотнение узла – это изоляция машин (агрегатов, узлов, деталей) от воздействия внешней среды. Консервация машин проводится следующими методами. При подготовке машин к кратковременному хранению консервация агрегатов, сборочных единиц и механизмов не производится. Уплотнение в узел крепления тяг к рукояти для задней стрелы на VOLVO: BL61B, BL71. Уплотнение в узел крепления тяг к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15672555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Комплект уплотнений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состоит из сальников</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ГОСТ 18829-2017</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112. Стартер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jc w:val="both"/>
            </w:pPr>
            <w:r w:rsidRPr="00C8021D">
              <w:rPr>
                <w:rFonts w:ascii="Times New Roman" w:hAnsi="Times New Roman"/>
                <w:sz w:val="24"/>
                <w:szCs w:val="24"/>
              </w:rPr>
              <w:t xml:space="preserve">Стартер - устройство, используемое для вращения (проворачивания) двигателя внутреннего сгорания чтобы запустить двигатель в работу своим ходом. Стартер предназначен для фронтального погрузчика </w:t>
            </w:r>
            <w:r w:rsidRPr="00C8021D">
              <w:rPr>
                <w:rFonts w:ascii="Times New Roman" w:hAnsi="Times New Roman"/>
                <w:sz w:val="24"/>
                <w:szCs w:val="24"/>
                <w:lang w:val="en-US"/>
              </w:rPr>
              <w:t>SDLG</w:t>
            </w:r>
            <w:r w:rsidRPr="00C8021D">
              <w:rPr>
                <w:rFonts w:ascii="Times New Roman" w:hAnsi="Times New Roman"/>
                <w:sz w:val="24"/>
                <w:szCs w:val="24"/>
              </w:rPr>
              <w:t xml:space="preserve"> 936</w:t>
            </w:r>
            <w:r w:rsidRPr="00C8021D">
              <w:rPr>
                <w:rFonts w:ascii="Times New Roman" w:hAnsi="Times New Roman"/>
                <w:sz w:val="24"/>
                <w:szCs w:val="24"/>
                <w:lang w:val="en-US"/>
              </w:rPr>
              <w:t>L</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Standard"/>
              <w:widowControl w:val="0"/>
              <w:spacing w:after="0" w:line="240" w:lineRule="auto"/>
              <w:jc w:val="both"/>
              <w:rPr>
                <w:rFonts w:ascii="Times New Roman" w:hAnsi="Times New Roman"/>
                <w:sz w:val="24"/>
                <w:szCs w:val="24"/>
              </w:rPr>
            </w:pPr>
            <w:r w:rsidRPr="00C8021D">
              <w:rPr>
                <w:rFonts w:ascii="Times New Roman" w:hAnsi="Times New Roman"/>
                <w:sz w:val="24"/>
                <w:szCs w:val="24"/>
              </w:rPr>
              <w:t>4110000909089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Номинальное напряжение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24 Вольт</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Номинальная мощность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4.0 Киловатт</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hAnsi="Times New Roman"/>
                <w:sz w:val="24"/>
                <w:szCs w:val="24"/>
              </w:rPr>
            </w:pPr>
            <w:r w:rsidRPr="00C8021D">
              <w:rPr>
                <w:rFonts w:ascii="Times New Roman" w:hAnsi="Times New Roman"/>
                <w:sz w:val="24"/>
                <w:szCs w:val="24"/>
              </w:rPr>
              <w:t>от 200 мм до 240мм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Стартер</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Редукторный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Число зубов</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Направление вращения</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по часовой стрелке</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lang w:val="en-US"/>
              </w:rPr>
            </w:pPr>
            <w:r w:rsidRPr="00C8021D">
              <w:rPr>
                <w:rFonts w:ascii="Times New Roman" w:hAnsi="Times New Roman"/>
                <w:sz w:val="24"/>
                <w:szCs w:val="24"/>
                <w:lang w:val="en-US"/>
              </w:rPr>
              <w:t>ГОСТ Р 53829-2010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113. Палец крепления ковша</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Палец — метиз, предназначенный для частично подвижного соединения некоторых деталей в машинах и механизмах различного назначения. Палец ковшевой (крепление ковша к трапеции) для задней стрелы на VOLVO: BL61B, BL71B. Палец ковша, вставляется в узел соединения с трапецией.</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16231669</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280мм до 300мм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114. Генератор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pPr>
            <w:r w:rsidRPr="00C8021D">
              <w:rPr>
                <w:rFonts w:ascii="Times New Roman" w:eastAsia="Arial Unicode MS" w:hAnsi="Times New Roman" w:cs="Times New Roman"/>
                <w:sz w:val="24"/>
                <w:szCs w:val="24"/>
              </w:rPr>
              <w:t xml:space="preserve">Устройство, обеспечивающее преобразование механической энергии вращения коленчатого вала двигателя в электрическую. Генератор предназначен для фронтального погрузчика </w:t>
            </w:r>
            <w:r w:rsidRPr="00C8021D">
              <w:rPr>
                <w:rFonts w:ascii="Times New Roman" w:eastAsia="Arial Unicode MS" w:hAnsi="Times New Roman" w:cs="Times New Roman"/>
                <w:sz w:val="24"/>
                <w:szCs w:val="24"/>
                <w:lang w:val="en-US"/>
              </w:rPr>
              <w:t>SDLG</w:t>
            </w:r>
            <w:r w:rsidRPr="00C8021D">
              <w:rPr>
                <w:rFonts w:ascii="Times New Roman" w:eastAsia="Arial Unicode MS" w:hAnsi="Times New Roman" w:cs="Times New Roman"/>
                <w:sz w:val="24"/>
                <w:szCs w:val="24"/>
              </w:rPr>
              <w:t xml:space="preserve"> 936</w:t>
            </w:r>
            <w:r w:rsidRPr="00C8021D">
              <w:rPr>
                <w:rFonts w:ascii="Times New Roman" w:eastAsia="Arial Unicode MS" w:hAnsi="Times New Roman" w:cs="Times New Roman"/>
                <w:sz w:val="24"/>
                <w:szCs w:val="24"/>
                <w:lang w:val="en-US"/>
              </w:rPr>
              <w:t>L</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4110000991005</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Номинальное напряжение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24 Вольт</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Номинальная мощность</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80 Ампер</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Шкив</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металлический, 2 ручья</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Материал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proofErr w:type="spellStart"/>
            <w:r w:rsidRPr="00C8021D">
              <w:rPr>
                <w:rFonts w:ascii="Times New Roman" w:eastAsia="Arial Unicode MS" w:hAnsi="Times New Roman" w:cs="Times New Roman"/>
                <w:sz w:val="24"/>
                <w:szCs w:val="24"/>
                <w:lang w:val="en-US"/>
              </w:rPr>
              <w:t>комбинированный</w:t>
            </w:r>
            <w:proofErr w:type="spellEnd"/>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lang w:val="en-US"/>
              </w:rPr>
            </w:pPr>
            <w:r w:rsidRPr="00C8021D">
              <w:rPr>
                <w:rFonts w:ascii="Times New Roman" w:eastAsia="Arial Unicode MS" w:hAnsi="Times New Roman" w:cs="Times New Roman"/>
                <w:sz w:val="24"/>
                <w:szCs w:val="24"/>
                <w:lang w:val="en-US"/>
              </w:rPr>
              <w:t>ГОСТ Р 53986-2010</w:t>
            </w:r>
          </w:p>
        </w:tc>
      </w:tr>
      <w:tr w:rsidR="00C8021D" w:rsidRPr="00C8021D">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115. Втулка рукояти</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Втулка — деталь машины, механизма, прибора или предмета цилиндрической или конической формы (с осевой симметрией), имеющая осевое отверстие. Втулка в рукоять (Крепление ковша к рукояти) для задней стрелы на VOLVO: BL61B, BL71B</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pPr>
            <w:r w:rsidRPr="00C8021D">
              <w:rPr>
                <w:rFonts w:ascii="Times New Roman" w:eastAsia="Arial Unicode MS" w:hAnsi="Times New Roman" w:cs="Times New Roman"/>
                <w:sz w:val="24"/>
                <w:szCs w:val="24"/>
                <w:lang w:val="en-US"/>
              </w:rPr>
              <w:t>VOE</w:t>
            </w:r>
            <w:r w:rsidRPr="00C8021D">
              <w:rPr>
                <w:rFonts w:ascii="Times New Roman" w:eastAsia="Arial Unicode MS" w:hAnsi="Times New Roman" w:cs="Times New Roman"/>
                <w:sz w:val="24"/>
                <w:szCs w:val="24"/>
              </w:rPr>
              <w:t>11883770</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60мм до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наружный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55мм до 75мм</w:t>
            </w:r>
          </w:p>
        </w:tc>
      </w:tr>
      <w:tr w:rsidR="00C8021D" w:rsidRPr="00C8021D">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внутренний</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40мм до 50мм</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11646-82</w:t>
            </w:r>
          </w:p>
        </w:tc>
      </w:tr>
      <w:tr w:rsidR="00C8021D" w:rsidRPr="00C8021D">
        <w:trPr>
          <w:trHeight w:val="383"/>
        </w:trPr>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116. Трос</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Передача усилия на дроссельную заслонку для регулирования количества воздуха, поступающего в двигатель.</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hAnsi="Times New Roman"/>
                <w:sz w:val="24"/>
                <w:szCs w:val="24"/>
              </w:rPr>
            </w:pPr>
            <w:r w:rsidRPr="00C8021D">
              <w:rPr>
                <w:rFonts w:ascii="Times New Roman" w:eastAsia="Arial Unicode MS" w:hAnsi="Times New Roman" w:cs="Times New Roman"/>
                <w:sz w:val="24"/>
                <w:szCs w:val="24"/>
              </w:rPr>
              <w:t>7214545</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Тип изделия</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трос ручной дроссельной заслонки экскаватора</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lastRenderedPageBreak/>
              <w:t>Материал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полиуретан и нержавеющая сталь</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2 000 до 3 500</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31553-2012</w:t>
            </w:r>
          </w:p>
        </w:tc>
      </w:tr>
      <w:tr w:rsidR="00C8021D" w:rsidRPr="00C8021D">
        <w:trPr>
          <w:trHeight w:val="383"/>
        </w:trPr>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117. Шпилька</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Тонкие, цилиндрические элементы, имеющие резьбу с обеих сторон. Шпильки используются для крепления колес</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Резьба</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М14</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50 до 65</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Шаг резьбы,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1,5</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22042-76</w:t>
            </w:r>
          </w:p>
        </w:tc>
      </w:tr>
      <w:tr w:rsidR="00C8021D" w:rsidRPr="00C8021D">
        <w:trPr>
          <w:trHeight w:val="383"/>
        </w:trPr>
        <w:tc>
          <w:tcPr>
            <w:tcW w:w="15449" w:type="dxa"/>
            <w:gridSpan w:val="2"/>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center"/>
              <w:rPr>
                <w:rFonts w:ascii="Times New Roman" w:eastAsia="Arial Unicode MS" w:hAnsi="Times New Roman" w:cs="Times New Roman"/>
                <w:b/>
                <w:bCs/>
                <w:sz w:val="24"/>
                <w:szCs w:val="24"/>
              </w:rPr>
            </w:pPr>
            <w:r w:rsidRPr="00C8021D">
              <w:rPr>
                <w:rFonts w:ascii="Times New Roman" w:eastAsia="Arial Unicode MS" w:hAnsi="Times New Roman" w:cs="Times New Roman"/>
                <w:b/>
                <w:bCs/>
                <w:sz w:val="24"/>
                <w:szCs w:val="24"/>
              </w:rPr>
              <w:t>118. Шланг высокого давления</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Описание</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Гибкий трубопровод для транспортировки специальных гидравлических и моторных жидкостей</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Артикул</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6691272</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Длина. мм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от 400 до 500</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Диаметр, см</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12</w:t>
            </w:r>
          </w:p>
        </w:tc>
      </w:tr>
      <w:tr w:rsidR="00C8021D" w:rsidRPr="00C8021D">
        <w:trPr>
          <w:trHeight w:val="383"/>
        </w:trPr>
        <w:tc>
          <w:tcPr>
            <w:tcW w:w="7513" w:type="dxa"/>
            <w:tcBorders>
              <w:left w:val="single" w:sz="2" w:space="0" w:color="000000"/>
              <w:bottom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Соответствует стандарту</w:t>
            </w:r>
          </w:p>
        </w:tc>
        <w:tc>
          <w:tcPr>
            <w:tcW w:w="7936" w:type="dxa"/>
            <w:tcBorders>
              <w:left w:val="single" w:sz="2" w:space="0" w:color="000000"/>
              <w:bottom w:val="single" w:sz="2" w:space="0" w:color="000000"/>
              <w:right w:val="single" w:sz="2" w:space="0" w:color="000000"/>
            </w:tcBorders>
          </w:tcPr>
          <w:p w:rsidR="007A3EAC" w:rsidRPr="00C8021D" w:rsidRDefault="00C8021D" w:rsidP="00C8021D">
            <w:pPr>
              <w:pStyle w:val="ad"/>
              <w:widowControl w:val="0"/>
              <w:spacing w:after="0" w:line="240" w:lineRule="auto"/>
              <w:jc w:val="both"/>
              <w:rPr>
                <w:rFonts w:ascii="Times New Roman" w:eastAsia="Arial Unicode MS" w:hAnsi="Times New Roman" w:cs="Times New Roman"/>
                <w:sz w:val="24"/>
                <w:szCs w:val="24"/>
              </w:rPr>
            </w:pPr>
            <w:r w:rsidRPr="00C8021D">
              <w:rPr>
                <w:rFonts w:ascii="Times New Roman" w:eastAsia="Arial Unicode MS" w:hAnsi="Times New Roman" w:cs="Times New Roman"/>
                <w:sz w:val="24"/>
                <w:szCs w:val="24"/>
              </w:rPr>
              <w:t>ГОСТ 6286-2017</w:t>
            </w:r>
          </w:p>
        </w:tc>
      </w:tr>
    </w:tbl>
    <w:p w:rsidR="007A3EAC" w:rsidRPr="00C8021D" w:rsidRDefault="007A3EAC" w:rsidP="00C8021D">
      <w:pPr>
        <w:shd w:val="clear" w:color="auto" w:fill="FFFFFF"/>
        <w:spacing w:after="0" w:line="240" w:lineRule="auto"/>
        <w:ind w:left="426" w:firstLine="425"/>
        <w:jc w:val="both"/>
        <w:rPr>
          <w:rFonts w:ascii="Times New Roman" w:eastAsia="Arial Unicode MS" w:hAnsi="Times New Roman" w:cs="Times New Roman"/>
          <w:sz w:val="24"/>
          <w:szCs w:val="24"/>
          <w:shd w:val="clear" w:color="auto" w:fill="FFFFFF"/>
          <w:lang w:eastAsia="ru-RU"/>
        </w:rPr>
      </w:pPr>
    </w:p>
    <w:p w:rsidR="007A3EAC" w:rsidRPr="00C8021D" w:rsidRDefault="007A3EAC" w:rsidP="00C8021D">
      <w:pPr>
        <w:shd w:val="clear" w:color="auto" w:fill="FFFFFF"/>
        <w:spacing w:after="0" w:line="240" w:lineRule="auto"/>
        <w:ind w:left="426" w:firstLine="425"/>
        <w:jc w:val="both"/>
        <w:rPr>
          <w:rFonts w:ascii="Times New Roman" w:eastAsia="Arial Unicode MS" w:hAnsi="Times New Roman" w:cs="Times New Roman"/>
          <w:sz w:val="24"/>
          <w:szCs w:val="24"/>
          <w:shd w:val="clear" w:color="auto" w:fill="FFFFFF"/>
          <w:lang w:eastAsia="ru-RU"/>
        </w:rPr>
      </w:pPr>
    </w:p>
    <w:p w:rsidR="007A3EAC" w:rsidRPr="00C8021D" w:rsidRDefault="00C8021D" w:rsidP="00C8021D">
      <w:pPr>
        <w:widowControl/>
        <w:spacing w:after="0" w:line="240" w:lineRule="auto"/>
        <w:ind w:firstLine="709"/>
        <w:jc w:val="both"/>
        <w:textAlignment w:val="auto"/>
      </w:pPr>
      <w:r w:rsidRPr="00C8021D">
        <w:rPr>
          <w:rFonts w:ascii="Times New Roman" w:eastAsia="Calibri" w:hAnsi="Times New Roman" w:cs="Times New Roman"/>
          <w:b/>
          <w:bCs/>
          <w:kern w:val="0"/>
          <w:sz w:val="24"/>
          <w:szCs w:val="24"/>
          <w:lang w:eastAsia="zh-CN"/>
        </w:rPr>
        <w:t>2. Требование к качеству поставляемого Товара:</w:t>
      </w:r>
      <w:r w:rsidRPr="00C8021D">
        <w:rPr>
          <w:rFonts w:ascii="Times New Roman" w:eastAsia="Calibri" w:hAnsi="Times New Roman" w:cs="Times New Roman"/>
          <w:kern w:val="0"/>
          <w:sz w:val="24"/>
          <w:szCs w:val="24"/>
          <w:lang w:eastAsia="zh-CN"/>
        </w:rPr>
        <w:t xml:space="preserve"> </w:t>
      </w:r>
    </w:p>
    <w:p w:rsidR="007A3EAC" w:rsidRPr="00C8021D" w:rsidRDefault="00C8021D" w:rsidP="00C8021D">
      <w:pPr>
        <w:widowControl/>
        <w:spacing w:after="0" w:line="240" w:lineRule="auto"/>
        <w:ind w:firstLine="709"/>
        <w:jc w:val="both"/>
        <w:textAlignment w:val="auto"/>
      </w:pPr>
      <w:r w:rsidRPr="00C8021D">
        <w:rPr>
          <w:rFonts w:ascii="Times New Roman" w:eastAsia="Calibri" w:hAnsi="Times New Roman" w:cs="Times New Roman"/>
          <w:b/>
          <w:kern w:val="0"/>
          <w:sz w:val="24"/>
          <w:szCs w:val="24"/>
          <w:lang w:eastAsia="zh-CN"/>
        </w:rPr>
        <w:t>2.1.</w:t>
      </w:r>
      <w:r w:rsidRPr="00C8021D">
        <w:rPr>
          <w:rFonts w:ascii="Times New Roman" w:eastAsia="Calibri" w:hAnsi="Times New Roman" w:cs="Times New Roman"/>
          <w:kern w:val="0"/>
          <w:sz w:val="24"/>
          <w:szCs w:val="24"/>
          <w:lang w:eastAsia="zh-CN"/>
        </w:rPr>
        <w:t xml:space="preserve"> Качество поставляемого товара соответствует стандартам, установленным в таблице №2. </w:t>
      </w:r>
      <w:r w:rsidRPr="00C8021D">
        <w:rPr>
          <w:rFonts w:ascii="Times New Roman" w:eastAsia="Calibri" w:hAnsi="Times New Roman" w:cs="Times New Roman"/>
          <w:bCs/>
          <w:kern w:val="0"/>
          <w:sz w:val="24"/>
          <w:szCs w:val="24"/>
          <w:lang w:eastAsia="zh-CN"/>
        </w:rPr>
        <w:t xml:space="preserve"> Качество поставляемого товара подтверждается документами оригиналами паспортов или сертификатами </w:t>
      </w:r>
      <w:r w:rsidRPr="00C8021D">
        <w:rPr>
          <w:rFonts w:ascii="Times New Roman" w:eastAsia="Calibri" w:hAnsi="Times New Roman" w:cs="Times New Roman"/>
          <w:kern w:val="0"/>
          <w:sz w:val="24"/>
          <w:szCs w:val="24"/>
          <w:lang w:eastAsia="ru-RU"/>
        </w:rPr>
        <w:t>на каждую партию Товара, или их заверенными копиями, оформленными в соответствии с действующим Российском законодательством</w:t>
      </w:r>
      <w:r w:rsidRPr="00C8021D">
        <w:rPr>
          <w:rFonts w:ascii="Times New Roman" w:eastAsia="Calibri" w:hAnsi="Times New Roman" w:cs="Times New Roman"/>
          <w:bCs/>
          <w:kern w:val="0"/>
          <w:sz w:val="24"/>
          <w:szCs w:val="24"/>
          <w:shd w:val="clear" w:color="auto" w:fill="FFFFFF"/>
          <w:lang w:eastAsia="zh-CN"/>
        </w:rPr>
        <w:t xml:space="preserve">, </w:t>
      </w:r>
      <w:r w:rsidRPr="00C8021D">
        <w:rPr>
          <w:rFonts w:ascii="Times New Roman" w:hAnsi="Times New Roman" w:cs="Times New Roman"/>
          <w:kern w:val="0"/>
          <w:sz w:val="24"/>
          <w:szCs w:val="24"/>
          <w:lang w:eastAsia="zh-CN"/>
        </w:rPr>
        <w:t>а также требованиям ГОСТов</w:t>
      </w:r>
      <w:r w:rsidRPr="00C8021D">
        <w:rPr>
          <w:rFonts w:ascii="Times New Roman" w:hAnsi="Times New Roman" w:cs="Times New Roman"/>
          <w:sz w:val="24"/>
          <w:szCs w:val="24"/>
          <w:lang w:eastAsia="zh-CN" w:bidi="hi-IN"/>
        </w:rPr>
        <w:t xml:space="preserve"> указанных в таблице на каждый вид товара.</w:t>
      </w:r>
    </w:p>
    <w:p w:rsidR="007A3EAC" w:rsidRPr="00C8021D" w:rsidRDefault="00C8021D" w:rsidP="00C8021D">
      <w:pPr>
        <w:widowControl/>
        <w:spacing w:after="0" w:line="240" w:lineRule="auto"/>
        <w:ind w:firstLine="709"/>
        <w:jc w:val="both"/>
        <w:textAlignment w:val="auto"/>
      </w:pPr>
      <w:r w:rsidRPr="00C8021D">
        <w:rPr>
          <w:rFonts w:ascii="Times New Roman" w:eastAsia="Calibri" w:hAnsi="Times New Roman" w:cs="Times New Roman"/>
          <w:b/>
          <w:bCs/>
          <w:kern w:val="0"/>
          <w:sz w:val="24"/>
          <w:szCs w:val="24"/>
          <w:lang w:eastAsia="zh-CN"/>
        </w:rPr>
        <w:t>2.2. Требование к безопасность поставляемого товара:</w:t>
      </w:r>
      <w:r w:rsidRPr="00C8021D">
        <w:rPr>
          <w:rFonts w:ascii="Times New Roman" w:eastAsia="Calibri" w:hAnsi="Times New Roman" w:cs="Times New Roman"/>
          <w:bCs/>
          <w:kern w:val="0"/>
          <w:sz w:val="24"/>
          <w:szCs w:val="24"/>
          <w:lang w:eastAsia="zh-CN"/>
        </w:rPr>
        <w:t xml:space="preserve"> </w:t>
      </w:r>
      <w:r w:rsidRPr="00C8021D">
        <w:rPr>
          <w:rFonts w:ascii="Times New Roman" w:eastAsia="Calibri" w:hAnsi="Times New Roman" w:cs="Times New Roman"/>
          <w:kern w:val="0"/>
          <w:sz w:val="24"/>
          <w:szCs w:val="24"/>
          <w:lang w:eastAsia="zh-CN"/>
        </w:rPr>
        <w:t xml:space="preserve">Поставляемый товар </w:t>
      </w:r>
      <w:r w:rsidRPr="00C8021D">
        <w:rPr>
          <w:rFonts w:ascii="Times New Roman" w:eastAsia="Calibri" w:hAnsi="Times New Roman" w:cs="Times New Roman"/>
          <w:kern w:val="0"/>
          <w:sz w:val="24"/>
          <w:szCs w:val="24"/>
          <w:lang w:eastAsia="ru-RU"/>
        </w:rPr>
        <w:t>соответствует требованиям ТР ТС 018/2011 «Технический регламент Таможенного союза. О безопасности колесных транспортных средств»</w:t>
      </w:r>
      <w:r w:rsidRPr="00C8021D">
        <w:rPr>
          <w:rFonts w:ascii="Times New Roman" w:hAnsi="Times New Roman" w:cs="Times New Roman"/>
          <w:sz w:val="24"/>
          <w:szCs w:val="24"/>
          <w:lang w:eastAsia="zh-CN" w:bidi="hi-IN"/>
        </w:rPr>
        <w:t>.</w:t>
      </w:r>
    </w:p>
    <w:p w:rsidR="007A3EAC" w:rsidRPr="00C8021D" w:rsidRDefault="00C8021D" w:rsidP="00C8021D">
      <w:pPr>
        <w:widowControl/>
        <w:spacing w:after="0" w:line="240" w:lineRule="auto"/>
        <w:ind w:firstLine="709"/>
        <w:jc w:val="both"/>
        <w:textAlignment w:val="auto"/>
      </w:pPr>
      <w:r w:rsidRPr="00C8021D">
        <w:rPr>
          <w:rFonts w:ascii="Times New Roman" w:eastAsia="Calibri" w:hAnsi="Times New Roman" w:cs="Times New Roman"/>
          <w:b/>
          <w:bCs/>
          <w:kern w:val="0"/>
          <w:sz w:val="24"/>
          <w:szCs w:val="24"/>
          <w:lang w:eastAsia="zh-CN"/>
        </w:rPr>
        <w:t>2.3.</w:t>
      </w:r>
      <w:r w:rsidRPr="00C8021D">
        <w:rPr>
          <w:rFonts w:ascii="Times New Roman" w:eastAsia="Calibri" w:hAnsi="Times New Roman" w:cs="Times New Roman"/>
          <w:bCs/>
          <w:kern w:val="0"/>
          <w:sz w:val="24"/>
          <w:szCs w:val="24"/>
          <w:lang w:eastAsia="zh-CN"/>
        </w:rPr>
        <w:t xml:space="preserve"> Поставщик поставляет Товар новый, не бывший в эксплуатации.</w:t>
      </w:r>
    </w:p>
    <w:p w:rsidR="007A3EAC" w:rsidRPr="00C8021D" w:rsidRDefault="00C8021D" w:rsidP="00C8021D">
      <w:pPr>
        <w:widowControl/>
        <w:spacing w:after="0" w:line="240" w:lineRule="auto"/>
        <w:ind w:firstLine="709"/>
        <w:jc w:val="both"/>
        <w:textAlignment w:val="auto"/>
      </w:pPr>
      <w:r w:rsidRPr="00C8021D">
        <w:rPr>
          <w:rFonts w:ascii="Times New Roman" w:eastAsia="Calibri" w:hAnsi="Times New Roman" w:cs="Times New Roman"/>
          <w:b/>
          <w:bCs/>
          <w:kern w:val="0"/>
          <w:sz w:val="24"/>
          <w:szCs w:val="24"/>
          <w:lang w:eastAsia="zh-CN"/>
        </w:rPr>
        <w:lastRenderedPageBreak/>
        <w:t xml:space="preserve">2.4. </w:t>
      </w:r>
      <w:r w:rsidRPr="00C8021D">
        <w:rPr>
          <w:rFonts w:ascii="Times New Roman" w:eastAsia="Arial" w:hAnsi="Times New Roman" w:cs="Times New Roman"/>
          <w:b/>
          <w:sz w:val="24"/>
          <w:szCs w:val="24"/>
          <w:lang w:eastAsia="zh-CN" w:bidi="hi-IN"/>
        </w:rPr>
        <w:t>Требование к упаковке товара:</w:t>
      </w:r>
      <w:r w:rsidRPr="00C8021D">
        <w:rPr>
          <w:rFonts w:ascii="Times New Roman" w:eastAsia="Arial" w:hAnsi="Times New Roman" w:cs="Times New Roman"/>
          <w:sz w:val="24"/>
          <w:szCs w:val="24"/>
          <w:lang w:eastAsia="zh-CN" w:bidi="hi-IN"/>
        </w:rPr>
        <w:t xml:space="preserve"> </w:t>
      </w:r>
      <w:r w:rsidRPr="00C8021D">
        <w:rPr>
          <w:rFonts w:ascii="Times New Roman" w:eastAsia="Calibri" w:hAnsi="Times New Roman" w:cs="Times New Roman"/>
          <w:bCs/>
          <w:kern w:val="0"/>
          <w:sz w:val="24"/>
          <w:szCs w:val="24"/>
          <w:lang w:eastAsia="zh-CN"/>
        </w:rPr>
        <w:t>Поставщик обязан поставить товар в оригинальной таре и упаковке производителя, обеспечивающей его сохранность, товарный вид и предохраняющей от повреждений при транспортировке, а так же защите от воздействия механических и климатических факторов и, при необходимости, последующем хранении в соответствии с правилами эксплуатации, транспортирования, хранения и монтажа согласно руководству по эксплуатации</w:t>
      </w:r>
      <w:r w:rsidRPr="00C8021D">
        <w:rPr>
          <w:rFonts w:ascii="Times New Roman" w:hAnsi="Times New Roman" w:cs="Times New Roman"/>
          <w:sz w:val="24"/>
          <w:szCs w:val="24"/>
          <w:lang w:eastAsia="zh-CN" w:bidi="hi-IN"/>
        </w:rPr>
        <w:t>.</w:t>
      </w:r>
    </w:p>
    <w:p w:rsidR="007A3EAC" w:rsidRPr="00C8021D" w:rsidRDefault="007A3EAC" w:rsidP="00C8021D">
      <w:pPr>
        <w:widowControl/>
        <w:spacing w:after="0" w:line="240" w:lineRule="auto"/>
        <w:ind w:firstLine="709"/>
        <w:jc w:val="both"/>
        <w:textAlignment w:val="auto"/>
        <w:rPr>
          <w:rFonts w:eastAsia="Calibri" w:cs="Times New Roman"/>
          <w:kern w:val="0"/>
          <w:lang w:eastAsia="zh-CN"/>
        </w:rPr>
      </w:pPr>
    </w:p>
    <w:p w:rsidR="007A3EAC" w:rsidRPr="00C8021D" w:rsidRDefault="00C8021D" w:rsidP="00C8021D">
      <w:pPr>
        <w:widowControl/>
        <w:spacing w:after="0" w:line="240" w:lineRule="auto"/>
        <w:ind w:firstLine="709"/>
        <w:jc w:val="both"/>
        <w:textAlignment w:val="auto"/>
        <w:rPr>
          <w:rFonts w:ascii="Times New Roman" w:hAnsi="Times New Roman" w:cs="Times New Roman"/>
          <w:b/>
          <w:kern w:val="0"/>
          <w:sz w:val="24"/>
          <w:szCs w:val="24"/>
          <w:lang w:eastAsia="zh-CN"/>
        </w:rPr>
      </w:pPr>
      <w:r w:rsidRPr="00C8021D">
        <w:rPr>
          <w:rFonts w:ascii="Times New Roman" w:hAnsi="Times New Roman" w:cs="Times New Roman"/>
          <w:b/>
          <w:kern w:val="0"/>
          <w:sz w:val="24"/>
          <w:szCs w:val="24"/>
          <w:lang w:eastAsia="zh-CN"/>
        </w:rPr>
        <w:t>3. Требования к гарантийному сроку и (или) объему предоставления гарантий качества товара:</w:t>
      </w:r>
    </w:p>
    <w:p w:rsidR="007A3EAC" w:rsidRPr="00C8021D" w:rsidRDefault="00C8021D" w:rsidP="00C8021D">
      <w:pPr>
        <w:widowControl/>
        <w:spacing w:after="0" w:line="240" w:lineRule="auto"/>
        <w:ind w:firstLine="709"/>
        <w:jc w:val="both"/>
        <w:textAlignment w:val="auto"/>
        <w:rPr>
          <w:rFonts w:ascii="Times New Roman" w:hAnsi="Times New Roman" w:cs="Times New Roman"/>
          <w:kern w:val="0"/>
          <w:sz w:val="24"/>
          <w:szCs w:val="24"/>
          <w:lang w:eastAsia="zh-CN"/>
        </w:rPr>
      </w:pPr>
      <w:r w:rsidRPr="00C8021D">
        <w:rPr>
          <w:rFonts w:ascii="Times New Roman" w:hAnsi="Times New Roman" w:cs="Times New Roman"/>
          <w:kern w:val="0"/>
          <w:sz w:val="24"/>
          <w:szCs w:val="24"/>
          <w:lang w:eastAsia="zh-CN"/>
        </w:rPr>
        <w:t>3.1. Поставляемый Товар обеспечивается гарантийными обязательствами Поставщика.</w:t>
      </w:r>
    </w:p>
    <w:p w:rsidR="007A3EAC" w:rsidRPr="00C8021D" w:rsidRDefault="00C8021D" w:rsidP="00C8021D">
      <w:pPr>
        <w:widowControl/>
        <w:spacing w:after="0" w:line="240" w:lineRule="auto"/>
        <w:ind w:firstLine="709"/>
        <w:jc w:val="both"/>
        <w:textAlignment w:val="auto"/>
        <w:rPr>
          <w:rFonts w:ascii="Times New Roman" w:hAnsi="Times New Roman" w:cs="Times New Roman"/>
          <w:kern w:val="0"/>
          <w:sz w:val="24"/>
          <w:szCs w:val="24"/>
          <w:lang w:eastAsia="zh-CN"/>
        </w:rPr>
      </w:pPr>
      <w:r w:rsidRPr="00C8021D">
        <w:rPr>
          <w:rFonts w:ascii="Times New Roman" w:hAnsi="Times New Roman" w:cs="Times New Roman"/>
          <w:kern w:val="0"/>
          <w:sz w:val="24"/>
          <w:szCs w:val="24"/>
          <w:lang w:eastAsia="zh-CN"/>
        </w:rPr>
        <w:t>3.2. Гарантийный срок эксплуатации Товара устанавливается с даты приёмки Товара и составляет не менее 12 (двенадцати) месяцев с даты подписания товарной накладной и/или УПД.</w:t>
      </w:r>
    </w:p>
    <w:p w:rsidR="007A3EAC" w:rsidRPr="00C8021D" w:rsidRDefault="00C8021D" w:rsidP="00C8021D">
      <w:pPr>
        <w:widowControl/>
        <w:spacing w:after="0" w:line="240" w:lineRule="auto"/>
        <w:ind w:firstLine="709"/>
        <w:jc w:val="both"/>
        <w:textAlignment w:val="auto"/>
        <w:rPr>
          <w:rFonts w:ascii="Times New Roman" w:hAnsi="Times New Roman" w:cs="Times New Roman"/>
          <w:kern w:val="0"/>
          <w:sz w:val="24"/>
          <w:szCs w:val="24"/>
          <w:lang w:eastAsia="zh-CN"/>
        </w:rPr>
      </w:pPr>
      <w:r w:rsidRPr="00C8021D">
        <w:rPr>
          <w:rFonts w:ascii="Times New Roman" w:hAnsi="Times New Roman" w:cs="Times New Roman"/>
          <w:kern w:val="0"/>
          <w:sz w:val="24"/>
          <w:szCs w:val="24"/>
          <w:lang w:eastAsia="zh-CN"/>
        </w:rPr>
        <w:t>3.3. В случае если в течение гарантийного срока эксплуатации Заказчик обнаружит скрытые недостатки Товара, он обязан в течение 5 рабочих дней с момента обнаружения письменно уведомить об этом Поставщика.</w:t>
      </w:r>
    </w:p>
    <w:p w:rsidR="007A3EAC" w:rsidRPr="00C8021D" w:rsidRDefault="00C8021D" w:rsidP="00C8021D">
      <w:pPr>
        <w:widowControl/>
        <w:spacing w:after="0" w:line="240" w:lineRule="auto"/>
        <w:ind w:firstLine="709"/>
        <w:jc w:val="both"/>
        <w:textAlignment w:val="auto"/>
        <w:rPr>
          <w:rFonts w:ascii="Times New Roman" w:hAnsi="Times New Roman" w:cs="Times New Roman"/>
          <w:kern w:val="0"/>
          <w:sz w:val="24"/>
          <w:szCs w:val="24"/>
          <w:lang w:eastAsia="zh-CN"/>
        </w:rPr>
      </w:pPr>
      <w:r w:rsidRPr="00C8021D">
        <w:rPr>
          <w:rFonts w:ascii="Times New Roman" w:hAnsi="Times New Roman" w:cs="Times New Roman"/>
          <w:kern w:val="0"/>
          <w:sz w:val="24"/>
          <w:szCs w:val="24"/>
          <w:lang w:eastAsia="zh-CN"/>
        </w:rPr>
        <w:t>3.4. Представитель Поставщика, в течении 10 рабочих дней с момента получения уведомления Заказчика, вправе выехать на объект, где осуществляется эксплуатация Товара для выяснения причин неисправности, составления акта о вскрытых недостатках и принятия соответствующего решения.</w:t>
      </w:r>
    </w:p>
    <w:p w:rsidR="007A3EAC" w:rsidRPr="00C8021D" w:rsidRDefault="00C8021D" w:rsidP="00C8021D">
      <w:pPr>
        <w:widowControl/>
        <w:spacing w:after="0" w:line="240" w:lineRule="auto"/>
        <w:ind w:firstLine="709"/>
        <w:jc w:val="both"/>
        <w:textAlignment w:val="auto"/>
        <w:rPr>
          <w:rFonts w:ascii="Times New Roman" w:hAnsi="Times New Roman" w:cs="Times New Roman"/>
          <w:kern w:val="0"/>
          <w:sz w:val="24"/>
          <w:szCs w:val="24"/>
          <w:lang w:eastAsia="zh-CN"/>
        </w:rPr>
      </w:pPr>
      <w:r w:rsidRPr="00C8021D">
        <w:rPr>
          <w:rFonts w:ascii="Times New Roman" w:hAnsi="Times New Roman" w:cs="Times New Roman"/>
          <w:kern w:val="0"/>
          <w:sz w:val="24"/>
          <w:szCs w:val="24"/>
          <w:lang w:eastAsia="zh-CN"/>
        </w:rPr>
        <w:t>3.5. Поставщик обязан письменно сообщить Заказчику о дате своего выезда, либо о возврате Товара на склад Поставщика для проведения лабораторных испытаний. Отсутствие ответа от Поставщика в течение 7 рабочих дней с момента получения уведомления Заказчика приравнивается к признанию претензии обоснованной.</w:t>
      </w:r>
    </w:p>
    <w:p w:rsidR="007A3EAC" w:rsidRPr="00C8021D" w:rsidRDefault="00C8021D" w:rsidP="00C8021D">
      <w:pPr>
        <w:widowControl/>
        <w:spacing w:after="0" w:line="240" w:lineRule="auto"/>
        <w:ind w:firstLine="709"/>
        <w:jc w:val="both"/>
        <w:textAlignment w:val="auto"/>
        <w:rPr>
          <w:rFonts w:ascii="Times New Roman" w:hAnsi="Times New Roman" w:cs="Times New Roman"/>
          <w:kern w:val="0"/>
          <w:sz w:val="24"/>
          <w:szCs w:val="24"/>
          <w:lang w:eastAsia="zh-CN"/>
        </w:rPr>
      </w:pPr>
      <w:r w:rsidRPr="00C8021D">
        <w:rPr>
          <w:rFonts w:ascii="Times New Roman" w:hAnsi="Times New Roman" w:cs="Times New Roman"/>
          <w:kern w:val="0"/>
          <w:sz w:val="24"/>
          <w:szCs w:val="24"/>
          <w:lang w:eastAsia="zh-CN"/>
        </w:rPr>
        <w:t>3.6. В случае признания претензии обоснованной, Поставщик обязан в десятидневный срок удовлетворить претензию Заказчика в части замены Товара или возврата денежных средств. Транспортные расходы по замене Товара несёт Поставщик.</w:t>
      </w:r>
    </w:p>
    <w:p w:rsidR="007A3EAC" w:rsidRPr="00C8021D" w:rsidRDefault="00C8021D" w:rsidP="00C8021D">
      <w:pPr>
        <w:widowControl/>
        <w:spacing w:after="0" w:line="240" w:lineRule="auto"/>
        <w:ind w:firstLine="709"/>
        <w:jc w:val="both"/>
        <w:textAlignment w:val="auto"/>
      </w:pPr>
      <w:r w:rsidRPr="00C8021D">
        <w:rPr>
          <w:rFonts w:ascii="Times New Roman" w:hAnsi="Times New Roman" w:cs="Times New Roman"/>
          <w:kern w:val="0"/>
          <w:sz w:val="24"/>
          <w:szCs w:val="24"/>
          <w:lang w:eastAsia="zh-CN"/>
        </w:rPr>
        <w:t xml:space="preserve">3.7. </w:t>
      </w:r>
      <w:r w:rsidRPr="00C8021D">
        <w:rPr>
          <w:rFonts w:ascii="Times New Roman CYR" w:eastAsia="Calibri" w:hAnsi="Times New Roman CYR" w:cs="Times New Roman CYR"/>
          <w:kern w:val="0"/>
          <w:sz w:val="24"/>
          <w:szCs w:val="24"/>
          <w:lang w:eastAsia="ru-RU"/>
        </w:rPr>
        <w:t>Поставщик не отвечает за недостатки Товара, если они возникли после его передачи Заказчику, вследствие нарушения Заказчиком правил эксплуатации или хранения.</w:t>
      </w:r>
    </w:p>
    <w:p w:rsidR="007A3EAC" w:rsidRPr="00C8021D" w:rsidRDefault="007A3EAC" w:rsidP="00C8021D">
      <w:pPr>
        <w:widowControl/>
        <w:spacing w:after="0" w:line="240" w:lineRule="auto"/>
        <w:ind w:firstLine="709"/>
        <w:jc w:val="both"/>
        <w:textAlignment w:val="auto"/>
        <w:rPr>
          <w:rFonts w:eastAsia="Calibri" w:cs="Times New Roman"/>
          <w:kern w:val="0"/>
          <w:sz w:val="24"/>
          <w:szCs w:val="24"/>
          <w:lang w:eastAsia="zh-CN"/>
        </w:rPr>
      </w:pPr>
    </w:p>
    <w:p w:rsidR="007A3EAC" w:rsidRPr="00C8021D" w:rsidRDefault="00C8021D" w:rsidP="00C8021D">
      <w:pPr>
        <w:widowControl/>
        <w:spacing w:after="0" w:line="240" w:lineRule="auto"/>
        <w:ind w:firstLine="709"/>
        <w:jc w:val="both"/>
        <w:textAlignment w:val="auto"/>
        <w:rPr>
          <w:rFonts w:ascii="Times New Roman" w:eastAsia="Calibri" w:hAnsi="Times New Roman" w:cs="Times New Roman"/>
          <w:b/>
          <w:bCs/>
          <w:kern w:val="0"/>
          <w:sz w:val="24"/>
          <w:szCs w:val="24"/>
          <w:lang w:eastAsia="zh-CN"/>
        </w:rPr>
      </w:pPr>
      <w:r w:rsidRPr="00C8021D">
        <w:rPr>
          <w:rFonts w:ascii="Times New Roman" w:eastAsia="Calibri" w:hAnsi="Times New Roman" w:cs="Times New Roman"/>
          <w:b/>
          <w:bCs/>
          <w:kern w:val="0"/>
          <w:sz w:val="24"/>
          <w:szCs w:val="24"/>
          <w:lang w:eastAsia="zh-CN"/>
        </w:rPr>
        <w:t>4.  Место, условия и сроки (периоды) поставки товаров:</w:t>
      </w:r>
    </w:p>
    <w:p w:rsidR="007A3EAC" w:rsidRPr="00C8021D" w:rsidRDefault="00C8021D" w:rsidP="00C8021D">
      <w:pPr>
        <w:widowControl/>
        <w:spacing w:after="0" w:line="240" w:lineRule="auto"/>
        <w:ind w:firstLine="709"/>
        <w:jc w:val="both"/>
        <w:textAlignment w:val="auto"/>
      </w:pPr>
      <w:r w:rsidRPr="00C8021D">
        <w:rPr>
          <w:rFonts w:ascii="Times New Roman" w:eastAsia="Calibri" w:hAnsi="Times New Roman" w:cs="Times New Roman"/>
          <w:kern w:val="0"/>
          <w:sz w:val="24"/>
          <w:szCs w:val="24"/>
          <w:lang w:eastAsia="zh-CN"/>
        </w:rPr>
        <w:t xml:space="preserve">4.1. </w:t>
      </w:r>
      <w:r w:rsidRPr="00C8021D">
        <w:rPr>
          <w:rFonts w:ascii="Times New Roman" w:eastAsia="Arial" w:hAnsi="Times New Roman" w:cs="Times New Roman"/>
          <w:sz w:val="24"/>
          <w:szCs w:val="24"/>
          <w:lang w:eastAsia="ru-RU" w:bidi="hi-IN"/>
        </w:rPr>
        <w:t xml:space="preserve">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г. Ханты-Мансийск ул. Чехова 81. </w:t>
      </w:r>
    </w:p>
    <w:p w:rsidR="007A3EAC" w:rsidRPr="00C8021D" w:rsidRDefault="00C8021D" w:rsidP="00C8021D">
      <w:pPr>
        <w:widowControl/>
        <w:spacing w:after="0" w:line="240" w:lineRule="auto"/>
        <w:ind w:firstLine="709"/>
        <w:jc w:val="both"/>
        <w:textAlignment w:val="auto"/>
      </w:pPr>
      <w:r w:rsidRPr="00C8021D">
        <w:rPr>
          <w:rFonts w:ascii="Times New Roman" w:eastAsia="Calibri" w:hAnsi="Times New Roman" w:cs="Times New Roman"/>
          <w:kern w:val="0"/>
          <w:sz w:val="24"/>
          <w:szCs w:val="24"/>
          <w:lang w:eastAsia="zh-CN"/>
        </w:rPr>
        <w:t>4.2.</w:t>
      </w:r>
      <w:r w:rsidRPr="00C8021D">
        <w:rPr>
          <w:rFonts w:eastAsia="Calibri" w:cs="Times New Roman"/>
          <w:kern w:val="0"/>
          <w:sz w:val="24"/>
          <w:szCs w:val="24"/>
          <w:lang w:eastAsia="zh-CN"/>
        </w:rPr>
        <w:t xml:space="preserve"> </w:t>
      </w:r>
      <w:r w:rsidRPr="00C8021D">
        <w:rPr>
          <w:rFonts w:ascii="Times New Roman" w:eastAsia="Arial" w:hAnsi="Times New Roman" w:cs="Times New Roman"/>
          <w:spacing w:val="1"/>
          <w:sz w:val="24"/>
          <w:szCs w:val="24"/>
          <w:lang w:eastAsia="zh-CN" w:bidi="hi-IN"/>
        </w:rPr>
        <w:t>Поставка Товара осуществляется отдельными партиями с момента подписания договора, в срок не более 150 (ста пятидесяти) календарных дней (с правом досрочной поставки) с момента получения заявки от Заказчика, включающей наименование и количество отдельной партии товара.</w:t>
      </w:r>
    </w:p>
    <w:p w:rsidR="007A3EAC" w:rsidRPr="00C8021D" w:rsidRDefault="00C8021D" w:rsidP="00C8021D">
      <w:pPr>
        <w:widowControl/>
        <w:spacing w:after="0" w:line="240" w:lineRule="auto"/>
        <w:ind w:firstLine="709"/>
        <w:jc w:val="both"/>
        <w:textAlignment w:val="auto"/>
      </w:pPr>
      <w:r w:rsidRPr="00C8021D">
        <w:rPr>
          <w:rFonts w:ascii="Times New Roman" w:eastAsia="Calibri" w:hAnsi="Times New Roman" w:cs="Times New Roman"/>
          <w:kern w:val="0"/>
          <w:sz w:val="24"/>
          <w:szCs w:val="24"/>
          <w:lang w:eastAsia="zh-CN"/>
        </w:rPr>
        <w:t>4.3.</w:t>
      </w:r>
      <w:r w:rsidRPr="00C8021D">
        <w:rPr>
          <w:rFonts w:eastAsia="Calibri" w:cs="Times New Roman"/>
          <w:kern w:val="0"/>
          <w:lang w:eastAsia="zh-CN"/>
        </w:rPr>
        <w:t xml:space="preserve"> </w:t>
      </w:r>
      <w:r w:rsidRPr="00C8021D">
        <w:rPr>
          <w:rFonts w:ascii="Times New Roman" w:eastAsia="Calibri" w:hAnsi="Times New Roman" w:cs="Times New Roman"/>
          <w:spacing w:val="1"/>
          <w:kern w:val="0"/>
          <w:sz w:val="24"/>
          <w:szCs w:val="24"/>
          <w:lang w:eastAsia="zh-CN"/>
        </w:rPr>
        <w:t>Количество Товара в каждой партии определяется «Заказчиком» посредством составления и направления в адрес «Поставщика» письменной Заявки любым средством связи.</w:t>
      </w:r>
    </w:p>
    <w:p w:rsidR="007A3EAC" w:rsidRDefault="007A3EAC">
      <w:pPr>
        <w:pStyle w:val="Standard"/>
        <w:widowControl w:val="0"/>
        <w:spacing w:after="0" w:line="252" w:lineRule="auto"/>
        <w:ind w:left="709"/>
        <w:jc w:val="both"/>
      </w:pPr>
    </w:p>
    <w:sectPr w:rsidR="007A3EAC">
      <w:pgSz w:w="16838" w:h="11906" w:orient="landscape"/>
      <w:pgMar w:top="709" w:right="536" w:bottom="850" w:left="709"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DejaVu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4634B"/>
    <w:multiLevelType w:val="multilevel"/>
    <w:tmpl w:val="E70C6F8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44B059D4"/>
    <w:multiLevelType w:val="multilevel"/>
    <w:tmpl w:val="A328C8CA"/>
    <w:lvl w:ilvl="0">
      <w:start w:val="1"/>
      <w:numFmt w:val="none"/>
      <w:pStyle w:val="BodyText"/>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A695C7D"/>
    <w:multiLevelType w:val="multilevel"/>
    <w:tmpl w:val="BF4A14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53547D34"/>
    <w:multiLevelType w:val="multilevel"/>
    <w:tmpl w:val="21AE65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3"/>
  </w:num>
  <w:num w:numId="4">
    <w:abstractNumId w:val="2"/>
    <w:lvlOverride w:ilvl="0">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autoHyphenation/>
  <w:characterSpacingControl w:val="doNotCompress"/>
  <w:compat>
    <w:useFELayout/>
    <w:compatSetting w:name="compatibilityMode" w:uri="http://schemas.microsoft.com/office/word" w:val="14"/>
  </w:compat>
  <w:rsids>
    <w:rsidRoot w:val="007A3EAC"/>
    <w:rsid w:val="002C179F"/>
    <w:rsid w:val="007A3EAC"/>
    <w:rsid w:val="00AE083C"/>
    <w:rsid w:val="00C8021D"/>
    <w:rsid w:val="00D46C97"/>
    <w:rsid w:val="00DB48F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kern w:val="2"/>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spacing w:after="200" w:line="276" w:lineRule="auto"/>
      <w:textAlignment w:val="baseline"/>
    </w:pPr>
  </w:style>
  <w:style w:type="paragraph" w:styleId="1">
    <w:name w:val="heading 1"/>
    <w:basedOn w:val="a0"/>
    <w:next w:val="Textbody"/>
    <w:qFormat/>
    <w:pPr>
      <w:outlineLvl w:val="0"/>
    </w:pPr>
    <w:rPr>
      <w:rFonts w:ascii="Liberation Serif" w:eastAsia="Segoe UI" w:hAnsi="Liberation Serif" w:cs="Tahoma"/>
      <w:b/>
      <w:bCs/>
      <w:sz w:val="48"/>
      <w:szCs w:val="48"/>
    </w:rPr>
  </w:style>
  <w:style w:type="paragraph" w:styleId="2">
    <w:name w:val="heading 2"/>
    <w:basedOn w:val="a0"/>
    <w:next w:val="Textbody"/>
    <w:qFormat/>
    <w:pPr>
      <w:spacing w:before="200"/>
      <w:outlineLvl w:val="1"/>
    </w:pPr>
    <w:rPr>
      <w:rFonts w:ascii="Liberation Serif" w:eastAsia="Segoe UI" w:hAnsi="Liberation Serif"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выноски Знак"/>
    <w:basedOn w:val="a1"/>
    <w:qFormat/>
    <w:rPr>
      <w:rFonts w:ascii="Tahoma" w:hAnsi="Tahoma" w:cs="Tahoma"/>
      <w:sz w:val="16"/>
      <w:szCs w:val="16"/>
    </w:rPr>
  </w:style>
  <w:style w:type="character" w:customStyle="1" w:styleId="a5">
    <w:name w:val="Выделение жирным"/>
    <w:basedOn w:val="a1"/>
    <w:qFormat/>
    <w:rPr>
      <w:b/>
      <w:bCs/>
    </w:rPr>
  </w:style>
  <w:style w:type="character" w:customStyle="1" w:styleId="-">
    <w:name w:val="Интернет-ссылка"/>
    <w:rPr>
      <w:color w:val="000080"/>
      <w:u w:val="single"/>
    </w:rPr>
  </w:style>
  <w:style w:type="paragraph" w:customStyle="1" w:styleId="a0">
    <w:name w:val="Заголовок"/>
    <w:basedOn w:val="Standard"/>
    <w:next w:val="Textbody"/>
    <w:qFormat/>
    <w:pPr>
      <w:keepNext/>
      <w:spacing w:before="240" w:after="120"/>
    </w:pPr>
    <w:rPr>
      <w:rFonts w:ascii="Arial" w:eastAsia="Microsoft YaHei" w:hAnsi="Arial" w:cs="Mangal"/>
      <w:sz w:val="28"/>
      <w:szCs w:val="28"/>
    </w:rPr>
  </w:style>
  <w:style w:type="paragraph" w:styleId="a6">
    <w:name w:val="Body Text"/>
    <w:basedOn w:val="a"/>
    <w:pPr>
      <w:spacing w:after="140"/>
    </w:pPr>
  </w:style>
  <w:style w:type="paragraph" w:styleId="a7">
    <w:name w:val="List"/>
    <w:basedOn w:val="Textbody"/>
    <w:rPr>
      <w:rFonts w:cs="Mangal"/>
      <w:sz w:val="24"/>
    </w:rPr>
  </w:style>
  <w:style w:type="paragraph" w:styleId="a8">
    <w:name w:val="caption"/>
    <w:basedOn w:val="Standard"/>
    <w:qFormat/>
    <w:pPr>
      <w:suppressLineNumbers/>
      <w:spacing w:before="120" w:after="120"/>
    </w:pPr>
    <w:rPr>
      <w:rFonts w:cs="Mangal"/>
      <w:i/>
      <w:iCs/>
      <w:sz w:val="24"/>
      <w:szCs w:val="24"/>
    </w:rPr>
  </w:style>
  <w:style w:type="paragraph" w:styleId="a9">
    <w:name w:val="index heading"/>
    <w:basedOn w:val="Standard"/>
    <w:qFormat/>
    <w:pPr>
      <w:suppressLineNumbers/>
    </w:pPr>
    <w:rPr>
      <w:rFonts w:cs="Mangal"/>
      <w:sz w:val="24"/>
    </w:rPr>
  </w:style>
  <w:style w:type="paragraph" w:customStyle="1" w:styleId="Standard">
    <w:name w:val="Standard"/>
    <w:qFormat/>
    <w:pPr>
      <w:overflowPunct w:val="0"/>
      <w:spacing w:after="200" w:line="276" w:lineRule="auto"/>
      <w:textAlignment w:val="baseline"/>
    </w:pPr>
  </w:style>
  <w:style w:type="paragraph" w:customStyle="1" w:styleId="Textbody">
    <w:name w:val="Text body"/>
    <w:basedOn w:val="Standard"/>
    <w:qFormat/>
    <w:pPr>
      <w:spacing w:after="120"/>
    </w:pPr>
  </w:style>
  <w:style w:type="paragraph" w:customStyle="1" w:styleId="BodyText">
    <w:name w:val="Body_Text"/>
    <w:basedOn w:val="Standard"/>
    <w:qFormat/>
    <w:pPr>
      <w:numPr>
        <w:numId w:val="1"/>
      </w:numPr>
      <w:spacing w:after="0" w:line="264" w:lineRule="auto"/>
      <w:ind w:left="284" w:right="567" w:hanging="284"/>
      <w:jc w:val="both"/>
    </w:pPr>
    <w:rPr>
      <w:rFonts w:ascii="Arial" w:eastAsia="Arial" w:hAnsi="Arial" w:cs="Times New Roman"/>
      <w:sz w:val="20"/>
      <w:szCs w:val="20"/>
      <w:lang w:eastAsia="ar-SA"/>
    </w:rPr>
  </w:style>
  <w:style w:type="paragraph" w:styleId="aa">
    <w:name w:val="Balloon Text"/>
    <w:basedOn w:val="Standard"/>
    <w:qFormat/>
    <w:pPr>
      <w:spacing w:after="0" w:line="240" w:lineRule="auto"/>
    </w:pPr>
    <w:rPr>
      <w:rFonts w:ascii="Tahoma" w:hAnsi="Tahoma" w:cs="Tahoma"/>
      <w:sz w:val="16"/>
      <w:szCs w:val="16"/>
    </w:rPr>
  </w:style>
  <w:style w:type="paragraph" w:styleId="ab">
    <w:name w:val="Normal (Web)"/>
    <w:basedOn w:val="Standard"/>
    <w:qFormat/>
    <w:pPr>
      <w:spacing w:before="28" w:after="28" w:line="240" w:lineRule="auto"/>
    </w:pPr>
    <w:rPr>
      <w:rFonts w:ascii="Times New Roman" w:eastAsia="Times New Roman" w:hAnsi="Times New Roman" w:cs="Times New Roman"/>
      <w:sz w:val="24"/>
      <w:szCs w:val="24"/>
      <w:lang w:eastAsia="ru-RU"/>
    </w:rPr>
  </w:style>
  <w:style w:type="paragraph" w:styleId="ac">
    <w:name w:val="List Paragraph"/>
    <w:basedOn w:val="Standard"/>
    <w:qFormat/>
    <w:pPr>
      <w:ind w:left="720"/>
    </w:pPr>
  </w:style>
  <w:style w:type="paragraph" w:customStyle="1" w:styleId="ad">
    <w:name w:val="Содержимое таблицы"/>
    <w:basedOn w:val="Standard"/>
    <w:qFormat/>
    <w:pPr>
      <w:suppressLineNumbers/>
    </w:pPr>
  </w:style>
  <w:style w:type="paragraph" w:customStyle="1" w:styleId="ae">
    <w:name w:val="Заголовок таблицы"/>
    <w:basedOn w:val="ad"/>
    <w:qFormat/>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kern w:val="2"/>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spacing w:after="200" w:line="276" w:lineRule="auto"/>
      <w:textAlignment w:val="baseline"/>
    </w:pPr>
  </w:style>
  <w:style w:type="paragraph" w:styleId="1">
    <w:name w:val="heading 1"/>
    <w:basedOn w:val="a0"/>
    <w:next w:val="Textbody"/>
    <w:qFormat/>
    <w:pPr>
      <w:outlineLvl w:val="0"/>
    </w:pPr>
    <w:rPr>
      <w:rFonts w:ascii="Liberation Serif" w:eastAsia="Segoe UI" w:hAnsi="Liberation Serif" w:cs="Tahoma"/>
      <w:b/>
      <w:bCs/>
      <w:sz w:val="48"/>
      <w:szCs w:val="48"/>
    </w:rPr>
  </w:style>
  <w:style w:type="paragraph" w:styleId="2">
    <w:name w:val="heading 2"/>
    <w:basedOn w:val="a0"/>
    <w:next w:val="Textbody"/>
    <w:qFormat/>
    <w:pPr>
      <w:spacing w:before="200"/>
      <w:outlineLvl w:val="1"/>
    </w:pPr>
    <w:rPr>
      <w:rFonts w:ascii="Liberation Serif" w:eastAsia="Segoe UI" w:hAnsi="Liberation Serif"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выноски Знак"/>
    <w:basedOn w:val="a1"/>
    <w:qFormat/>
    <w:rPr>
      <w:rFonts w:ascii="Tahoma" w:hAnsi="Tahoma" w:cs="Tahoma"/>
      <w:sz w:val="16"/>
      <w:szCs w:val="16"/>
    </w:rPr>
  </w:style>
  <w:style w:type="character" w:customStyle="1" w:styleId="a5">
    <w:name w:val="Выделение жирным"/>
    <w:basedOn w:val="a1"/>
    <w:qFormat/>
    <w:rPr>
      <w:b/>
      <w:bCs/>
    </w:rPr>
  </w:style>
  <w:style w:type="character" w:customStyle="1" w:styleId="-">
    <w:name w:val="Интернет-ссылка"/>
    <w:rPr>
      <w:color w:val="000080"/>
      <w:u w:val="single"/>
    </w:rPr>
  </w:style>
  <w:style w:type="paragraph" w:customStyle="1" w:styleId="a0">
    <w:name w:val="Заголовок"/>
    <w:basedOn w:val="Standard"/>
    <w:next w:val="Textbody"/>
    <w:qFormat/>
    <w:pPr>
      <w:keepNext/>
      <w:spacing w:before="240" w:after="120"/>
    </w:pPr>
    <w:rPr>
      <w:rFonts w:ascii="Arial" w:eastAsia="Microsoft YaHei" w:hAnsi="Arial" w:cs="Mangal"/>
      <w:sz w:val="28"/>
      <w:szCs w:val="28"/>
    </w:rPr>
  </w:style>
  <w:style w:type="paragraph" w:styleId="a6">
    <w:name w:val="Body Text"/>
    <w:basedOn w:val="a"/>
    <w:pPr>
      <w:spacing w:after="140"/>
    </w:pPr>
  </w:style>
  <w:style w:type="paragraph" w:styleId="a7">
    <w:name w:val="List"/>
    <w:basedOn w:val="Textbody"/>
    <w:rPr>
      <w:rFonts w:cs="Mangal"/>
      <w:sz w:val="24"/>
    </w:rPr>
  </w:style>
  <w:style w:type="paragraph" w:styleId="a8">
    <w:name w:val="caption"/>
    <w:basedOn w:val="Standard"/>
    <w:qFormat/>
    <w:pPr>
      <w:suppressLineNumbers/>
      <w:spacing w:before="120" w:after="120"/>
    </w:pPr>
    <w:rPr>
      <w:rFonts w:cs="Mangal"/>
      <w:i/>
      <w:iCs/>
      <w:sz w:val="24"/>
      <w:szCs w:val="24"/>
    </w:rPr>
  </w:style>
  <w:style w:type="paragraph" w:styleId="a9">
    <w:name w:val="index heading"/>
    <w:basedOn w:val="Standard"/>
    <w:qFormat/>
    <w:pPr>
      <w:suppressLineNumbers/>
    </w:pPr>
    <w:rPr>
      <w:rFonts w:cs="Mangal"/>
      <w:sz w:val="24"/>
    </w:rPr>
  </w:style>
  <w:style w:type="paragraph" w:customStyle="1" w:styleId="Standard">
    <w:name w:val="Standard"/>
    <w:qFormat/>
    <w:pPr>
      <w:overflowPunct w:val="0"/>
      <w:spacing w:after="200" w:line="276" w:lineRule="auto"/>
      <w:textAlignment w:val="baseline"/>
    </w:pPr>
  </w:style>
  <w:style w:type="paragraph" w:customStyle="1" w:styleId="Textbody">
    <w:name w:val="Text body"/>
    <w:basedOn w:val="Standard"/>
    <w:qFormat/>
    <w:pPr>
      <w:spacing w:after="120"/>
    </w:pPr>
  </w:style>
  <w:style w:type="paragraph" w:customStyle="1" w:styleId="BodyText">
    <w:name w:val="Body_Text"/>
    <w:basedOn w:val="Standard"/>
    <w:qFormat/>
    <w:pPr>
      <w:numPr>
        <w:numId w:val="1"/>
      </w:numPr>
      <w:spacing w:after="0" w:line="264" w:lineRule="auto"/>
      <w:ind w:left="284" w:right="567" w:hanging="284"/>
      <w:jc w:val="both"/>
    </w:pPr>
    <w:rPr>
      <w:rFonts w:ascii="Arial" w:eastAsia="Arial" w:hAnsi="Arial" w:cs="Times New Roman"/>
      <w:sz w:val="20"/>
      <w:szCs w:val="20"/>
      <w:lang w:eastAsia="ar-SA"/>
    </w:rPr>
  </w:style>
  <w:style w:type="paragraph" w:styleId="aa">
    <w:name w:val="Balloon Text"/>
    <w:basedOn w:val="Standard"/>
    <w:qFormat/>
    <w:pPr>
      <w:spacing w:after="0" w:line="240" w:lineRule="auto"/>
    </w:pPr>
    <w:rPr>
      <w:rFonts w:ascii="Tahoma" w:hAnsi="Tahoma" w:cs="Tahoma"/>
      <w:sz w:val="16"/>
      <w:szCs w:val="16"/>
    </w:rPr>
  </w:style>
  <w:style w:type="paragraph" w:styleId="ab">
    <w:name w:val="Normal (Web)"/>
    <w:basedOn w:val="Standard"/>
    <w:qFormat/>
    <w:pPr>
      <w:spacing w:before="28" w:after="28" w:line="240" w:lineRule="auto"/>
    </w:pPr>
    <w:rPr>
      <w:rFonts w:ascii="Times New Roman" w:eastAsia="Times New Roman" w:hAnsi="Times New Roman" w:cs="Times New Roman"/>
      <w:sz w:val="24"/>
      <w:szCs w:val="24"/>
      <w:lang w:eastAsia="ru-RU"/>
    </w:rPr>
  </w:style>
  <w:style w:type="paragraph" w:styleId="ac">
    <w:name w:val="List Paragraph"/>
    <w:basedOn w:val="Standard"/>
    <w:qFormat/>
    <w:pPr>
      <w:ind w:left="720"/>
    </w:pPr>
  </w:style>
  <w:style w:type="paragraph" w:customStyle="1" w:styleId="ad">
    <w:name w:val="Содержимое таблицы"/>
    <w:basedOn w:val="Standard"/>
    <w:qFormat/>
    <w:pPr>
      <w:suppressLineNumbers/>
    </w:pPr>
  </w:style>
  <w:style w:type="paragraph" w:customStyle="1" w:styleId="ae">
    <w:name w:val="Заголовок таблицы"/>
    <w:basedOn w:val="ad"/>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BB29E-6586-4133-9D6B-6B1628E1C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47</Pages>
  <Words>9111</Words>
  <Characters>51938</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Рогин Евгений Николаевич</dc:creator>
  <cp:lastModifiedBy>Ушакова Юлия Сергеевна</cp:lastModifiedBy>
  <cp:revision>4</cp:revision>
  <cp:lastPrinted>2025-05-27T03:46:00Z</cp:lastPrinted>
  <dcterms:created xsi:type="dcterms:W3CDTF">2025-05-06T05:52:00Z</dcterms:created>
  <dcterms:modified xsi:type="dcterms:W3CDTF">2025-05-27T09:12:00Z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