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206" w:type="dxa"/>
        <w:tblInd w:w="392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0509FB" w:rsidRPr="000509FB" w:rsidTr="0050704D">
        <w:tc>
          <w:tcPr>
            <w:tcW w:w="5103" w:type="dxa"/>
            <w:shd w:val="clear" w:color="auto" w:fill="auto"/>
          </w:tcPr>
          <w:p w:rsidR="00655F0B" w:rsidRPr="00FE3FBF" w:rsidRDefault="00655F0B" w:rsidP="00655F0B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FE3FBF">
              <w:rPr>
                <w:rFonts w:eastAsia="Times New Roman"/>
                <w:b/>
              </w:rPr>
              <w:t>«СОГЛАСОВАНО»</w:t>
            </w:r>
          </w:p>
          <w:p w:rsidR="00655F0B" w:rsidRPr="00FE3FBF" w:rsidRDefault="00655F0B" w:rsidP="00655F0B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655F0B" w:rsidRPr="00FE3FBF" w:rsidRDefault="00DC4D22" w:rsidP="00655F0B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Технический директор</w:t>
            </w:r>
            <w:r w:rsidR="00655F0B" w:rsidRPr="00FE3FBF">
              <w:rPr>
                <w:rFonts w:eastAsia="Times New Roman"/>
                <w:b/>
              </w:rPr>
              <w:t xml:space="preserve">                                                                             </w:t>
            </w:r>
          </w:p>
          <w:p w:rsidR="00655F0B" w:rsidRPr="00FE3FBF" w:rsidRDefault="00655F0B" w:rsidP="00655F0B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655F0B" w:rsidRPr="00FE3FBF" w:rsidRDefault="00655F0B" w:rsidP="00655F0B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655F0B" w:rsidRPr="00FE3FBF" w:rsidRDefault="00655F0B" w:rsidP="00655F0B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FE3FBF">
              <w:rPr>
                <w:rFonts w:eastAsia="Times New Roman"/>
                <w:b/>
              </w:rPr>
              <w:t xml:space="preserve">______________ </w:t>
            </w:r>
            <w:r w:rsidR="00DC4D22">
              <w:rPr>
                <w:rFonts w:eastAsia="Times New Roman"/>
                <w:b/>
              </w:rPr>
              <w:t>С</w:t>
            </w:r>
            <w:r w:rsidR="00910AD7">
              <w:rPr>
                <w:rFonts w:eastAsia="Times New Roman"/>
                <w:b/>
              </w:rPr>
              <w:t xml:space="preserve">.А. </w:t>
            </w:r>
            <w:proofErr w:type="spellStart"/>
            <w:r w:rsidR="009B1A19">
              <w:rPr>
                <w:rFonts w:eastAsia="Times New Roman"/>
                <w:b/>
              </w:rPr>
              <w:t>Клюсов</w:t>
            </w:r>
            <w:proofErr w:type="spellEnd"/>
          </w:p>
          <w:p w:rsidR="00655F0B" w:rsidRPr="00FE3FBF" w:rsidRDefault="00655F0B" w:rsidP="00655F0B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FE3FBF">
              <w:rPr>
                <w:rFonts w:eastAsia="Times New Roman"/>
                <w:b/>
              </w:rPr>
              <w:t xml:space="preserve">                                                          </w:t>
            </w:r>
          </w:p>
          <w:p w:rsidR="000509FB" w:rsidRPr="000509FB" w:rsidRDefault="00655F0B" w:rsidP="00DC4D22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FE3FBF">
              <w:rPr>
                <w:rFonts w:eastAsia="Times New Roman"/>
                <w:b/>
              </w:rPr>
              <w:t>«_____»_______________202</w:t>
            </w:r>
            <w:r w:rsidR="00DC4D22">
              <w:rPr>
                <w:rFonts w:eastAsia="Times New Roman"/>
                <w:b/>
              </w:rPr>
              <w:t>5</w:t>
            </w:r>
            <w:r w:rsidRPr="00FE3FBF">
              <w:rPr>
                <w:rFonts w:eastAsia="Times New Roman"/>
                <w:b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655F0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0509FB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0509FB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0509FB">
              <w:rPr>
                <w:rFonts w:eastAsia="Times New Roman"/>
                <w:b/>
                <w:lang w:eastAsia="zh-CN"/>
              </w:rPr>
              <w:t xml:space="preserve">АО «УТС»                    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655F0B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655F0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«_____»_______________202</w:t>
            </w:r>
            <w:r w:rsidR="00DC4D22">
              <w:rPr>
                <w:rFonts w:eastAsia="Times New Roman"/>
                <w:b/>
                <w:lang w:eastAsia="zh-CN"/>
              </w:rPr>
              <w:t>5</w:t>
            </w:r>
            <w:r w:rsidR="000509FB"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9B1A19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  <w:r w:rsidR="003918E4">
        <w:rPr>
          <w:rFonts w:eastAsia="Times New Roman"/>
          <w:b/>
          <w:bCs/>
        </w:rPr>
        <w:t xml:space="preserve"> </w:t>
      </w: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</w:t>
      </w:r>
    </w:p>
    <w:p w:rsidR="003918E4" w:rsidRPr="00D52224" w:rsidRDefault="003918E4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603A58" w:rsidRDefault="00655F0B" w:rsidP="001720C9">
      <w:pPr>
        <w:ind w:right="-166"/>
        <w:jc w:val="center"/>
        <w:rPr>
          <w:rFonts w:eastAsia="Times New Roman"/>
          <w:b/>
          <w:sz w:val="28"/>
          <w:szCs w:val="28"/>
        </w:rPr>
      </w:pPr>
      <w:r w:rsidRPr="00B914F2">
        <w:rPr>
          <w:rFonts w:eastAsia="Microsoft YaHei"/>
          <w:b/>
          <w:kern w:val="1"/>
          <w:sz w:val="28"/>
          <w:szCs w:val="28"/>
          <w:lang w:eastAsia="zh-CN" w:bidi="hi-IN"/>
        </w:rPr>
        <w:t xml:space="preserve">на </w:t>
      </w:r>
      <w:r w:rsidR="009B1A19">
        <w:rPr>
          <w:b/>
          <w:sz w:val="28"/>
          <w:szCs w:val="28"/>
        </w:rPr>
        <w:t>о</w:t>
      </w:r>
      <w:r w:rsidR="009B1A19" w:rsidRPr="00BE44DD">
        <w:rPr>
          <w:b/>
          <w:sz w:val="28"/>
          <w:szCs w:val="28"/>
        </w:rPr>
        <w:t>казание юридических и консалтинговых услуг</w:t>
      </w:r>
    </w:p>
    <w:p w:rsidR="000509FB" w:rsidRPr="00D52224" w:rsidRDefault="000509FB" w:rsidP="000509FB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DC4D22" w:rsidRDefault="00DC4D22" w:rsidP="00DC4D22">
      <w:pPr>
        <w:jc w:val="right"/>
        <w:rPr>
          <w:b/>
        </w:rPr>
      </w:pPr>
    </w:p>
    <w:p w:rsidR="00DC4D22" w:rsidRDefault="00DC4D22" w:rsidP="00DC4D22">
      <w:pPr>
        <w:jc w:val="right"/>
        <w:rPr>
          <w:b/>
        </w:rPr>
      </w:pPr>
      <w:r>
        <w:rPr>
          <w:b/>
        </w:rPr>
        <w:t>Составил:</w:t>
      </w:r>
    </w:p>
    <w:p w:rsidR="00DC4D22" w:rsidRDefault="00DC4D22" w:rsidP="00DC4D22">
      <w:pPr>
        <w:jc w:val="right"/>
      </w:pPr>
      <w:r>
        <w:t xml:space="preserve"> Специалист МТО</w:t>
      </w:r>
    </w:p>
    <w:p w:rsidR="00DC4D22" w:rsidRDefault="00DC4D22" w:rsidP="00DC4D22">
      <w:pPr>
        <w:jc w:val="right"/>
      </w:pPr>
    </w:p>
    <w:p w:rsidR="00DC4D22" w:rsidRDefault="00DC4D22" w:rsidP="00DC4D22">
      <w:pPr>
        <w:jc w:val="right"/>
      </w:pPr>
      <w:r>
        <w:t xml:space="preserve">____________ Ю.С. Ушакова </w:t>
      </w:r>
    </w:p>
    <w:p w:rsidR="00DC4D22" w:rsidRDefault="00DC4D22" w:rsidP="00DC4D22">
      <w:pPr>
        <w:jc w:val="right"/>
      </w:pPr>
    </w:p>
    <w:p w:rsidR="00DC4D22" w:rsidRDefault="00DC4D22" w:rsidP="00DC4D22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2025г.</w:t>
      </w:r>
    </w:p>
    <w:p w:rsidR="003918E4" w:rsidRDefault="003918E4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655F0B" w:rsidRDefault="00655F0B" w:rsidP="000509FB">
      <w:pPr>
        <w:snapToGrid w:val="0"/>
        <w:ind w:left="-567"/>
        <w:jc w:val="center"/>
        <w:rPr>
          <w:rFonts w:eastAsia="Times New Roman"/>
          <w:b/>
        </w:rPr>
      </w:pPr>
    </w:p>
    <w:p w:rsidR="00DC4D22" w:rsidRDefault="00DC4D22" w:rsidP="000509FB">
      <w:pPr>
        <w:snapToGrid w:val="0"/>
        <w:ind w:left="-567"/>
        <w:jc w:val="center"/>
        <w:rPr>
          <w:rFonts w:eastAsia="Times New Roman"/>
          <w:b/>
        </w:rPr>
      </w:pPr>
    </w:p>
    <w:p w:rsidR="00DC4D22" w:rsidRDefault="00DC4D22" w:rsidP="000509FB">
      <w:pPr>
        <w:snapToGrid w:val="0"/>
        <w:ind w:left="-567"/>
        <w:jc w:val="center"/>
        <w:rPr>
          <w:rFonts w:eastAsia="Times New Roman"/>
          <w:b/>
        </w:rPr>
      </w:pPr>
    </w:p>
    <w:p w:rsidR="00DC4D22" w:rsidRDefault="00DC4D22" w:rsidP="000509FB">
      <w:pPr>
        <w:snapToGrid w:val="0"/>
        <w:ind w:left="-567"/>
        <w:jc w:val="center"/>
        <w:rPr>
          <w:rFonts w:eastAsia="Times New Roman"/>
          <w:b/>
        </w:rPr>
      </w:pPr>
    </w:p>
    <w:p w:rsidR="00DC4D22" w:rsidRDefault="00DC4D22" w:rsidP="000509FB">
      <w:pPr>
        <w:snapToGrid w:val="0"/>
        <w:ind w:left="-567"/>
        <w:jc w:val="center"/>
        <w:rPr>
          <w:rFonts w:eastAsia="Times New Roman"/>
          <w:b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655F0B">
        <w:rPr>
          <w:rFonts w:eastAsia="Times New Roman"/>
          <w:b/>
        </w:rPr>
        <w:t>2</w:t>
      </w:r>
      <w:r w:rsidR="00DC4D22">
        <w:rPr>
          <w:rFonts w:eastAsia="Times New Roman"/>
          <w:b/>
        </w:rPr>
        <w:t>5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 xml:space="preserve">ПРОВЕДЕНИИ ЗАПРОСА ПРЕДЛОЖЕНИЙ </w:t>
      </w:r>
    </w:p>
    <w:p w:rsidR="000509FB" w:rsidRPr="00D52224" w:rsidRDefault="000509FB" w:rsidP="000509FB">
      <w:pPr>
        <w:ind w:left="-567"/>
        <w:rPr>
          <w:rFonts w:eastAsia="MS Mincho"/>
          <w:sz w:val="10"/>
          <w:szCs w:val="10"/>
          <w:lang w:eastAsia="x-none"/>
        </w:rPr>
      </w:pPr>
    </w:p>
    <w:p w:rsidR="000509FB" w:rsidRPr="00D52224" w:rsidRDefault="000509FB" w:rsidP="00B914F2">
      <w:pPr>
        <w:ind w:left="-426" w:right="-166" w:firstLine="710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</w:t>
      </w:r>
      <w:r w:rsidRPr="00B914F2">
        <w:rPr>
          <w:rFonts w:eastAsia="Times New Roman"/>
        </w:rPr>
        <w:t>способом - З</w:t>
      </w:r>
      <w:r w:rsidR="00655F0B" w:rsidRPr="00B914F2">
        <w:rPr>
          <w:rFonts w:eastAsia="Times New Roman"/>
        </w:rPr>
        <w:t>апрос предложений</w:t>
      </w:r>
      <w:r w:rsidR="00655F0B">
        <w:rPr>
          <w:rFonts w:eastAsia="Times New Roman"/>
        </w:rPr>
        <w:t xml:space="preserve"> </w:t>
      </w:r>
      <w:r w:rsidR="00655F0B" w:rsidRPr="00B914F2">
        <w:rPr>
          <w:rFonts w:eastAsia="Times New Roman"/>
        </w:rPr>
        <w:t xml:space="preserve">на </w:t>
      </w:r>
      <w:r w:rsidR="009B1A19" w:rsidRPr="009B1A19">
        <w:t>оказание юридических и консалтинговых услуг</w:t>
      </w:r>
      <w:r w:rsidR="00655F0B" w:rsidRPr="00655F0B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2"/>
        <w:gridCol w:w="8013"/>
      </w:tblGrid>
      <w:tr w:rsidR="000509FB" w:rsidRPr="00BF286F" w:rsidTr="00910AD7">
        <w:trPr>
          <w:trHeight w:val="897"/>
        </w:trPr>
        <w:tc>
          <w:tcPr>
            <w:tcW w:w="20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D52224" w:rsidRDefault="001B5176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914F2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</w:t>
            </w:r>
            <w:r w:rsidRPr="001B5176">
              <w:rPr>
                <w:b/>
                <w:bCs/>
                <w:color w:val="000000"/>
              </w:rPr>
              <w:t xml:space="preserve"> ответственное должностное лицо Заказчика</w:t>
            </w:r>
          </w:p>
        </w:tc>
        <w:tc>
          <w:tcPr>
            <w:tcW w:w="80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 xml:space="preserve">Ответственное лицо Заказчика по организационным вопросам проведения </w:t>
            </w:r>
            <w:r w:rsidR="003918E4">
              <w:rPr>
                <w:rFonts w:eastAsia="Times New Roman"/>
                <w:iCs/>
                <w:color w:val="000000"/>
              </w:rPr>
              <w:t>запроса предложений</w:t>
            </w:r>
            <w:r w:rsidRPr="00603A58">
              <w:rPr>
                <w:rFonts w:eastAsia="Times New Roman"/>
                <w:iCs/>
                <w:color w:val="000000"/>
              </w:rPr>
              <w:t>: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Заместитель начальника отдела снабжения АО «УТС» Гордеева Елена Викторовна тел.</w:t>
            </w:r>
            <w:r w:rsidR="00E42316">
              <w:rPr>
                <w:rFonts w:eastAsia="Times New Roman"/>
                <w:iCs/>
                <w:color w:val="000000"/>
              </w:rPr>
              <w:t>:</w:t>
            </w:r>
            <w:r w:rsidRPr="00603A58">
              <w:rPr>
                <w:rFonts w:eastAsia="Times New Roman"/>
                <w:iCs/>
                <w:color w:val="000000"/>
              </w:rPr>
              <w:t xml:space="preserve"> (3467) 32-69-89.</w:t>
            </w:r>
          </w:p>
          <w:p w:rsidR="000509FB" w:rsidRPr="00CC35C5" w:rsidRDefault="000509FB" w:rsidP="00982085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- </w:t>
            </w:r>
            <w:r w:rsidR="009B1A19">
              <w:rPr>
                <w:rFonts w:eastAsia="Times New Roman"/>
                <w:iCs/>
                <w:color w:val="000000"/>
              </w:rPr>
              <w:t>Заместитель начальника юридического отдела Иванова Наталья Анатольевна</w:t>
            </w:r>
            <w:r w:rsidR="00910AD7">
              <w:rPr>
                <w:rFonts w:eastAsia="Times New Roman"/>
                <w:iCs/>
                <w:color w:val="000000"/>
              </w:rPr>
              <w:t xml:space="preserve"> тел</w:t>
            </w:r>
            <w:r w:rsidR="00910AD7" w:rsidRPr="00982085">
              <w:rPr>
                <w:rFonts w:eastAsia="Times New Roman"/>
                <w:iCs/>
                <w:color w:val="000000"/>
              </w:rPr>
              <w:t xml:space="preserve">.: </w:t>
            </w:r>
            <w:r w:rsidR="00B914F2" w:rsidRPr="00982085">
              <w:rPr>
                <w:rFonts w:eastAsia="Times New Roman"/>
                <w:iCs/>
                <w:color w:val="000000"/>
              </w:rPr>
              <w:t>(3467) 32-</w:t>
            </w:r>
            <w:r w:rsidR="00982085" w:rsidRPr="00982085">
              <w:rPr>
                <w:rFonts w:eastAsia="Times New Roman"/>
                <w:iCs/>
                <w:color w:val="000000"/>
              </w:rPr>
              <w:t>73</w:t>
            </w:r>
            <w:r w:rsidR="00B914F2" w:rsidRPr="00982085">
              <w:rPr>
                <w:rFonts w:eastAsia="Times New Roman"/>
                <w:iCs/>
                <w:color w:val="000000"/>
              </w:rPr>
              <w:t>-7</w:t>
            </w:r>
            <w:r w:rsidR="00982085" w:rsidRPr="00982085">
              <w:rPr>
                <w:rFonts w:eastAsia="Times New Roman"/>
                <w:iCs/>
                <w:color w:val="000000"/>
              </w:rPr>
              <w:t>4</w:t>
            </w:r>
            <w:bookmarkStart w:id="1" w:name="_GoBack"/>
            <w:bookmarkEnd w:id="1"/>
            <w:r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910AD7">
        <w:trPr>
          <w:trHeight w:val="1902"/>
        </w:trPr>
        <w:tc>
          <w:tcPr>
            <w:tcW w:w="20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D52224" w:rsidRDefault="001B5176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914F2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0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9B1A19" w:rsidRDefault="009B1A19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 w:rsidRPr="009B1A19">
              <w:rPr>
                <w:b/>
                <w:u w:val="single"/>
              </w:rPr>
              <w:t>О</w:t>
            </w:r>
            <w:r w:rsidRPr="009B1A19">
              <w:rPr>
                <w:b/>
                <w:u w:val="single"/>
              </w:rPr>
              <w:t>казание юридических и консалтинговых услуг</w:t>
            </w:r>
            <w:r>
              <w:rPr>
                <w:rFonts w:eastAsia="Times New Roman"/>
              </w:rPr>
              <w:t>.</w:t>
            </w:r>
            <w:r w:rsidR="000509FB" w:rsidRPr="009B1A19">
              <w:rPr>
                <w:rFonts w:eastAsia="Times New Roman"/>
              </w:rPr>
              <w:t xml:space="preserve"> </w:t>
            </w:r>
          </w:p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</w:p>
          <w:p w:rsidR="000509FB" w:rsidRDefault="000509FB" w:rsidP="00E42316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55F0B">
              <w:t xml:space="preserve">Количество </w:t>
            </w:r>
            <w:r w:rsidR="00532254" w:rsidRPr="005F03AA">
              <w:t>поставляемого товара, объем выполняемых работ, оказываемых услуг,</w:t>
            </w:r>
            <w:r w:rsidR="00655F0B" w:rsidRPr="00655F0B">
              <w:t xml:space="preserve"> </w:t>
            </w:r>
            <w:r w:rsidRPr="00655F0B">
              <w:t>о</w:t>
            </w:r>
            <w:r w:rsidRPr="00655F0B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655F0B">
                <w:rPr>
                  <w:rStyle w:val="a7"/>
                  <w:iCs/>
                </w:rPr>
                <w:t>раздел</w:t>
              </w:r>
              <w:r w:rsidR="00B914F2">
                <w:rPr>
                  <w:rStyle w:val="a7"/>
                  <w:iCs/>
                </w:rPr>
                <w:t>ом</w:t>
              </w:r>
              <w:r w:rsidRPr="00655F0B">
                <w:rPr>
                  <w:rStyle w:val="a7"/>
                  <w:iCs/>
                </w:rPr>
                <w:t xml:space="preserve"> IV «Техническое задание»</w:t>
              </w:r>
            </w:hyperlink>
            <w:r w:rsidRPr="00655F0B">
              <w:rPr>
                <w:rFonts w:eastAsia="Times New Roman"/>
                <w:iCs/>
              </w:rPr>
              <w:t xml:space="preserve"> Документации о </w:t>
            </w:r>
            <w:r w:rsidR="005E3A0C" w:rsidRPr="00655F0B">
              <w:rPr>
                <w:rFonts w:eastAsia="Times New Roman"/>
                <w:iCs/>
              </w:rPr>
              <w:t xml:space="preserve">проведении запроса предложений </w:t>
            </w:r>
            <w:r w:rsidRPr="00655F0B">
              <w:rPr>
                <w:rFonts w:eastAsia="Times New Roman"/>
                <w:iCs/>
              </w:rPr>
              <w:t xml:space="preserve">и проектом договора </w:t>
            </w:r>
            <w:hyperlink w:anchor="_РАЗДЕЛ_V._Проект" w:history="1">
              <w:r w:rsidRPr="00655F0B">
                <w:rPr>
                  <w:rStyle w:val="a7"/>
                  <w:iCs/>
                </w:rPr>
                <w:t>раздел V «Проект договора»</w:t>
              </w:r>
            </w:hyperlink>
            <w:r w:rsidRPr="00655F0B">
              <w:rPr>
                <w:rFonts w:eastAsia="Times New Roman"/>
                <w:iCs/>
              </w:rPr>
              <w:t xml:space="preserve"> Документации о </w:t>
            </w:r>
            <w:r w:rsidR="005E3A0C" w:rsidRPr="00655F0B">
              <w:rPr>
                <w:rFonts w:eastAsia="Times New Roman"/>
                <w:iCs/>
              </w:rPr>
              <w:t>проведении запроса предложений</w:t>
            </w:r>
            <w:r w:rsidRPr="00655F0B">
              <w:rPr>
                <w:rFonts w:eastAsia="Times New Roman"/>
                <w:iCs/>
              </w:rPr>
              <w:t>.</w:t>
            </w:r>
          </w:p>
          <w:p w:rsidR="001B5176" w:rsidRDefault="001B5176" w:rsidP="00E42316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</w:p>
          <w:p w:rsidR="001B5176" w:rsidRDefault="001B5176" w:rsidP="00E42316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FA6FA5">
              <w:rPr>
                <w:rFonts w:eastAsia="Times New Roman"/>
                <w:iCs/>
              </w:rPr>
              <w:t>Краткое описание предмета закупки:</w:t>
            </w:r>
            <w:r>
              <w:rPr>
                <w:rFonts w:eastAsia="Times New Roman"/>
                <w:iCs/>
              </w:rPr>
              <w:t xml:space="preserve"> </w:t>
            </w:r>
          </w:p>
          <w:p w:rsidR="009B1A19" w:rsidRPr="009B1A19" w:rsidRDefault="009B1A19" w:rsidP="009B1A19">
            <w:pPr>
              <w:ind w:left="142" w:firstLine="709"/>
            </w:pPr>
            <w:r w:rsidRPr="009B1A19">
              <w:rPr>
                <w:b/>
              </w:rPr>
              <w:t>1. Наименование и объем оказываемых услуг:</w:t>
            </w:r>
            <w:r w:rsidRPr="009B1A19">
              <w:t xml:space="preserve"> Оказание юридических и консалтинговых услуг.</w:t>
            </w:r>
          </w:p>
          <w:p w:rsidR="009B1A19" w:rsidRPr="009B1A19" w:rsidRDefault="009B1A19" w:rsidP="009B1A19">
            <w:pPr>
              <w:ind w:left="142" w:firstLine="709"/>
            </w:pPr>
            <w:r w:rsidRPr="009B1A19">
              <w:t xml:space="preserve">Объем оказываемых услуг - 1 </w:t>
            </w:r>
            <w:proofErr w:type="spellStart"/>
            <w:r w:rsidRPr="009B1A19">
              <w:t>усл</w:t>
            </w:r>
            <w:proofErr w:type="spellEnd"/>
            <w:r w:rsidRPr="009B1A19">
              <w:t>. ед.</w:t>
            </w:r>
          </w:p>
          <w:p w:rsidR="009B1A19" w:rsidRPr="009B1A19" w:rsidRDefault="009B1A19" w:rsidP="009B1A19">
            <w:pPr>
              <w:ind w:left="142" w:firstLine="709"/>
              <w:rPr>
                <w:rStyle w:val="12"/>
                <w:sz w:val="24"/>
                <w:szCs w:val="24"/>
              </w:rPr>
            </w:pPr>
            <w:r w:rsidRPr="009B1A19">
              <w:rPr>
                <w:b/>
              </w:rPr>
              <w:t xml:space="preserve">2. Требования к качеству услуг: </w:t>
            </w:r>
            <w:r w:rsidRPr="009B1A19">
              <w:rPr>
                <w:rStyle w:val="12"/>
                <w:sz w:val="24"/>
                <w:szCs w:val="24"/>
              </w:rPr>
              <w:t xml:space="preserve">Качество оказываемых услуг соответствует ГОСТ </w:t>
            </w:r>
            <w:proofErr w:type="gramStart"/>
            <w:r w:rsidRPr="009B1A19">
              <w:rPr>
                <w:rStyle w:val="12"/>
                <w:sz w:val="24"/>
                <w:szCs w:val="24"/>
              </w:rPr>
              <w:t>Р</w:t>
            </w:r>
            <w:proofErr w:type="gramEnd"/>
            <w:r w:rsidRPr="009B1A19">
              <w:rPr>
                <w:rStyle w:val="12"/>
                <w:sz w:val="24"/>
                <w:szCs w:val="24"/>
              </w:rPr>
              <w:t xml:space="preserve"> 56877-2016.</w:t>
            </w:r>
          </w:p>
          <w:p w:rsidR="009B1A19" w:rsidRPr="009B1A19" w:rsidRDefault="009B1A19" w:rsidP="009B1A19">
            <w:pPr>
              <w:ind w:left="142" w:firstLine="709"/>
              <w:rPr>
                <w:rStyle w:val="12"/>
                <w:b/>
                <w:sz w:val="24"/>
                <w:szCs w:val="24"/>
              </w:rPr>
            </w:pPr>
            <w:r w:rsidRPr="009B1A19">
              <w:rPr>
                <w:rStyle w:val="12"/>
                <w:b/>
                <w:sz w:val="24"/>
                <w:szCs w:val="24"/>
              </w:rPr>
              <w:t>3. Характеристики оказываемых услуг, технические и функциональные характеристики услуг:</w:t>
            </w:r>
          </w:p>
          <w:p w:rsidR="009B1A19" w:rsidRPr="009B1A19" w:rsidRDefault="009B1A19" w:rsidP="009B1A19">
            <w:pPr>
              <w:ind w:left="142" w:firstLine="567"/>
              <w:rPr>
                <w:rStyle w:val="12"/>
                <w:sz w:val="24"/>
                <w:szCs w:val="24"/>
              </w:rPr>
            </w:pPr>
            <w:r w:rsidRPr="009B1A19">
              <w:rPr>
                <w:rStyle w:val="12"/>
                <w:sz w:val="24"/>
                <w:szCs w:val="24"/>
              </w:rPr>
              <w:t>Оказание юридических и консалтинговых услуг предусматривает: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5"/>
              </w:numPr>
              <w:tabs>
                <w:tab w:val="left" w:pos="1134"/>
              </w:tabs>
              <w:ind w:left="142" w:firstLine="567"/>
              <w:rPr>
                <w:rStyle w:val="12"/>
                <w:sz w:val="24"/>
                <w:szCs w:val="24"/>
              </w:rPr>
            </w:pPr>
            <w:r w:rsidRPr="009B1A19">
              <w:rPr>
                <w:rStyle w:val="12"/>
                <w:sz w:val="24"/>
                <w:szCs w:val="24"/>
              </w:rPr>
              <w:t>правовую экспертизу финансово-хозяйственных документов заказчика;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5"/>
              </w:numPr>
              <w:tabs>
                <w:tab w:val="left" w:pos="1134"/>
              </w:tabs>
              <w:ind w:left="142" w:firstLine="567"/>
              <w:rPr>
                <w:rStyle w:val="12"/>
                <w:sz w:val="24"/>
                <w:szCs w:val="24"/>
              </w:rPr>
            </w:pPr>
            <w:r w:rsidRPr="009B1A19">
              <w:rPr>
                <w:rStyle w:val="12"/>
                <w:sz w:val="24"/>
                <w:szCs w:val="24"/>
              </w:rPr>
              <w:t>устное и письменное консультирование заказчика по применению в производственно-хозяйственной деятельности предприятия норм различных отраслей права;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5"/>
              </w:numPr>
              <w:tabs>
                <w:tab w:val="left" w:pos="1134"/>
              </w:tabs>
              <w:ind w:left="142" w:firstLine="567"/>
              <w:rPr>
                <w:rStyle w:val="12"/>
                <w:sz w:val="24"/>
                <w:szCs w:val="24"/>
              </w:rPr>
            </w:pPr>
            <w:r w:rsidRPr="009B1A19">
              <w:rPr>
                <w:rStyle w:val="12"/>
                <w:sz w:val="24"/>
                <w:szCs w:val="24"/>
              </w:rPr>
              <w:t>правовое сопровождение хозяйственных сделок предприятия;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5"/>
              </w:numPr>
              <w:tabs>
                <w:tab w:val="left" w:pos="1134"/>
              </w:tabs>
              <w:ind w:left="142" w:firstLine="567"/>
              <w:rPr>
                <w:rStyle w:val="12"/>
                <w:sz w:val="24"/>
                <w:szCs w:val="24"/>
              </w:rPr>
            </w:pPr>
            <w:r w:rsidRPr="009B1A19">
              <w:rPr>
                <w:rStyle w:val="12"/>
                <w:sz w:val="24"/>
                <w:szCs w:val="24"/>
              </w:rPr>
              <w:t>разработку, составление и правового анализа договоров, актов, писем и иных документов;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5"/>
              </w:numPr>
              <w:tabs>
                <w:tab w:val="left" w:pos="1134"/>
              </w:tabs>
              <w:ind w:left="142" w:firstLine="567"/>
              <w:rPr>
                <w:rStyle w:val="12"/>
                <w:sz w:val="24"/>
                <w:szCs w:val="24"/>
              </w:rPr>
            </w:pPr>
            <w:r w:rsidRPr="009B1A19">
              <w:rPr>
                <w:rStyle w:val="12"/>
                <w:sz w:val="24"/>
                <w:szCs w:val="24"/>
              </w:rPr>
              <w:t>обеспечение внутреннего нормотворчества (внутренние приказы, распоряжения и пр.), в том числе правовая экспертиза локальных актов предприятия;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5"/>
              </w:numPr>
              <w:tabs>
                <w:tab w:val="left" w:pos="1134"/>
              </w:tabs>
              <w:ind w:left="142" w:firstLine="567"/>
              <w:rPr>
                <w:rStyle w:val="12"/>
                <w:sz w:val="24"/>
                <w:szCs w:val="24"/>
              </w:rPr>
            </w:pPr>
            <w:r w:rsidRPr="009B1A19">
              <w:rPr>
                <w:rStyle w:val="12"/>
                <w:sz w:val="24"/>
                <w:szCs w:val="24"/>
              </w:rPr>
              <w:t>подготовка исковых заявлений, претензий, жалоб, ходатайств и иных процессуальных документов;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5"/>
              </w:numPr>
              <w:tabs>
                <w:tab w:val="left" w:pos="1134"/>
              </w:tabs>
              <w:ind w:left="142" w:firstLine="567"/>
              <w:rPr>
                <w:rStyle w:val="12"/>
                <w:sz w:val="24"/>
                <w:szCs w:val="24"/>
              </w:rPr>
            </w:pPr>
            <w:r w:rsidRPr="009B1A19">
              <w:rPr>
                <w:rStyle w:val="12"/>
                <w:sz w:val="24"/>
                <w:szCs w:val="24"/>
              </w:rPr>
              <w:t>представление интересов заказчика в судах и государственных органах;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5"/>
              </w:numPr>
              <w:tabs>
                <w:tab w:val="left" w:pos="1134"/>
              </w:tabs>
              <w:ind w:left="142" w:firstLine="567"/>
              <w:rPr>
                <w:rStyle w:val="12"/>
                <w:sz w:val="24"/>
                <w:szCs w:val="24"/>
              </w:rPr>
            </w:pPr>
            <w:r w:rsidRPr="009B1A19">
              <w:rPr>
                <w:rStyle w:val="12"/>
                <w:sz w:val="24"/>
                <w:szCs w:val="24"/>
              </w:rPr>
              <w:lastRenderedPageBreak/>
              <w:t>выполнение необходимых действий по исполнению судебного решения (взаимодействие с судебными приставами);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5"/>
              </w:numPr>
              <w:tabs>
                <w:tab w:val="left" w:pos="1134"/>
              </w:tabs>
              <w:ind w:left="142" w:firstLine="567"/>
              <w:rPr>
                <w:rStyle w:val="12"/>
                <w:sz w:val="24"/>
                <w:szCs w:val="24"/>
              </w:rPr>
            </w:pPr>
            <w:r w:rsidRPr="009B1A19">
              <w:rPr>
                <w:rStyle w:val="12"/>
                <w:sz w:val="24"/>
                <w:szCs w:val="24"/>
              </w:rPr>
              <w:t>обеспечение информирования работников предприятия о действующем законодательстве Российской Федерации, организация работы по изучению ими нормативно-правовых актов, которые относятся к их деятельности;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5"/>
              </w:numPr>
              <w:tabs>
                <w:tab w:val="left" w:pos="1134"/>
              </w:tabs>
              <w:ind w:left="142" w:firstLine="567"/>
              <w:rPr>
                <w:rStyle w:val="12"/>
                <w:sz w:val="24"/>
                <w:szCs w:val="24"/>
              </w:rPr>
            </w:pPr>
            <w:r w:rsidRPr="009B1A19">
              <w:rPr>
                <w:rStyle w:val="12"/>
                <w:sz w:val="24"/>
                <w:szCs w:val="24"/>
              </w:rPr>
              <w:t>оказание услуг по правильности исчисления и уплаты налогов (каждый год по итогам полугодия, 9 месяцев и года с выездом на предприятие);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ind w:left="142" w:firstLine="567"/>
              <w:rPr>
                <w:lang w:eastAsia="ru-RU"/>
              </w:rPr>
            </w:pPr>
            <w:r w:rsidRPr="009B1A19">
              <w:rPr>
                <w:lang w:eastAsia="ru-RU"/>
              </w:rPr>
              <w:t>участие в судебных разбирательствах в качестве эксперта;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ind w:left="142" w:firstLine="567"/>
              <w:rPr>
                <w:lang w:eastAsia="ru-RU"/>
              </w:rPr>
            </w:pPr>
            <w:r w:rsidRPr="009B1A19">
              <w:rPr>
                <w:lang w:eastAsia="ru-RU"/>
              </w:rPr>
              <w:t>проведение проверок работников предприятия на предмет соблюдения законодательства о противодействии легализации (отмыванию) доходов, полученных преступным путем, и финансированию терроризма;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ind w:left="142" w:firstLine="567"/>
              <w:rPr>
                <w:lang w:eastAsia="ru-RU"/>
              </w:rPr>
            </w:pPr>
            <w:r w:rsidRPr="009B1A19">
              <w:rPr>
                <w:lang w:eastAsia="ru-RU"/>
              </w:rPr>
              <w:t>разработка внешних документов, внесение исправлений в работу программы, а также внедрение и текущее сопровождение программ «1С: бухгалтерия», «1С: заработная плата»;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ind w:left="142" w:firstLine="567"/>
              <w:rPr>
                <w:lang w:eastAsia="ru-RU"/>
              </w:rPr>
            </w:pPr>
            <w:r w:rsidRPr="009B1A19">
              <w:rPr>
                <w:lang w:eastAsia="ru-RU"/>
              </w:rPr>
              <w:t>консультирование работников предприятия по работе с программами «1С: бухгалтерия», «1С: заработная плата»;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ind w:left="142" w:firstLine="567"/>
              <w:rPr>
                <w:lang w:eastAsia="ru-RU"/>
              </w:rPr>
            </w:pPr>
            <w:r w:rsidRPr="009B1A19">
              <w:rPr>
                <w:lang w:eastAsia="ru-RU"/>
              </w:rPr>
              <w:t>проведение сверок с налоговыми органами с выездом, выведение сальдо единого налогового счета и работа с налоговыми органами по приведению единого налогового счета в соответствие действительности;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ind w:left="142" w:firstLine="567"/>
              <w:rPr>
                <w:lang w:eastAsia="ru-RU"/>
              </w:rPr>
            </w:pPr>
            <w:r w:rsidRPr="009B1A19">
              <w:rPr>
                <w:lang w:eastAsia="ru-RU"/>
              </w:rPr>
              <w:t xml:space="preserve">составление расчетов </w:t>
            </w:r>
            <w:proofErr w:type="gramStart"/>
            <w:r w:rsidRPr="009B1A19">
              <w:rPr>
                <w:lang w:eastAsia="ru-RU"/>
              </w:rPr>
              <w:t>для обоснования тарифов с предоставлением в последующем их в Региональной службе по тарифам</w:t>
            </w:r>
            <w:proofErr w:type="gramEnd"/>
            <w:r w:rsidRPr="009B1A19">
              <w:rPr>
                <w:lang w:eastAsia="ru-RU"/>
              </w:rPr>
              <w:t>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ind w:left="142" w:firstLine="567"/>
              <w:rPr>
                <w:lang w:eastAsia="ru-RU"/>
              </w:rPr>
            </w:pPr>
            <w:r w:rsidRPr="009B1A19">
              <w:rPr>
                <w:lang w:eastAsia="ru-RU"/>
              </w:rPr>
              <w:t>составление расчетов по уплачиваемым предприятием налогам и сборам;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ind w:left="142" w:firstLine="567"/>
              <w:rPr>
                <w:lang w:eastAsia="ru-RU"/>
              </w:rPr>
            </w:pPr>
            <w:r w:rsidRPr="009B1A19">
              <w:rPr>
                <w:lang w:eastAsia="ru-RU"/>
              </w:rPr>
              <w:t>составление экономических расчетов по инвестициям, бюджетированию, рентабельности, производительности труда и т.д.</w:t>
            </w:r>
          </w:p>
          <w:p w:rsidR="009B1A19" w:rsidRPr="009B1A19" w:rsidRDefault="009B1A19" w:rsidP="009B1A19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ind w:left="142" w:firstLine="567"/>
              <w:rPr>
                <w:rStyle w:val="12"/>
                <w:sz w:val="24"/>
                <w:szCs w:val="24"/>
              </w:rPr>
            </w:pPr>
            <w:r w:rsidRPr="009B1A19">
              <w:rPr>
                <w:rStyle w:val="12"/>
                <w:sz w:val="24"/>
                <w:szCs w:val="24"/>
              </w:rPr>
              <w:t>прочие юридические услуги по соглашению сторон.</w:t>
            </w:r>
          </w:p>
          <w:p w:rsidR="00532254" w:rsidRPr="00D52224" w:rsidRDefault="009B1A19" w:rsidP="009B1A19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9B1A19">
              <w:rPr>
                <w:rStyle w:val="12"/>
                <w:sz w:val="24"/>
                <w:szCs w:val="24"/>
              </w:rPr>
              <w:t xml:space="preserve">Оказать услуги на основании полученных </w:t>
            </w:r>
            <w:r w:rsidRPr="009B1A19">
              <w:rPr>
                <w:rFonts w:eastAsia="SimSun"/>
              </w:rPr>
              <w:t>заявок, направленных Исполнителю, посредством электронной почты на электронный адрес ответственного лица Исполнителя.</w:t>
            </w:r>
          </w:p>
        </w:tc>
      </w:tr>
      <w:tr w:rsidR="000509FB" w:rsidRPr="00AE4809" w:rsidTr="00910AD7">
        <w:trPr>
          <w:trHeight w:val="1876"/>
        </w:trPr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8A4DCB" w:rsidRDefault="001B5176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  <w:highlight w:val="cyan"/>
              </w:rPr>
            </w:pPr>
            <w:r w:rsidRPr="00532254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1B5176" w:rsidRDefault="001B5176" w:rsidP="00FA6FA5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  <w:highlight w:val="yellow"/>
              </w:rPr>
            </w:pPr>
            <w:r w:rsidRPr="00FA6FA5">
              <w:rPr>
                <w:iCs/>
                <w:color w:val="000000"/>
              </w:rPr>
              <w:t>Место поставки товара</w:t>
            </w:r>
            <w:r w:rsidR="000509FB" w:rsidRPr="00FA6FA5">
              <w:rPr>
                <w:iCs/>
                <w:color w:val="000000"/>
              </w:rPr>
              <w:t xml:space="preserve"> определяются в соответствии с проектом до</w:t>
            </w:r>
            <w:r w:rsidR="00265DE2" w:rsidRPr="00FA6FA5">
              <w:rPr>
                <w:iCs/>
                <w:color w:val="000000"/>
              </w:rPr>
              <w:t xml:space="preserve">говора  </w:t>
            </w:r>
            <w:r w:rsidR="000509FB" w:rsidRPr="00FA6FA5">
              <w:rPr>
                <w:iCs/>
                <w:color w:val="000000"/>
              </w:rPr>
              <w:t>(</w:t>
            </w:r>
            <w:hyperlink w:anchor="_РАЗДЕЛ_V._Проект" w:history="1">
              <w:r w:rsidR="000509FB" w:rsidRPr="00FA6FA5">
                <w:rPr>
                  <w:rStyle w:val="a7"/>
                  <w:iCs/>
                </w:rPr>
                <w:t>в разделе V «Проект договора»</w:t>
              </w:r>
            </w:hyperlink>
            <w:r w:rsidR="000509FB" w:rsidRPr="00FA6FA5">
              <w:rPr>
                <w:iCs/>
                <w:color w:val="000000"/>
              </w:rPr>
              <w:t>)</w:t>
            </w:r>
            <w:r w:rsidR="00265DE2" w:rsidRPr="00FA6FA5">
              <w:rPr>
                <w:iCs/>
                <w:color w:val="000000"/>
              </w:rPr>
              <w:t xml:space="preserve"> и Техническим заданием </w:t>
            </w:r>
            <w:r w:rsidR="000509FB" w:rsidRPr="00FA6FA5">
              <w:rPr>
                <w:iCs/>
                <w:color w:val="000000"/>
              </w:rPr>
              <w:t>(</w:t>
            </w:r>
            <w:hyperlink w:anchor="_РАЗДЕЛ_IV._Техническое" w:history="1">
              <w:r w:rsidR="000509FB" w:rsidRPr="00FA6FA5">
                <w:rPr>
                  <w:rStyle w:val="a7"/>
                  <w:iCs/>
                </w:rPr>
                <w:t>в разделе IV «Техническое задание»</w:t>
              </w:r>
            </w:hyperlink>
            <w:r w:rsidR="000509FB" w:rsidRPr="00FA6FA5">
              <w:rPr>
                <w:iCs/>
              </w:rPr>
              <w:t xml:space="preserve">) </w:t>
            </w:r>
            <w:r w:rsidR="005E3A0C" w:rsidRPr="00FA6FA5">
              <w:rPr>
                <w:iCs/>
                <w:color w:val="000000"/>
              </w:rPr>
              <w:t>Документации о проведении запроса предложений</w:t>
            </w:r>
            <w:r w:rsidR="000509FB" w:rsidRPr="00FA6FA5">
              <w:rPr>
                <w:iCs/>
                <w:color w:val="000000"/>
              </w:rPr>
              <w:t>.</w:t>
            </w:r>
          </w:p>
        </w:tc>
      </w:tr>
      <w:tr w:rsidR="000509FB" w:rsidRPr="00AE4809" w:rsidTr="00910AD7">
        <w:trPr>
          <w:trHeight w:val="503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8A4DCB" w:rsidRDefault="001B5176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  <w:highlight w:val="cyan"/>
              </w:rPr>
            </w:pPr>
            <w:r w:rsidRPr="00532254">
              <w:rPr>
                <w:b/>
                <w:iCs/>
                <w:color w:val="000000"/>
              </w:rPr>
              <w:t xml:space="preserve">Сведения о начальной (максимальной) цене договора, либо формула цены и максимальное значение цены договора, либо цена единицы товара, работы, услуги и </w:t>
            </w:r>
            <w:r w:rsidRPr="00532254">
              <w:rPr>
                <w:b/>
                <w:iCs/>
                <w:color w:val="000000"/>
              </w:rPr>
              <w:lastRenderedPageBreak/>
              <w:t>максимальное значение цены договора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</w:rPr>
            </w:pPr>
            <w:r w:rsidRPr="00603A58">
              <w:rPr>
                <w:iCs/>
              </w:rPr>
              <w:lastRenderedPageBreak/>
              <w:t>Начальная (максимальная) цена составляет:</w:t>
            </w:r>
            <w:r w:rsidR="00265DE2">
              <w:rPr>
                <w:iCs/>
              </w:rPr>
              <w:t xml:space="preserve"> </w:t>
            </w:r>
            <w:r w:rsidR="009B1A19">
              <w:rPr>
                <w:iCs/>
              </w:rPr>
              <w:t>4 290 000</w:t>
            </w:r>
            <w:r w:rsidR="00265DE2" w:rsidRPr="00265DE2">
              <w:rPr>
                <w:iCs/>
              </w:rPr>
              <w:t xml:space="preserve"> (</w:t>
            </w:r>
            <w:r w:rsidR="009B1A19">
              <w:rPr>
                <w:iCs/>
              </w:rPr>
              <w:t>четыре миллиона двести девяносто тысяч</w:t>
            </w:r>
            <w:r w:rsidR="00265DE2" w:rsidRPr="00265DE2">
              <w:rPr>
                <w:iCs/>
              </w:rPr>
              <w:t>) рублей 0</w:t>
            </w:r>
            <w:r w:rsidR="00910AD7">
              <w:rPr>
                <w:iCs/>
              </w:rPr>
              <w:t>0</w:t>
            </w:r>
            <w:r w:rsidR="00265DE2" w:rsidRPr="00265DE2">
              <w:rPr>
                <w:iCs/>
              </w:rPr>
              <w:t xml:space="preserve"> копе</w:t>
            </w:r>
            <w:r w:rsidR="00910AD7">
              <w:rPr>
                <w:iCs/>
              </w:rPr>
              <w:t>е</w:t>
            </w:r>
            <w:r w:rsidR="00265DE2" w:rsidRPr="00265DE2">
              <w:rPr>
                <w:iCs/>
              </w:rPr>
              <w:t>к</w:t>
            </w:r>
            <w:r w:rsidRPr="00603A58">
              <w:rPr>
                <w:iCs/>
              </w:rPr>
              <w:t>.</w:t>
            </w:r>
          </w:p>
          <w:p w:rsidR="000509FB" w:rsidRPr="00C225F2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</w:rPr>
            </w:pPr>
          </w:p>
        </w:tc>
      </w:tr>
      <w:tr w:rsidR="000509FB" w:rsidRPr="00AE4809" w:rsidTr="00910AD7">
        <w:tc>
          <w:tcPr>
            <w:tcW w:w="2052" w:type="dxa"/>
            <w:tcBorders>
              <w:top w:val="single" w:sz="4" w:space="0" w:color="auto"/>
            </w:tcBorders>
            <w:shd w:val="clear" w:color="auto" w:fill="F2F2F2"/>
          </w:tcPr>
          <w:p w:rsidR="000509FB" w:rsidRPr="00D52224" w:rsidRDefault="008A17C2" w:rsidP="008A4DC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532254">
              <w:rPr>
                <w:b/>
                <w:bCs/>
                <w:color w:val="000000"/>
              </w:rPr>
              <w:lastRenderedPageBreak/>
              <w:t xml:space="preserve">Порядок, дата начала, дата и время окончания срока подачи заявок на участие в запросе предложений, порядок, место и дата рассмотрения </w:t>
            </w:r>
            <w:r w:rsidR="008A4DCB" w:rsidRPr="00532254">
              <w:rPr>
                <w:b/>
                <w:bCs/>
                <w:color w:val="000000"/>
              </w:rPr>
              <w:t>заявок на участие в запросе предложений</w:t>
            </w:r>
            <w:r w:rsidRPr="00532254">
              <w:rPr>
                <w:b/>
                <w:bCs/>
                <w:color w:val="000000"/>
              </w:rPr>
              <w:t xml:space="preserve">, </w:t>
            </w:r>
            <w:r w:rsidR="008A4DCB" w:rsidRPr="00532254">
              <w:rPr>
                <w:b/>
                <w:bCs/>
                <w:color w:val="000000"/>
              </w:rPr>
              <w:t>порядок, место и дата проведения оценки и сопоставления заявок, подведения итогов закупки</w:t>
            </w:r>
          </w:p>
        </w:tc>
        <w:tc>
          <w:tcPr>
            <w:tcW w:w="8013" w:type="dxa"/>
            <w:tcBorders>
              <w:top w:val="single" w:sz="4" w:space="0" w:color="auto"/>
            </w:tcBorders>
            <w:shd w:val="clear" w:color="auto" w:fill="auto"/>
          </w:tcPr>
          <w:p w:rsidR="00265DE2" w:rsidRDefault="000509FB" w:rsidP="000509FB">
            <w:pPr>
              <w:ind w:left="34"/>
              <w:rPr>
                <w:color w:val="000000"/>
              </w:rPr>
            </w:pPr>
            <w:r w:rsidRPr="00F81DE0">
              <w:rPr>
                <w:color w:val="000000"/>
              </w:rPr>
              <w:t xml:space="preserve">Заявка подается в </w:t>
            </w:r>
            <w:r w:rsidR="00265DE2">
              <w:rPr>
                <w:color w:val="000000"/>
              </w:rPr>
              <w:t xml:space="preserve">письменной форме, разработанной и утвержденной Заказчиком, в запечатанном конверте по адресу: </w:t>
            </w:r>
            <w:r w:rsidR="00265DE2" w:rsidRPr="00265DE2">
              <w:rPr>
                <w:color w:val="000000"/>
              </w:rPr>
              <w:t>628007, Тюменская обл., ХМАО-Югра, г</w:t>
            </w:r>
            <w:r w:rsidR="00265DE2">
              <w:rPr>
                <w:color w:val="000000"/>
              </w:rPr>
              <w:t>. Ханты-Мансийск, ул. Чехова 81, кабинет 407.</w:t>
            </w:r>
          </w:p>
          <w:p w:rsidR="000509FB" w:rsidRPr="00F81DE0" w:rsidRDefault="000509FB" w:rsidP="000509FB">
            <w:pPr>
              <w:ind w:left="34"/>
              <w:rPr>
                <w:iCs/>
                <w:u w:val="single"/>
              </w:rPr>
            </w:pPr>
            <w:r w:rsidRPr="00F81DE0">
              <w:rPr>
                <w:rFonts w:eastAsia="Times New Roman"/>
              </w:rPr>
              <w:t xml:space="preserve">Дата начала срока: </w:t>
            </w:r>
            <w:r w:rsidR="00265DE2">
              <w:rPr>
                <w:rFonts w:eastAsia="Times New Roman"/>
              </w:rPr>
              <w:t xml:space="preserve">с </w:t>
            </w:r>
            <w:r w:rsidR="00CD0C0C">
              <w:rPr>
                <w:rFonts w:eastAsia="Times New Roman"/>
              </w:rPr>
              <w:t>момента</w:t>
            </w:r>
            <w:r w:rsidR="00265DE2">
              <w:rPr>
                <w:rFonts w:eastAsia="Times New Roman"/>
              </w:rPr>
              <w:t xml:space="preserve"> размещения извещения о проведении запроса предложений</w:t>
            </w:r>
            <w:r w:rsidRPr="00F81DE0">
              <w:rPr>
                <w:rFonts w:eastAsia="Times New Roman"/>
              </w:rPr>
              <w:t>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Default="000509FB" w:rsidP="00FC0C8A">
            <w:pPr>
              <w:ind w:left="34"/>
              <w:rPr>
                <w:iCs/>
              </w:rPr>
            </w:pPr>
            <w:r w:rsidRPr="008A2925">
              <w:rPr>
                <w:iCs/>
              </w:rPr>
              <w:t>«</w:t>
            </w:r>
            <w:r w:rsidR="009B1A19">
              <w:rPr>
                <w:iCs/>
              </w:rPr>
              <w:t>09</w:t>
            </w:r>
            <w:r w:rsidRPr="008A2925">
              <w:rPr>
                <w:iCs/>
              </w:rPr>
              <w:t xml:space="preserve">» </w:t>
            </w:r>
            <w:r w:rsidR="009B1A19">
              <w:rPr>
                <w:iCs/>
              </w:rPr>
              <w:t>июня</w:t>
            </w:r>
            <w:r w:rsidRPr="008A2925">
              <w:rPr>
                <w:iCs/>
              </w:rPr>
              <w:t xml:space="preserve"> 20</w:t>
            </w:r>
            <w:r w:rsidR="00FA6FA5">
              <w:rPr>
                <w:iCs/>
              </w:rPr>
              <w:t>2</w:t>
            </w:r>
            <w:r w:rsidR="00532254">
              <w:rPr>
                <w:iCs/>
              </w:rPr>
              <w:t>5</w:t>
            </w:r>
            <w:r w:rsidRPr="008A2925">
              <w:rPr>
                <w:iCs/>
              </w:rPr>
              <w:t xml:space="preserve"> года </w:t>
            </w:r>
            <w:r w:rsidR="000200A5">
              <w:rPr>
                <w:iCs/>
              </w:rPr>
              <w:t xml:space="preserve">в </w:t>
            </w:r>
            <w:r w:rsidR="00265DE2">
              <w:rPr>
                <w:iCs/>
              </w:rPr>
              <w:t>0</w:t>
            </w:r>
            <w:r w:rsidR="00532254">
              <w:rPr>
                <w:iCs/>
              </w:rPr>
              <w:t>8</w:t>
            </w:r>
            <w:r w:rsidRPr="008A2925">
              <w:rPr>
                <w:iCs/>
              </w:rPr>
              <w:t>:</w:t>
            </w:r>
            <w:r w:rsidR="001F60C6">
              <w:rPr>
                <w:iCs/>
              </w:rPr>
              <w:t>3</w:t>
            </w:r>
            <w:r w:rsidRPr="008A2925">
              <w:rPr>
                <w:iCs/>
              </w:rPr>
              <w:t>0 (время местное)</w:t>
            </w:r>
          </w:p>
          <w:p w:rsidR="008A17C2" w:rsidRDefault="008A17C2" w:rsidP="00FC0C8A">
            <w:pPr>
              <w:ind w:left="34"/>
              <w:rPr>
                <w:iCs/>
              </w:rPr>
            </w:pPr>
          </w:p>
          <w:p w:rsidR="008A17C2" w:rsidRPr="008A17C2" w:rsidRDefault="008A17C2" w:rsidP="008A17C2">
            <w:pPr>
              <w:ind w:left="34"/>
              <w:rPr>
                <w:iCs/>
              </w:rPr>
            </w:pPr>
            <w:r w:rsidRPr="008A17C2">
              <w:rPr>
                <w:iCs/>
              </w:rPr>
              <w:t>Рассмотрение Заявок: «</w:t>
            </w:r>
            <w:r w:rsidR="009B1A19">
              <w:rPr>
                <w:iCs/>
              </w:rPr>
              <w:t>10</w:t>
            </w:r>
            <w:r w:rsidR="00FA6FA5">
              <w:rPr>
                <w:iCs/>
              </w:rPr>
              <w:t xml:space="preserve">» </w:t>
            </w:r>
            <w:r w:rsidR="009B1A19">
              <w:rPr>
                <w:iCs/>
              </w:rPr>
              <w:t>июня</w:t>
            </w:r>
            <w:r w:rsidR="00FA6FA5">
              <w:rPr>
                <w:iCs/>
              </w:rPr>
              <w:t xml:space="preserve"> 202</w:t>
            </w:r>
            <w:r w:rsidR="00532254">
              <w:rPr>
                <w:iCs/>
              </w:rPr>
              <w:t>5</w:t>
            </w:r>
            <w:r w:rsidRPr="008A17C2">
              <w:rPr>
                <w:iCs/>
              </w:rPr>
              <w:t xml:space="preserve"> года в 0</w:t>
            </w:r>
            <w:r w:rsidR="00532254">
              <w:rPr>
                <w:iCs/>
              </w:rPr>
              <w:t>8</w:t>
            </w:r>
            <w:r w:rsidRPr="008A17C2">
              <w:rPr>
                <w:iCs/>
              </w:rPr>
              <w:t>:30 (время местное)</w:t>
            </w:r>
          </w:p>
          <w:p w:rsidR="008A17C2" w:rsidRPr="008A17C2" w:rsidRDefault="008A17C2" w:rsidP="008A17C2">
            <w:pPr>
              <w:ind w:left="34"/>
              <w:rPr>
                <w:iCs/>
              </w:rPr>
            </w:pPr>
          </w:p>
          <w:p w:rsidR="008A17C2" w:rsidRPr="008A17C2" w:rsidRDefault="008A17C2" w:rsidP="008A17C2">
            <w:pPr>
              <w:ind w:left="34"/>
              <w:rPr>
                <w:iCs/>
              </w:rPr>
            </w:pPr>
            <w:r w:rsidRPr="008A17C2">
              <w:rPr>
                <w:iCs/>
              </w:rPr>
              <w:t>Оценка и сопоставление заявок (подведение итогов): «1</w:t>
            </w:r>
            <w:r w:rsidR="009B1A19">
              <w:rPr>
                <w:iCs/>
              </w:rPr>
              <w:t>1</w:t>
            </w:r>
            <w:r w:rsidRPr="008A17C2">
              <w:rPr>
                <w:iCs/>
              </w:rPr>
              <w:t xml:space="preserve">» </w:t>
            </w:r>
            <w:r w:rsidR="009B1A19">
              <w:rPr>
                <w:iCs/>
              </w:rPr>
              <w:t>июня</w:t>
            </w:r>
            <w:r w:rsidRPr="008A17C2">
              <w:rPr>
                <w:iCs/>
              </w:rPr>
              <w:t xml:space="preserve"> 20</w:t>
            </w:r>
            <w:r w:rsidR="00FA6FA5">
              <w:rPr>
                <w:iCs/>
              </w:rPr>
              <w:t>2</w:t>
            </w:r>
            <w:r w:rsidR="00532254">
              <w:rPr>
                <w:iCs/>
              </w:rPr>
              <w:t>5</w:t>
            </w:r>
            <w:r w:rsidRPr="008A17C2">
              <w:rPr>
                <w:iCs/>
              </w:rPr>
              <w:t xml:space="preserve"> года в 0</w:t>
            </w:r>
            <w:r w:rsidR="00532254">
              <w:rPr>
                <w:iCs/>
              </w:rPr>
              <w:t>8</w:t>
            </w:r>
            <w:r w:rsidRPr="008A17C2">
              <w:rPr>
                <w:iCs/>
              </w:rPr>
              <w:t>:30 (время местное)</w:t>
            </w:r>
          </w:p>
          <w:p w:rsidR="008A17C2" w:rsidRPr="008A17C2" w:rsidRDefault="008A17C2" w:rsidP="008A17C2">
            <w:pPr>
              <w:ind w:left="34"/>
              <w:rPr>
                <w:iCs/>
              </w:rPr>
            </w:pPr>
          </w:p>
          <w:p w:rsidR="008A17C2" w:rsidRPr="00921A50" w:rsidRDefault="008A17C2" w:rsidP="008A17C2">
            <w:pPr>
              <w:ind w:left="34"/>
              <w:rPr>
                <w:iCs/>
                <w:color w:val="FF0000"/>
              </w:rPr>
            </w:pPr>
            <w:r w:rsidRPr="008A17C2">
              <w:rPr>
                <w:iCs/>
              </w:rPr>
              <w:t>Указанные этапы Запроса предложений проводятся по адресу Заказчика: 628007, Тюменская обл., ХМАО-Югра, г. Ханты-Мансийск, ул. Чехова 81.</w:t>
            </w:r>
          </w:p>
        </w:tc>
      </w:tr>
      <w:tr w:rsidR="000509FB" w:rsidRPr="00AE4809" w:rsidTr="00910AD7">
        <w:trPr>
          <w:trHeight w:val="893"/>
        </w:trPr>
        <w:tc>
          <w:tcPr>
            <w:tcW w:w="2052" w:type="dxa"/>
            <w:shd w:val="clear" w:color="auto" w:fill="F2F2F2"/>
          </w:tcPr>
          <w:p w:rsidR="000509FB" w:rsidRPr="00D52224" w:rsidRDefault="000509FB" w:rsidP="001F60C6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 xml:space="preserve">Место, дата и время </w:t>
            </w:r>
            <w:r w:rsidR="001F60C6">
              <w:rPr>
                <w:b/>
                <w:bCs/>
                <w:color w:val="000000"/>
              </w:rPr>
              <w:t>вскрытия конвертов с заявками</w:t>
            </w:r>
          </w:p>
        </w:tc>
        <w:tc>
          <w:tcPr>
            <w:tcW w:w="8013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Место </w:t>
            </w:r>
            <w:r w:rsidR="001F60C6">
              <w:rPr>
                <w:iCs/>
                <w:color w:val="000000"/>
              </w:rPr>
              <w:t xml:space="preserve">вскрытия конвертов с заявками: </w:t>
            </w:r>
            <w:r w:rsidR="001F60C6" w:rsidRPr="001F60C6">
              <w:rPr>
                <w:iCs/>
                <w:color w:val="000000"/>
              </w:rPr>
              <w:t>628007, Тюменская обл., ХМАО-Югра, г. Ханты-Мансийск, ул. Чехова 81, кабинет 407</w:t>
            </w:r>
            <w:r>
              <w:rPr>
                <w:iCs/>
                <w:color w:val="000000"/>
              </w:rPr>
              <w:t>.</w:t>
            </w:r>
          </w:p>
          <w:p w:rsidR="000509FB" w:rsidRPr="00D52224" w:rsidRDefault="001F60C6" w:rsidP="009B1A19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Дата и время вскрытия конвертов с заявками: </w:t>
            </w:r>
            <w:r w:rsidR="000200A5">
              <w:rPr>
                <w:iCs/>
                <w:color w:val="000000"/>
              </w:rPr>
              <w:t>«</w:t>
            </w:r>
            <w:r w:rsidR="009B1A19">
              <w:rPr>
                <w:iCs/>
                <w:color w:val="000000"/>
              </w:rPr>
              <w:t>09</w:t>
            </w:r>
            <w:r w:rsidR="000200A5">
              <w:rPr>
                <w:iCs/>
                <w:color w:val="000000"/>
              </w:rPr>
              <w:t xml:space="preserve">» </w:t>
            </w:r>
            <w:r w:rsidR="009B1A19">
              <w:rPr>
                <w:iCs/>
                <w:color w:val="000000"/>
              </w:rPr>
              <w:t>июн</w:t>
            </w:r>
            <w:r w:rsidR="00907AFD">
              <w:rPr>
                <w:iCs/>
                <w:color w:val="000000"/>
              </w:rPr>
              <w:t>я</w:t>
            </w:r>
            <w:r w:rsidR="000200A5">
              <w:rPr>
                <w:iCs/>
                <w:color w:val="000000"/>
              </w:rPr>
              <w:t xml:space="preserve"> 20</w:t>
            </w:r>
            <w:r w:rsidR="00FA6FA5">
              <w:rPr>
                <w:iCs/>
                <w:color w:val="000000"/>
              </w:rPr>
              <w:t>2</w:t>
            </w:r>
            <w:r w:rsidR="00907AFD">
              <w:rPr>
                <w:iCs/>
                <w:color w:val="000000"/>
              </w:rPr>
              <w:t>5</w:t>
            </w:r>
            <w:r w:rsidR="000200A5">
              <w:rPr>
                <w:iCs/>
                <w:color w:val="000000"/>
              </w:rPr>
              <w:t xml:space="preserve"> года в </w:t>
            </w:r>
            <w:r>
              <w:rPr>
                <w:iCs/>
                <w:color w:val="000000"/>
              </w:rPr>
              <w:t>0</w:t>
            </w:r>
            <w:r w:rsidR="00907AFD">
              <w:rPr>
                <w:iCs/>
                <w:color w:val="000000"/>
              </w:rPr>
              <w:t>8</w:t>
            </w:r>
            <w:r w:rsidR="000200A5">
              <w:rPr>
                <w:iCs/>
                <w:color w:val="000000"/>
              </w:rPr>
              <w:t>:3</w:t>
            </w:r>
            <w:r w:rsidR="000509FB" w:rsidRPr="008A2925">
              <w:rPr>
                <w:iCs/>
                <w:color w:val="000000"/>
              </w:rPr>
              <w:t>0 (время местное)</w:t>
            </w:r>
            <w:r w:rsidR="00CD0C0C">
              <w:rPr>
                <w:iCs/>
                <w:color w:val="000000"/>
              </w:rPr>
              <w:t>.</w:t>
            </w:r>
            <w:r w:rsidR="000509FB">
              <w:rPr>
                <w:i/>
                <w:color w:val="FF0000"/>
              </w:rPr>
              <w:t xml:space="preserve">  </w:t>
            </w:r>
          </w:p>
        </w:tc>
      </w:tr>
      <w:tr w:rsidR="000509FB" w:rsidRPr="00AE4809" w:rsidTr="00910AD7">
        <w:tc>
          <w:tcPr>
            <w:tcW w:w="2052" w:type="dxa"/>
            <w:shd w:val="clear" w:color="auto" w:fill="auto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Возможность от</w:t>
            </w:r>
            <w:r>
              <w:rPr>
                <w:b/>
                <w:bCs/>
                <w:color w:val="000000"/>
              </w:rPr>
              <w:t>менить</w:t>
            </w:r>
            <w:r w:rsidRPr="00D52224">
              <w:rPr>
                <w:b/>
                <w:bCs/>
                <w:color w:val="000000"/>
              </w:rPr>
              <w:t xml:space="preserve"> проведени</w:t>
            </w:r>
            <w:r>
              <w:rPr>
                <w:b/>
                <w:bCs/>
                <w:color w:val="000000"/>
              </w:rPr>
              <w:t>е</w:t>
            </w:r>
            <w:r w:rsidRPr="00D52224">
              <w:rPr>
                <w:b/>
                <w:bCs/>
                <w:color w:val="000000"/>
              </w:rPr>
              <w:t xml:space="preserve"> закупки</w:t>
            </w:r>
          </w:p>
        </w:tc>
        <w:tc>
          <w:tcPr>
            <w:tcW w:w="8013" w:type="dxa"/>
            <w:shd w:val="clear" w:color="auto" w:fill="auto"/>
          </w:tcPr>
          <w:p w:rsidR="00016E84" w:rsidRPr="00907AFD" w:rsidRDefault="00016E84" w:rsidP="00016E84">
            <w:pPr>
              <w:ind w:right="-22" w:firstLine="709"/>
              <w:rPr>
                <w:rFonts w:eastAsia="Times New Roman"/>
                <w:color w:val="000000"/>
              </w:rPr>
            </w:pPr>
            <w:r w:rsidRPr="00907AFD">
              <w:rPr>
                <w:rFonts w:eastAsia="Times New Roman"/>
                <w:color w:val="000000"/>
              </w:rPr>
              <w:t>Заказчик вправе отменить проведение запроса предложений по одному и более предмету закупки (лоту) до наступления даты и времени окончания срока подачи заявок на участие в запросе предложений. Решение об отказе от проведения запроса предложений размещается в ЕИС в день его принятия.</w:t>
            </w:r>
          </w:p>
          <w:p w:rsidR="000509FB" w:rsidRPr="00BF67C8" w:rsidRDefault="00016E84" w:rsidP="00BF67C8">
            <w:pPr>
              <w:ind w:right="-22" w:firstLine="709"/>
              <w:rPr>
                <w:rFonts w:eastAsia="Times New Roman"/>
                <w:color w:val="000000"/>
              </w:rPr>
            </w:pPr>
            <w:r w:rsidRPr="00907AFD">
              <w:rPr>
                <w:rFonts w:eastAsia="Times New Roman"/>
                <w:color w:val="000000"/>
              </w:rPr>
              <w:t>После окончания срока подачи заявок на участие в запросе предложений Заказчик вправе отменить проведение запроса предложений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A17C2" w:rsidRPr="00AE4809" w:rsidTr="00910AD7">
        <w:tc>
          <w:tcPr>
            <w:tcW w:w="2052" w:type="dxa"/>
            <w:shd w:val="clear" w:color="auto" w:fill="auto"/>
          </w:tcPr>
          <w:p w:rsidR="008A17C2" w:rsidRPr="008A4DCB" w:rsidRDefault="008A17C2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  <w:highlight w:val="cyan"/>
              </w:rPr>
            </w:pPr>
            <w:r w:rsidRPr="00907AFD">
              <w:rPr>
                <w:b/>
                <w:bCs/>
                <w:color w:val="000000"/>
              </w:rPr>
              <w:t xml:space="preserve">Размер обеспечения заявки на участие в закупке, порядок и срок его предоставления в случае установления требования </w:t>
            </w:r>
            <w:r w:rsidRPr="00907AFD">
              <w:rPr>
                <w:b/>
                <w:bCs/>
                <w:color w:val="000000"/>
              </w:rPr>
              <w:lastRenderedPageBreak/>
              <w:t>обеспечения заявки на участие в закупке</w:t>
            </w:r>
          </w:p>
        </w:tc>
        <w:tc>
          <w:tcPr>
            <w:tcW w:w="8013" w:type="dxa"/>
            <w:shd w:val="clear" w:color="auto" w:fill="auto"/>
          </w:tcPr>
          <w:p w:rsidR="008A17C2" w:rsidRPr="00EA186E" w:rsidRDefault="008A17C2" w:rsidP="000509FB">
            <w:pPr>
              <w:pStyle w:val="Default"/>
              <w:ind w:left="34"/>
            </w:pPr>
            <w:r>
              <w:lastRenderedPageBreak/>
              <w:t>Не устанавливается</w:t>
            </w:r>
          </w:p>
        </w:tc>
      </w:tr>
      <w:tr w:rsidR="008A17C2" w:rsidRPr="00AE4809" w:rsidTr="00910AD7">
        <w:tc>
          <w:tcPr>
            <w:tcW w:w="2052" w:type="dxa"/>
            <w:shd w:val="clear" w:color="auto" w:fill="auto"/>
          </w:tcPr>
          <w:p w:rsidR="008A17C2" w:rsidRPr="00907AFD" w:rsidRDefault="008A17C2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907A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013" w:type="dxa"/>
            <w:shd w:val="clear" w:color="auto" w:fill="auto"/>
          </w:tcPr>
          <w:p w:rsidR="008A17C2" w:rsidRDefault="008A17C2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848D4" w:rsidRPr="00AE4809" w:rsidTr="00910AD7">
        <w:tc>
          <w:tcPr>
            <w:tcW w:w="2052" w:type="dxa"/>
            <w:shd w:val="clear" w:color="auto" w:fill="auto"/>
          </w:tcPr>
          <w:p w:rsidR="00D848D4" w:rsidRPr="00907AFD" w:rsidRDefault="00D848D4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907AFD">
              <w:rPr>
                <w:b/>
                <w:bCs/>
                <w:color w:val="000000"/>
              </w:rPr>
              <w:t xml:space="preserve"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</w:t>
            </w:r>
            <w:r w:rsidRPr="00907AFD">
              <w:rPr>
                <w:b/>
                <w:bCs/>
                <w:color w:val="000000"/>
              </w:rPr>
              <w:lastRenderedPageBreak/>
              <w:t>электронного документа</w:t>
            </w:r>
          </w:p>
        </w:tc>
        <w:tc>
          <w:tcPr>
            <w:tcW w:w="8013" w:type="dxa"/>
            <w:shd w:val="clear" w:color="auto" w:fill="auto"/>
          </w:tcPr>
          <w:p w:rsidR="00D848D4" w:rsidRDefault="00D848D4" w:rsidP="00D848D4">
            <w:pPr>
              <w:pStyle w:val="Default"/>
              <w:ind w:left="34"/>
            </w:pPr>
            <w:r>
              <w:lastRenderedPageBreak/>
              <w:t xml:space="preserve">Документация о проведении запроса предложений размещается в Единой информационной системе по адресу: www.zakupki.gov.ru (далее – в ЕИС). </w:t>
            </w:r>
          </w:p>
          <w:p w:rsidR="00D848D4" w:rsidRDefault="00D848D4" w:rsidP="00D848D4">
            <w:pPr>
              <w:pStyle w:val="Default"/>
              <w:ind w:left="34"/>
            </w:pPr>
            <w:r>
              <w:t>Документация о закупке доступна для ознакомления в ЕИС без взимания платы.</w:t>
            </w:r>
          </w:p>
        </w:tc>
      </w:tr>
      <w:tr w:rsidR="00D848D4" w:rsidRPr="00AE4809" w:rsidTr="00910AD7">
        <w:tc>
          <w:tcPr>
            <w:tcW w:w="2052" w:type="dxa"/>
            <w:shd w:val="clear" w:color="auto" w:fill="auto"/>
          </w:tcPr>
          <w:p w:rsidR="00D848D4" w:rsidRPr="008A17C2" w:rsidRDefault="00D848D4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Разъяснения извещения и (или) документации о проведении запроса предложений</w:t>
            </w:r>
          </w:p>
        </w:tc>
        <w:tc>
          <w:tcPr>
            <w:tcW w:w="8013" w:type="dxa"/>
            <w:shd w:val="clear" w:color="auto" w:fill="auto"/>
          </w:tcPr>
          <w:p w:rsidR="00016E84" w:rsidRPr="00907AFD" w:rsidRDefault="00016E84" w:rsidP="00016E84">
            <w:pPr>
              <w:ind w:right="-22" w:firstLine="534"/>
              <w:rPr>
                <w:rFonts w:eastAsia="Times New Roman"/>
                <w:color w:val="000000"/>
              </w:rPr>
            </w:pPr>
            <w:r w:rsidRPr="00907AFD">
              <w:rPr>
                <w:rFonts w:eastAsia="Times New Roman"/>
                <w:color w:val="000000"/>
              </w:rPr>
              <w:t>Любой участник запроса предложений вправе направить Заказчику запрос о даче разъяснений положений извещения о проведении запроса предложений и (или) документации о проведении запроса предложений, в письменной форме. В течение трех рабочих дней со дня поступления такого запроса Заказчик размещает в ЕИС разъяснения с указанием предмета запроса, но без указания участника запроса предложений, от которого поступил запрос. В рамках разъяснений положений документации о проведении запроса предложений Заказчик не может изменять предмет закупки и существенные условия проекта договора.</w:t>
            </w:r>
          </w:p>
          <w:p w:rsidR="00D848D4" w:rsidRPr="00907AFD" w:rsidRDefault="00016E84" w:rsidP="00907AFD">
            <w:pPr>
              <w:ind w:right="-22" w:firstLine="534"/>
              <w:rPr>
                <w:rFonts w:eastAsia="Times New Roman"/>
                <w:color w:val="000000"/>
              </w:rPr>
            </w:pPr>
            <w:r w:rsidRPr="00907AFD">
              <w:rPr>
                <w:rFonts w:eastAsia="Times New Roman"/>
                <w:color w:val="000000"/>
              </w:rPr>
              <w:t xml:space="preserve">Заказчик вправе не давать разъяснений положений извещения и (или) документации о проведении запроса предложений, если запрос поступил </w:t>
            </w:r>
            <w:proofErr w:type="gramStart"/>
            <w:r w:rsidRPr="00907AFD">
              <w:rPr>
                <w:rFonts w:eastAsia="Times New Roman"/>
                <w:color w:val="000000"/>
              </w:rPr>
              <w:t>позднее</w:t>
            </w:r>
            <w:proofErr w:type="gramEnd"/>
            <w:r w:rsidRPr="00907AFD">
              <w:rPr>
                <w:rFonts w:eastAsia="Times New Roman"/>
                <w:color w:val="000000"/>
              </w:rPr>
              <w:t xml:space="preserve"> чем за три рабочих дня до даты окончания срока подачи заявок на участие в запросе предложений.</w:t>
            </w:r>
          </w:p>
        </w:tc>
      </w:tr>
      <w:tr w:rsidR="00912BB9" w:rsidRPr="00AE4809" w:rsidTr="00910AD7">
        <w:tc>
          <w:tcPr>
            <w:tcW w:w="2052" w:type="dxa"/>
            <w:shd w:val="clear" w:color="auto" w:fill="auto"/>
          </w:tcPr>
          <w:p w:rsidR="00912BB9" w:rsidRPr="0097339E" w:rsidRDefault="00912BB9" w:rsidP="0088163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proofErr w:type="gramStart"/>
            <w:r w:rsidRPr="0097339E">
              <w:rPr>
                <w:rFonts w:eastAsia="Times New Roman"/>
                <w:b/>
                <w:color w:val="00000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</w:t>
            </w:r>
            <w:r w:rsidRPr="0097339E">
              <w:rPr>
                <w:rFonts w:eastAsia="Times New Roman"/>
                <w:b/>
                <w:color w:val="000000"/>
              </w:rPr>
              <w:lastRenderedPageBreak/>
              <w:t>оказываемых российскими лицами, в случае, если такие запрет</w:t>
            </w:r>
            <w:proofErr w:type="gramEnd"/>
            <w:r w:rsidRPr="0097339E">
              <w:rPr>
                <w:rFonts w:eastAsia="Times New Roman"/>
                <w:b/>
                <w:color w:val="000000"/>
              </w:rPr>
              <w:t xml:space="preserve">, ограничение, преимущество </w:t>
            </w:r>
            <w:proofErr w:type="gramStart"/>
            <w:r w:rsidRPr="0097339E">
              <w:rPr>
                <w:rFonts w:eastAsia="Times New Roman"/>
                <w:b/>
                <w:color w:val="000000"/>
              </w:rPr>
              <w:t>установлены</w:t>
            </w:r>
            <w:proofErr w:type="gramEnd"/>
          </w:p>
        </w:tc>
        <w:tc>
          <w:tcPr>
            <w:tcW w:w="8013" w:type="dxa"/>
            <w:shd w:val="clear" w:color="auto" w:fill="auto"/>
          </w:tcPr>
          <w:p w:rsidR="00912BB9" w:rsidRDefault="00912BB9" w:rsidP="0088163A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lastRenderedPageBreak/>
              <w:t>Установлено предусмотренное подпунктом «в» пункта 1 части 2 статьи 3.1-4 Федерального закона от 18.07.2011 № 223-ФЗ «О закупках товаров, работ, услуг отдельными видами юридических лиц» (далее – Закон № 223-ФЗ) преимущество в отношении товаров российского происхождения (в том числе поставляемых при выполнении закупаемых работ, оказываемых услуг), работ, услуг, соответственно выполняемых, оказываемых российскими лицами:</w:t>
            </w:r>
            <w:proofErr w:type="gramEnd"/>
          </w:p>
          <w:p w:rsidR="00912BB9" w:rsidRDefault="00912BB9" w:rsidP="0088163A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а) при рассмотрении, оценке, сопоставлении заявок на участие в закупке, осуществляется снижение на 15% ценового предложения, поданного в соответствии с Законом № 223-ФЗ и Положением о закупках товаров, работ, услуг Акционерного общества «Управление теплоснабжения и инженерных сетей» участником закупки, предлагающим к поставке товар только российского происхождения;</w:t>
            </w:r>
          </w:p>
          <w:p w:rsidR="00912BB9" w:rsidRDefault="00912BB9" w:rsidP="0088163A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подпунктом «а» настоящего пункта;</w:t>
            </w:r>
          </w:p>
          <w:p w:rsidR="00912BB9" w:rsidRDefault="00912BB9" w:rsidP="0088163A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происхождения.</w:t>
            </w:r>
          </w:p>
          <w:p w:rsidR="00912BB9" w:rsidRDefault="00912BB9" w:rsidP="0088163A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Если объект закупки (предмет закупки) включает хотя бы один товар, не указанный в приложении № 1 к Постановлению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  и приложении № 2 к Постановлению № 1875, в отношении</w:t>
            </w:r>
            <w:proofErr w:type="gramEnd"/>
            <w:r>
              <w:rPr>
                <w:bCs/>
                <w:color w:val="000000"/>
              </w:rPr>
              <w:t xml:space="preserve"> заявки, содержащей предложение о поставке товаров (в том числе поставляемых при выполнении закупаемых работ, оказании закупаемых услуг) только российского происхождения, применяется преимущество при условии что:</w:t>
            </w:r>
          </w:p>
          <w:p w:rsidR="00912BB9" w:rsidRPr="00262CFD" w:rsidRDefault="00912BB9" w:rsidP="0088163A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 осуществлении закупки в числе заявок на участие в закупке, которые рассматриваются, оцениваются, сопоставляются, имеется заявка на участие в закупке, которая не отклонена и содержит предложение о поставке хотя бы одного товара, происходящего из иностранного государства.</w:t>
            </w:r>
          </w:p>
        </w:tc>
      </w:tr>
    </w:tbl>
    <w:p w:rsidR="000509FB" w:rsidRPr="00D52224" w:rsidRDefault="000509FB" w:rsidP="000509FB">
      <w:pPr>
        <w:ind w:left="-567"/>
        <w:rPr>
          <w:rFonts w:eastAsia="Times New Roman"/>
          <w:sz w:val="2"/>
          <w:szCs w:val="2"/>
        </w:rPr>
      </w:pPr>
    </w:p>
    <w:p w:rsidR="00721EE6" w:rsidRDefault="00721EE6" w:rsidP="000509FB">
      <w:pPr>
        <w:ind w:left="-567"/>
      </w:pPr>
    </w:p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70E"/>
    <w:multiLevelType w:val="hybridMultilevel"/>
    <w:tmpl w:val="8A5A1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70793107"/>
    <w:multiLevelType w:val="hybridMultilevel"/>
    <w:tmpl w:val="CEC013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A93246B"/>
    <w:multiLevelType w:val="hybridMultilevel"/>
    <w:tmpl w:val="829E53A0"/>
    <w:lvl w:ilvl="0" w:tplc="ADB69FC4">
      <w:start w:val="1"/>
      <w:numFmt w:val="upperRoman"/>
      <w:lvlText w:val="%1."/>
      <w:lvlJc w:val="left"/>
      <w:pPr>
        <w:ind w:left="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6E84"/>
    <w:rsid w:val="000200A5"/>
    <w:rsid w:val="000509FB"/>
    <w:rsid w:val="001720C9"/>
    <w:rsid w:val="00184041"/>
    <w:rsid w:val="00187211"/>
    <w:rsid w:val="001B5176"/>
    <w:rsid w:val="001F60C6"/>
    <w:rsid w:val="00215C07"/>
    <w:rsid w:val="00262F29"/>
    <w:rsid w:val="00265DE2"/>
    <w:rsid w:val="00344835"/>
    <w:rsid w:val="00363CE5"/>
    <w:rsid w:val="003918E4"/>
    <w:rsid w:val="003C0B31"/>
    <w:rsid w:val="00501101"/>
    <w:rsid w:val="00532254"/>
    <w:rsid w:val="005E3A0C"/>
    <w:rsid w:val="00652065"/>
    <w:rsid w:val="00655F0B"/>
    <w:rsid w:val="006640F2"/>
    <w:rsid w:val="00721EE6"/>
    <w:rsid w:val="00733B7F"/>
    <w:rsid w:val="0080170D"/>
    <w:rsid w:val="0080276E"/>
    <w:rsid w:val="008A17C2"/>
    <w:rsid w:val="008A2925"/>
    <w:rsid w:val="008A4DCB"/>
    <w:rsid w:val="00907AFD"/>
    <w:rsid w:val="00910AD7"/>
    <w:rsid w:val="00912BB9"/>
    <w:rsid w:val="009358E0"/>
    <w:rsid w:val="00941CAB"/>
    <w:rsid w:val="00982085"/>
    <w:rsid w:val="009B1A19"/>
    <w:rsid w:val="009C6DA9"/>
    <w:rsid w:val="009F017B"/>
    <w:rsid w:val="00AF670D"/>
    <w:rsid w:val="00B508A9"/>
    <w:rsid w:val="00B914F2"/>
    <w:rsid w:val="00B93CCF"/>
    <w:rsid w:val="00BC1584"/>
    <w:rsid w:val="00BE0E8A"/>
    <w:rsid w:val="00BF67C8"/>
    <w:rsid w:val="00CD0C0C"/>
    <w:rsid w:val="00D25A9F"/>
    <w:rsid w:val="00D679C9"/>
    <w:rsid w:val="00D848D4"/>
    <w:rsid w:val="00DC4D22"/>
    <w:rsid w:val="00E32B3A"/>
    <w:rsid w:val="00E42316"/>
    <w:rsid w:val="00E6412E"/>
    <w:rsid w:val="00E93C09"/>
    <w:rsid w:val="00F97612"/>
    <w:rsid w:val="00FA6FA5"/>
    <w:rsid w:val="00FC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0"/>
    <w:next w:val="a0"/>
    <w:link w:val="10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0"/>
    <w:next w:val="a0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0"/>
    <w:next w:val="a0"/>
    <w:link w:val="30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0"/>
    <w:next w:val="a0"/>
    <w:link w:val="70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0"/>
    <w:next w:val="a0"/>
    <w:link w:val="90"/>
    <w:uiPriority w:val="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imes12">
    <w:name w:val="Times 12"/>
    <w:basedOn w:val="a0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0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1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0"/>
    <w:qFormat/>
    <w:rsid w:val="009358E0"/>
    <w:pPr>
      <w:numPr>
        <w:numId w:val="3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styleId="11">
    <w:name w:val="toc 1"/>
    <w:basedOn w:val="a0"/>
    <w:next w:val="a0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0"/>
    <w:next w:val="a0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0"/>
    <w:next w:val="a0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4">
    <w:name w:val="List Paragraph"/>
    <w:aliases w:val="Заголовок_3,Подпись рисунка,ПКФ Список,Абзац списка5,Bullet List,FooterText,numbered,Paragraphe de liste1,lp1"/>
    <w:basedOn w:val="a0"/>
    <w:link w:val="a5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5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4"/>
    <w:uiPriority w:val="34"/>
    <w:locked/>
    <w:rsid w:val="009358E0"/>
    <w:rPr>
      <w:rFonts w:eastAsia="Times New Roman"/>
      <w:sz w:val="24"/>
      <w:szCs w:val="24"/>
    </w:rPr>
  </w:style>
  <w:style w:type="paragraph" w:styleId="a6">
    <w:name w:val="TOC Heading"/>
    <w:basedOn w:val="1"/>
    <w:next w:val="a0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0"/>
    <w:next w:val="a0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7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0509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0509FB"/>
    <w:rPr>
      <w:rFonts w:ascii="Tahoma" w:hAnsi="Tahoma" w:cs="Tahoma"/>
      <w:sz w:val="16"/>
      <w:szCs w:val="16"/>
    </w:rPr>
  </w:style>
  <w:style w:type="character" w:styleId="aa">
    <w:name w:val="Placeholder Text"/>
    <w:basedOn w:val="a1"/>
    <w:uiPriority w:val="99"/>
    <w:semiHidden/>
    <w:rsid w:val="000200A5"/>
    <w:rPr>
      <w:color w:val="808080"/>
    </w:rPr>
  </w:style>
  <w:style w:type="table" w:styleId="ab">
    <w:name w:val="Table Grid"/>
    <w:basedOn w:val="a2"/>
    <w:uiPriority w:val="59"/>
    <w:rsid w:val="00655F0B"/>
    <w:pPr>
      <w:suppressAutoHyphens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aliases w:val=" Знак Знак"/>
    <w:basedOn w:val="a0"/>
    <w:link w:val="ad"/>
    <w:unhideWhenUsed/>
    <w:rsid w:val="00B914F2"/>
    <w:pPr>
      <w:spacing w:after="120"/>
      <w:jc w:val="left"/>
    </w:pPr>
    <w:rPr>
      <w:rFonts w:eastAsia="Times New Roman"/>
      <w:sz w:val="20"/>
      <w:szCs w:val="20"/>
      <w:lang w:eastAsia="ru-RU"/>
    </w:rPr>
  </w:style>
  <w:style w:type="character" w:customStyle="1" w:styleId="ad">
    <w:name w:val="Основной текст Знак"/>
    <w:aliases w:val=" Знак Знак Знак"/>
    <w:basedOn w:val="a1"/>
    <w:link w:val="ac"/>
    <w:rsid w:val="00B914F2"/>
    <w:rPr>
      <w:rFonts w:eastAsia="Times New Roman"/>
      <w:lang w:eastAsia="ru-RU"/>
    </w:rPr>
  </w:style>
  <w:style w:type="character" w:customStyle="1" w:styleId="12">
    <w:name w:val="Основной текст Знак1"/>
    <w:uiPriority w:val="99"/>
    <w:qFormat/>
    <w:rsid w:val="009B1A19"/>
    <w:rPr>
      <w:rFonts w:ascii="Times New Roman" w:hAnsi="Times New Roman" w:cs="Times New Roman"/>
      <w:spacing w:val="9"/>
      <w:sz w:val="20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0"/>
    <w:next w:val="a0"/>
    <w:link w:val="10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0"/>
    <w:next w:val="a0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0"/>
    <w:next w:val="a0"/>
    <w:link w:val="30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0"/>
    <w:next w:val="a0"/>
    <w:link w:val="70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0"/>
    <w:next w:val="a0"/>
    <w:link w:val="90"/>
    <w:uiPriority w:val="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imes12">
    <w:name w:val="Times 12"/>
    <w:basedOn w:val="a0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0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1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0"/>
    <w:qFormat/>
    <w:rsid w:val="009358E0"/>
    <w:pPr>
      <w:numPr>
        <w:numId w:val="3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styleId="11">
    <w:name w:val="toc 1"/>
    <w:basedOn w:val="a0"/>
    <w:next w:val="a0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0"/>
    <w:next w:val="a0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0"/>
    <w:next w:val="a0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4">
    <w:name w:val="List Paragraph"/>
    <w:aliases w:val="Заголовок_3,Подпись рисунка,ПКФ Список,Абзац списка5,Bullet List,FooterText,numbered,Paragraphe de liste1,lp1"/>
    <w:basedOn w:val="a0"/>
    <w:link w:val="a5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5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4"/>
    <w:uiPriority w:val="34"/>
    <w:locked/>
    <w:rsid w:val="009358E0"/>
    <w:rPr>
      <w:rFonts w:eastAsia="Times New Roman"/>
      <w:sz w:val="24"/>
      <w:szCs w:val="24"/>
    </w:rPr>
  </w:style>
  <w:style w:type="paragraph" w:styleId="a6">
    <w:name w:val="TOC Heading"/>
    <w:basedOn w:val="1"/>
    <w:next w:val="a0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0"/>
    <w:next w:val="a0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7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0509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0509FB"/>
    <w:rPr>
      <w:rFonts w:ascii="Tahoma" w:hAnsi="Tahoma" w:cs="Tahoma"/>
      <w:sz w:val="16"/>
      <w:szCs w:val="16"/>
    </w:rPr>
  </w:style>
  <w:style w:type="character" w:styleId="aa">
    <w:name w:val="Placeholder Text"/>
    <w:basedOn w:val="a1"/>
    <w:uiPriority w:val="99"/>
    <w:semiHidden/>
    <w:rsid w:val="000200A5"/>
    <w:rPr>
      <w:color w:val="808080"/>
    </w:rPr>
  </w:style>
  <w:style w:type="table" w:styleId="ab">
    <w:name w:val="Table Grid"/>
    <w:basedOn w:val="a2"/>
    <w:uiPriority w:val="59"/>
    <w:rsid w:val="00655F0B"/>
    <w:pPr>
      <w:suppressAutoHyphens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aliases w:val=" Знак Знак"/>
    <w:basedOn w:val="a0"/>
    <w:link w:val="ad"/>
    <w:unhideWhenUsed/>
    <w:rsid w:val="00B914F2"/>
    <w:pPr>
      <w:spacing w:after="120"/>
      <w:jc w:val="left"/>
    </w:pPr>
    <w:rPr>
      <w:rFonts w:eastAsia="Times New Roman"/>
      <w:sz w:val="20"/>
      <w:szCs w:val="20"/>
      <w:lang w:eastAsia="ru-RU"/>
    </w:rPr>
  </w:style>
  <w:style w:type="character" w:customStyle="1" w:styleId="ad">
    <w:name w:val="Основной текст Знак"/>
    <w:aliases w:val=" Знак Знак Знак"/>
    <w:basedOn w:val="a1"/>
    <w:link w:val="ac"/>
    <w:rsid w:val="00B914F2"/>
    <w:rPr>
      <w:rFonts w:eastAsia="Times New Roman"/>
      <w:lang w:eastAsia="ru-RU"/>
    </w:rPr>
  </w:style>
  <w:style w:type="character" w:customStyle="1" w:styleId="12">
    <w:name w:val="Основной текст Знак1"/>
    <w:uiPriority w:val="99"/>
    <w:qFormat/>
    <w:rsid w:val="009B1A19"/>
    <w:rPr>
      <w:rFonts w:ascii="Times New Roman" w:hAnsi="Times New Roman" w:cs="Times New Roman"/>
      <w:spacing w:val="9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BAC5A-1D21-4CBE-BB66-67D34B982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1795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3</cp:revision>
  <cp:lastPrinted>2025-05-28T04:05:00Z</cp:lastPrinted>
  <dcterms:created xsi:type="dcterms:W3CDTF">2025-05-28T03:37:00Z</dcterms:created>
  <dcterms:modified xsi:type="dcterms:W3CDTF">2025-05-28T06:08:00Z</dcterms:modified>
</cp:coreProperties>
</file>