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5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3406"/>
        <w:gridCol w:w="2727"/>
        <w:gridCol w:w="3402"/>
      </w:tblGrid>
      <w:tr w:rsidR="00E20F7F" w:rsidRPr="00823804" w14:paraId="5B473F81" w14:textId="77777777" w:rsidTr="006745D6">
        <w:trPr>
          <w:trHeight w:val="70"/>
        </w:trPr>
        <w:tc>
          <w:tcPr>
            <w:tcW w:w="3406" w:type="dxa"/>
            <w:vAlign w:val="bottom"/>
          </w:tcPr>
          <w:p w14:paraId="66E89523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  <w:b/>
                <w:lang w:val="en-US"/>
              </w:rPr>
            </w:pPr>
          </w:p>
        </w:tc>
        <w:tc>
          <w:tcPr>
            <w:tcW w:w="2727" w:type="dxa"/>
          </w:tcPr>
          <w:p w14:paraId="03AE5222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5191A3D7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  <w:b/>
              </w:rPr>
            </w:pPr>
          </w:p>
        </w:tc>
      </w:tr>
      <w:tr w:rsidR="00863F74" w:rsidRPr="00823804" w14:paraId="2C4A7088" w14:textId="77777777" w:rsidTr="00B04FFC">
        <w:trPr>
          <w:trHeight w:val="180"/>
        </w:trPr>
        <w:tc>
          <w:tcPr>
            <w:tcW w:w="3406" w:type="dxa"/>
            <w:vAlign w:val="bottom"/>
          </w:tcPr>
          <w:p w14:paraId="575C0DE1" w14:textId="77777777" w:rsidR="00863F74" w:rsidRPr="00823804" w:rsidRDefault="00863F74" w:rsidP="003D275B">
            <w:pPr>
              <w:snapToGrid w:val="0"/>
              <w:rPr>
                <w:rFonts w:cs="Times New Roman"/>
                <w:b/>
              </w:rPr>
            </w:pPr>
            <w:r w:rsidRPr="00823804">
              <w:rPr>
                <w:rFonts w:cs="Times New Roman"/>
                <w:b/>
              </w:rPr>
              <w:t>Согласовано:</w:t>
            </w:r>
          </w:p>
          <w:p w14:paraId="018D5EAA" w14:textId="77777777" w:rsidR="00863F74" w:rsidRPr="00823804" w:rsidRDefault="004E2791" w:rsidP="007E288A">
            <w:pPr>
              <w:snapToGrid w:val="0"/>
              <w:jc w:val="both"/>
              <w:rPr>
                <w:rFonts w:cs="Times New Roman"/>
                <w:spacing w:val="6"/>
                <w:kern w:val="24"/>
              </w:rPr>
            </w:pPr>
            <w:r w:rsidRPr="00823804">
              <w:rPr>
                <w:rFonts w:cs="Times New Roman"/>
                <w:b/>
                <w:spacing w:val="6"/>
                <w:kern w:val="24"/>
              </w:rPr>
              <w:t>Технический директор</w:t>
            </w:r>
          </w:p>
        </w:tc>
        <w:tc>
          <w:tcPr>
            <w:tcW w:w="2727" w:type="dxa"/>
          </w:tcPr>
          <w:p w14:paraId="27753EC8" w14:textId="77777777" w:rsidR="00863F74" w:rsidRPr="00823804" w:rsidRDefault="00863F74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57F639C6" w14:textId="77777777" w:rsidR="003D275B" w:rsidRPr="00823804" w:rsidRDefault="00863F74" w:rsidP="006745D6">
            <w:pPr>
              <w:rPr>
                <w:rFonts w:cs="Times New Roman"/>
                <w:b/>
                <w:color w:val="000000"/>
              </w:rPr>
            </w:pPr>
            <w:r w:rsidRPr="00823804">
              <w:rPr>
                <w:rFonts w:cs="Times New Roman"/>
                <w:b/>
                <w:color w:val="000000"/>
              </w:rPr>
              <w:t>Составил:</w:t>
            </w:r>
          </w:p>
          <w:p w14:paraId="1C135256" w14:textId="7CA3AB31" w:rsidR="00863F74" w:rsidRPr="00823804" w:rsidRDefault="00295DC5" w:rsidP="001B2CDB">
            <w:pPr>
              <w:ind w:right="-75"/>
              <w:rPr>
                <w:rFonts w:cs="Times New Roman"/>
                <w:b/>
                <w:color w:val="000000"/>
              </w:rPr>
            </w:pPr>
            <w:r w:rsidRPr="00823804">
              <w:rPr>
                <w:rFonts w:cs="Times New Roman"/>
                <w:b/>
                <w:color w:val="000000"/>
              </w:rPr>
              <w:t xml:space="preserve">Начальник </w:t>
            </w:r>
            <w:r w:rsidR="001B2CDB" w:rsidRPr="00823804">
              <w:rPr>
                <w:rFonts w:cs="Times New Roman"/>
                <w:b/>
                <w:color w:val="000000"/>
              </w:rPr>
              <w:t>ПТО</w:t>
            </w:r>
          </w:p>
        </w:tc>
      </w:tr>
      <w:tr w:rsidR="00863F74" w:rsidRPr="00823804" w14:paraId="5F88CFC6" w14:textId="77777777" w:rsidTr="00B04FFC">
        <w:trPr>
          <w:trHeight w:val="336"/>
        </w:trPr>
        <w:tc>
          <w:tcPr>
            <w:tcW w:w="3406" w:type="dxa"/>
          </w:tcPr>
          <w:p w14:paraId="3ECBC93A" w14:textId="77777777" w:rsidR="00863F74" w:rsidRPr="00823804" w:rsidRDefault="00863F74" w:rsidP="00CF2F97">
            <w:pPr>
              <w:ind w:right="-828"/>
              <w:jc w:val="both"/>
              <w:rPr>
                <w:rFonts w:cs="Times New Roman"/>
              </w:rPr>
            </w:pPr>
            <w:r w:rsidRPr="00823804">
              <w:rPr>
                <w:rFonts w:cs="Times New Roman"/>
                <w:b/>
              </w:rPr>
              <w:t>________</w:t>
            </w:r>
            <w:r w:rsidR="003F1351" w:rsidRPr="00823804">
              <w:rPr>
                <w:rFonts w:cs="Times New Roman"/>
                <w:b/>
              </w:rPr>
              <w:t>___</w:t>
            </w:r>
            <w:r w:rsidRPr="00823804">
              <w:rPr>
                <w:rFonts w:cs="Times New Roman"/>
                <w:b/>
              </w:rPr>
              <w:t>_ С.А.</w:t>
            </w:r>
            <w:r w:rsidR="003A1152" w:rsidRPr="00823804">
              <w:rPr>
                <w:rFonts w:cs="Times New Roman"/>
                <w:b/>
              </w:rPr>
              <w:t xml:space="preserve"> </w:t>
            </w:r>
            <w:r w:rsidR="00CF2F97" w:rsidRPr="00823804">
              <w:rPr>
                <w:rFonts w:cs="Times New Roman"/>
                <w:b/>
              </w:rPr>
              <w:t>Клюсов</w:t>
            </w:r>
          </w:p>
        </w:tc>
        <w:tc>
          <w:tcPr>
            <w:tcW w:w="2727" w:type="dxa"/>
          </w:tcPr>
          <w:p w14:paraId="2AF39C46" w14:textId="77777777" w:rsidR="00863F74" w:rsidRPr="00823804" w:rsidRDefault="00863F74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5EBEF9FA" w14:textId="379407D0" w:rsidR="00863F74" w:rsidRPr="00823804" w:rsidRDefault="00FB7B03" w:rsidP="001B2CDB">
            <w:pPr>
              <w:jc w:val="both"/>
              <w:rPr>
                <w:rFonts w:cs="Times New Roman"/>
                <w:b/>
              </w:rPr>
            </w:pPr>
            <w:r w:rsidRPr="00823804">
              <w:rPr>
                <w:rFonts w:cs="Times New Roman"/>
                <w:b/>
                <w:color w:val="000000"/>
              </w:rPr>
              <w:t>__________</w:t>
            </w:r>
            <w:r w:rsidR="00C01E86" w:rsidRPr="00823804">
              <w:rPr>
                <w:rFonts w:cs="Times New Roman"/>
                <w:b/>
                <w:color w:val="000000"/>
              </w:rPr>
              <w:t>__</w:t>
            </w:r>
            <w:r w:rsidR="001B2CDB" w:rsidRPr="00823804">
              <w:rPr>
                <w:rFonts w:cs="Times New Roman"/>
                <w:b/>
                <w:color w:val="000000"/>
              </w:rPr>
              <w:t>А</w:t>
            </w:r>
            <w:r w:rsidR="00295DC5" w:rsidRPr="00823804">
              <w:rPr>
                <w:rFonts w:cs="Times New Roman"/>
                <w:b/>
                <w:color w:val="000000"/>
              </w:rPr>
              <w:t>.А. Ко</w:t>
            </w:r>
            <w:r w:rsidR="001B2CDB" w:rsidRPr="00823804">
              <w:rPr>
                <w:rFonts w:cs="Times New Roman"/>
                <w:b/>
                <w:color w:val="000000"/>
              </w:rPr>
              <w:t>мягин</w:t>
            </w:r>
          </w:p>
        </w:tc>
      </w:tr>
      <w:tr w:rsidR="00863F74" w:rsidRPr="00823804" w14:paraId="06F63F7D" w14:textId="77777777" w:rsidTr="00B04FFC">
        <w:trPr>
          <w:trHeight w:val="340"/>
        </w:trPr>
        <w:tc>
          <w:tcPr>
            <w:tcW w:w="3406" w:type="dxa"/>
          </w:tcPr>
          <w:p w14:paraId="1E97C49C" w14:textId="7AC350DF" w:rsidR="00863F74" w:rsidRPr="00823804" w:rsidRDefault="003F1351" w:rsidP="001B2CDB">
            <w:pPr>
              <w:jc w:val="both"/>
              <w:rPr>
                <w:rFonts w:cs="Times New Roman"/>
              </w:rPr>
            </w:pPr>
            <w:r w:rsidRPr="00823804">
              <w:rPr>
                <w:rFonts w:cs="Times New Roman"/>
                <w:b/>
              </w:rPr>
              <w:t>«____» __________</w:t>
            </w:r>
            <w:r w:rsidR="006745D6" w:rsidRPr="00823804">
              <w:rPr>
                <w:rFonts w:cs="Times New Roman"/>
                <w:b/>
              </w:rPr>
              <w:t xml:space="preserve">_ </w:t>
            </w:r>
            <w:r w:rsidR="00E2711B" w:rsidRPr="00823804">
              <w:rPr>
                <w:rFonts w:cs="Times New Roman"/>
                <w:b/>
              </w:rPr>
              <w:t>202</w:t>
            </w:r>
            <w:r w:rsidR="001B2CDB" w:rsidRPr="00823804">
              <w:rPr>
                <w:rFonts w:cs="Times New Roman"/>
                <w:b/>
              </w:rPr>
              <w:t>5</w:t>
            </w:r>
            <w:r w:rsidR="00185BC0" w:rsidRPr="00823804">
              <w:rPr>
                <w:rFonts w:cs="Times New Roman"/>
                <w:b/>
              </w:rPr>
              <w:t xml:space="preserve"> </w:t>
            </w:r>
            <w:r w:rsidR="00863F74" w:rsidRPr="00823804">
              <w:rPr>
                <w:rFonts w:cs="Times New Roman"/>
                <w:b/>
              </w:rPr>
              <w:t xml:space="preserve">г.                      </w:t>
            </w:r>
          </w:p>
        </w:tc>
        <w:tc>
          <w:tcPr>
            <w:tcW w:w="2727" w:type="dxa"/>
          </w:tcPr>
          <w:p w14:paraId="3F5E5ACE" w14:textId="77777777" w:rsidR="00863F74" w:rsidRPr="00823804" w:rsidRDefault="00863F74" w:rsidP="007E288A">
            <w:pPr>
              <w:pStyle w:val="Normal1"/>
              <w:snapToGrid w:val="0"/>
              <w:jc w:val="both"/>
            </w:pPr>
          </w:p>
        </w:tc>
        <w:tc>
          <w:tcPr>
            <w:tcW w:w="3402" w:type="dxa"/>
          </w:tcPr>
          <w:p w14:paraId="21CE6B47" w14:textId="246E1CEF" w:rsidR="00863F74" w:rsidRPr="00823804" w:rsidRDefault="002F1A2F" w:rsidP="001B2CDB">
            <w:pPr>
              <w:jc w:val="both"/>
              <w:rPr>
                <w:rFonts w:cs="Times New Roman"/>
                <w:b/>
              </w:rPr>
            </w:pPr>
            <w:r w:rsidRPr="00823804">
              <w:rPr>
                <w:rFonts w:cs="Times New Roman"/>
                <w:b/>
                <w:color w:val="000000"/>
              </w:rPr>
              <w:t>«___</w:t>
            </w:r>
            <w:r w:rsidR="006745D6" w:rsidRPr="00823804">
              <w:rPr>
                <w:rFonts w:cs="Times New Roman"/>
                <w:b/>
                <w:color w:val="000000"/>
              </w:rPr>
              <w:t>_» _</w:t>
            </w:r>
            <w:r w:rsidRPr="00823804">
              <w:rPr>
                <w:rFonts w:cs="Times New Roman"/>
                <w:b/>
                <w:color w:val="000000"/>
              </w:rPr>
              <w:t>__</w:t>
            </w:r>
            <w:r w:rsidR="00765851" w:rsidRPr="00823804">
              <w:rPr>
                <w:rFonts w:cs="Times New Roman"/>
                <w:b/>
                <w:color w:val="000000"/>
              </w:rPr>
              <w:t>___</w:t>
            </w:r>
            <w:r w:rsidR="00FB7B03" w:rsidRPr="00823804">
              <w:rPr>
                <w:rFonts w:cs="Times New Roman"/>
                <w:b/>
                <w:color w:val="000000"/>
              </w:rPr>
              <w:t>_</w:t>
            </w:r>
            <w:r w:rsidR="003F1351" w:rsidRPr="00823804">
              <w:rPr>
                <w:rFonts w:cs="Times New Roman"/>
                <w:b/>
                <w:color w:val="000000"/>
              </w:rPr>
              <w:t>_</w:t>
            </w:r>
            <w:r w:rsidR="00C01E86" w:rsidRPr="00823804">
              <w:rPr>
                <w:rFonts w:cs="Times New Roman"/>
                <w:b/>
                <w:color w:val="000000"/>
              </w:rPr>
              <w:t>_</w:t>
            </w:r>
            <w:r w:rsidR="006745D6" w:rsidRPr="00823804">
              <w:rPr>
                <w:rFonts w:cs="Times New Roman"/>
                <w:b/>
                <w:color w:val="000000"/>
              </w:rPr>
              <w:t>_</w:t>
            </w:r>
            <w:r w:rsidR="003F1351" w:rsidRPr="00823804">
              <w:rPr>
                <w:rFonts w:cs="Times New Roman"/>
                <w:b/>
                <w:color w:val="000000"/>
              </w:rPr>
              <w:t>__</w:t>
            </w:r>
            <w:r w:rsidR="00E2711B" w:rsidRPr="00823804">
              <w:rPr>
                <w:rFonts w:cs="Times New Roman"/>
                <w:b/>
                <w:color w:val="000000"/>
              </w:rPr>
              <w:t>_ 202</w:t>
            </w:r>
            <w:r w:rsidR="001B2CDB" w:rsidRPr="00823804">
              <w:rPr>
                <w:rFonts w:cs="Times New Roman"/>
                <w:b/>
                <w:color w:val="000000"/>
              </w:rPr>
              <w:t>5</w:t>
            </w:r>
            <w:r w:rsidR="00185BC0" w:rsidRPr="00823804">
              <w:rPr>
                <w:rFonts w:cs="Times New Roman"/>
                <w:b/>
                <w:color w:val="000000"/>
              </w:rPr>
              <w:t xml:space="preserve"> </w:t>
            </w:r>
            <w:r w:rsidR="00863F74" w:rsidRPr="00823804">
              <w:rPr>
                <w:rFonts w:cs="Times New Roman"/>
                <w:b/>
                <w:color w:val="000000"/>
              </w:rPr>
              <w:t>г.</w:t>
            </w:r>
          </w:p>
        </w:tc>
      </w:tr>
      <w:tr w:rsidR="00E20F7F" w:rsidRPr="00823804" w14:paraId="7193DA6A" w14:textId="77777777" w:rsidTr="00B04FFC">
        <w:trPr>
          <w:trHeight w:val="338"/>
        </w:trPr>
        <w:tc>
          <w:tcPr>
            <w:tcW w:w="3406" w:type="dxa"/>
          </w:tcPr>
          <w:p w14:paraId="2FEE56D5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6585FA99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5FEBBBE3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  <w:b/>
              </w:rPr>
            </w:pPr>
          </w:p>
        </w:tc>
      </w:tr>
      <w:tr w:rsidR="00E20F7F" w:rsidRPr="00823804" w14:paraId="6892F0D7" w14:textId="77777777" w:rsidTr="00945C14">
        <w:trPr>
          <w:trHeight w:val="87"/>
        </w:trPr>
        <w:tc>
          <w:tcPr>
            <w:tcW w:w="3406" w:type="dxa"/>
          </w:tcPr>
          <w:p w14:paraId="502F0460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36C7B80F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26ECE17B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</w:tr>
      <w:tr w:rsidR="00E20F7F" w:rsidRPr="00823804" w14:paraId="05EC8942" w14:textId="77777777" w:rsidTr="00945C14">
        <w:trPr>
          <w:trHeight w:val="87"/>
        </w:trPr>
        <w:tc>
          <w:tcPr>
            <w:tcW w:w="3406" w:type="dxa"/>
          </w:tcPr>
          <w:p w14:paraId="682E5B0B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</w:rPr>
            </w:pPr>
            <w:r w:rsidRPr="00823804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2727" w:type="dxa"/>
          </w:tcPr>
          <w:p w14:paraId="5567A743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04888F42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E20F7F" w:rsidRPr="00823804" w14:paraId="20988D80" w14:textId="77777777" w:rsidTr="00945C14">
        <w:trPr>
          <w:trHeight w:val="87"/>
        </w:trPr>
        <w:tc>
          <w:tcPr>
            <w:tcW w:w="3406" w:type="dxa"/>
          </w:tcPr>
          <w:p w14:paraId="5E5A57E1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4AEA47B3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18CD8CA0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E20F7F" w:rsidRPr="00823804" w14:paraId="65255A9C" w14:textId="77777777" w:rsidTr="00945C14">
        <w:trPr>
          <w:trHeight w:val="87"/>
        </w:trPr>
        <w:tc>
          <w:tcPr>
            <w:tcW w:w="3406" w:type="dxa"/>
          </w:tcPr>
          <w:p w14:paraId="177923E5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  <w:tc>
          <w:tcPr>
            <w:tcW w:w="2727" w:type="dxa"/>
          </w:tcPr>
          <w:p w14:paraId="1D62CB1B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72168626" w14:textId="77777777" w:rsidR="00E20F7F" w:rsidRPr="00823804" w:rsidRDefault="00E20F7F" w:rsidP="007E288A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</w:tbl>
    <w:p w14:paraId="651207C8" w14:textId="77777777" w:rsidR="00E20F7F" w:rsidRPr="00823804" w:rsidRDefault="00E20F7F" w:rsidP="007E288A">
      <w:pPr>
        <w:jc w:val="both"/>
        <w:rPr>
          <w:rFonts w:cs="Times New Roman"/>
        </w:rPr>
      </w:pPr>
    </w:p>
    <w:p w14:paraId="7FC1802F" w14:textId="77777777" w:rsidR="00E20F7F" w:rsidRPr="00823804" w:rsidRDefault="00E20F7F" w:rsidP="007E288A">
      <w:pPr>
        <w:jc w:val="both"/>
        <w:rPr>
          <w:rFonts w:cs="Times New Roman"/>
          <w:b/>
          <w:color w:val="000000"/>
        </w:rPr>
      </w:pPr>
    </w:p>
    <w:p w14:paraId="3D5F86EE" w14:textId="429EAB37" w:rsidR="00E20F7F" w:rsidRPr="00823804" w:rsidRDefault="00E20F7F" w:rsidP="007E288A">
      <w:pPr>
        <w:jc w:val="both"/>
        <w:rPr>
          <w:rFonts w:cs="Times New Roman"/>
          <w:b/>
          <w:color w:val="000000"/>
        </w:rPr>
      </w:pPr>
    </w:p>
    <w:p w14:paraId="5C1B2B81" w14:textId="1960DB7E" w:rsidR="00042348" w:rsidRPr="00823804" w:rsidRDefault="00042348" w:rsidP="007E288A">
      <w:pPr>
        <w:jc w:val="both"/>
        <w:rPr>
          <w:rFonts w:cs="Times New Roman"/>
          <w:b/>
          <w:color w:val="000000"/>
        </w:rPr>
      </w:pPr>
    </w:p>
    <w:p w14:paraId="33D12C44" w14:textId="77777777" w:rsidR="00042348" w:rsidRPr="00823804" w:rsidRDefault="00042348" w:rsidP="007E288A">
      <w:pPr>
        <w:jc w:val="both"/>
        <w:rPr>
          <w:rFonts w:cs="Times New Roman"/>
          <w:b/>
          <w:color w:val="000000"/>
        </w:rPr>
      </w:pPr>
    </w:p>
    <w:p w14:paraId="14C83C0B" w14:textId="77777777" w:rsidR="00E20F7F" w:rsidRPr="00823804" w:rsidRDefault="00E20F7F" w:rsidP="007E288A">
      <w:pPr>
        <w:jc w:val="both"/>
        <w:rPr>
          <w:rFonts w:cs="Times New Roman"/>
          <w:b/>
          <w:color w:val="000000"/>
        </w:rPr>
      </w:pPr>
    </w:p>
    <w:p w14:paraId="60B434D5" w14:textId="77777777" w:rsidR="00E20F7F" w:rsidRPr="00823804" w:rsidRDefault="00E20F7F" w:rsidP="007E288A">
      <w:pPr>
        <w:jc w:val="both"/>
        <w:rPr>
          <w:rFonts w:cs="Times New Roman"/>
          <w:b/>
          <w:color w:val="000000"/>
        </w:rPr>
      </w:pPr>
    </w:p>
    <w:p w14:paraId="7C5BAA1D" w14:textId="77777777" w:rsidR="00E20F7F" w:rsidRPr="00823804" w:rsidRDefault="00E20F7F" w:rsidP="007E288A">
      <w:pPr>
        <w:jc w:val="both"/>
        <w:rPr>
          <w:rFonts w:cs="Times New Roman"/>
          <w:b/>
          <w:color w:val="000000"/>
          <w:sz w:val="40"/>
          <w:szCs w:val="40"/>
        </w:rPr>
      </w:pPr>
    </w:p>
    <w:p w14:paraId="639A1976" w14:textId="048162C8" w:rsidR="00E20F7F" w:rsidRPr="00823804" w:rsidRDefault="007C155B" w:rsidP="00525A64">
      <w:pPr>
        <w:jc w:val="center"/>
        <w:rPr>
          <w:rFonts w:cs="Times New Roman"/>
          <w:b/>
          <w:sz w:val="40"/>
          <w:szCs w:val="40"/>
        </w:rPr>
      </w:pPr>
      <w:r w:rsidRPr="00823804">
        <w:rPr>
          <w:rFonts w:cs="Times New Roman"/>
          <w:b/>
          <w:sz w:val="40"/>
          <w:szCs w:val="40"/>
        </w:rPr>
        <w:t xml:space="preserve">Раздел </w:t>
      </w:r>
      <w:r w:rsidRPr="00823804">
        <w:rPr>
          <w:rFonts w:cs="Times New Roman"/>
          <w:b/>
          <w:sz w:val="40"/>
          <w:szCs w:val="40"/>
          <w:lang w:val="en-US"/>
        </w:rPr>
        <w:t>IV</w:t>
      </w:r>
      <w:r w:rsidRPr="00823804">
        <w:rPr>
          <w:rFonts w:cs="Times New Roman"/>
          <w:b/>
          <w:sz w:val="40"/>
          <w:szCs w:val="40"/>
        </w:rPr>
        <w:t xml:space="preserve">. </w:t>
      </w:r>
      <w:r w:rsidR="00E20F7F" w:rsidRPr="00823804">
        <w:rPr>
          <w:rFonts w:cs="Times New Roman"/>
          <w:b/>
          <w:sz w:val="40"/>
          <w:szCs w:val="40"/>
        </w:rPr>
        <w:t>Техническое задание</w:t>
      </w:r>
    </w:p>
    <w:p w14:paraId="29CFB8AF" w14:textId="77777777" w:rsidR="00DC4038" w:rsidRPr="00823804" w:rsidRDefault="00656778" w:rsidP="00525A64">
      <w:pPr>
        <w:pStyle w:val="12"/>
        <w:spacing w:before="0"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23804">
        <w:rPr>
          <w:rFonts w:ascii="Times New Roman" w:hAnsi="Times New Roman" w:cs="Times New Roman"/>
          <w:b/>
          <w:sz w:val="40"/>
          <w:szCs w:val="40"/>
        </w:rPr>
        <w:t>на поставку</w:t>
      </w:r>
      <w:r w:rsidR="001F077E" w:rsidRPr="00823804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72681E" w:rsidRPr="00823804">
        <w:rPr>
          <w:rFonts w:ascii="Times New Roman" w:hAnsi="Times New Roman" w:cs="Times New Roman"/>
          <w:b/>
          <w:sz w:val="40"/>
          <w:szCs w:val="40"/>
        </w:rPr>
        <w:t>запорной арматуры</w:t>
      </w:r>
    </w:p>
    <w:p w14:paraId="20ECCBDF" w14:textId="77777777" w:rsidR="007053F2" w:rsidRPr="00823804" w:rsidRDefault="007053F2" w:rsidP="007E288A">
      <w:pPr>
        <w:pStyle w:val="a"/>
        <w:numPr>
          <w:ilvl w:val="0"/>
          <w:numId w:val="0"/>
        </w:numPr>
        <w:rPr>
          <w:rFonts w:cs="Times New Roman"/>
        </w:rPr>
      </w:pPr>
    </w:p>
    <w:p w14:paraId="3755E9A0" w14:textId="77777777" w:rsidR="0082532E" w:rsidRPr="00823804" w:rsidRDefault="0082532E">
      <w:pPr>
        <w:widowControl/>
        <w:suppressAutoHyphens w:val="0"/>
        <w:rPr>
          <w:rFonts w:eastAsia="SimSun" w:cs="Times New Roman"/>
          <w:b/>
          <w:bCs/>
          <w:color w:val="000000"/>
          <w:lang w:eastAsia="en-US"/>
        </w:rPr>
      </w:pPr>
      <w:bookmarkStart w:id="0" w:name="_Hlk496165937"/>
      <w:r w:rsidRPr="00823804">
        <w:rPr>
          <w:rFonts w:cs="Times New Roman"/>
        </w:rPr>
        <w:br w:type="page"/>
      </w:r>
    </w:p>
    <w:p w14:paraId="11C2E393" w14:textId="77777777" w:rsidR="0004119D" w:rsidRPr="00823804" w:rsidRDefault="002F06EF" w:rsidP="00295DC5">
      <w:pPr>
        <w:pStyle w:val="a"/>
        <w:spacing w:before="0" w:line="240" w:lineRule="auto"/>
        <w:rPr>
          <w:rFonts w:cs="Times New Roman"/>
        </w:rPr>
      </w:pPr>
      <w:r w:rsidRPr="00823804">
        <w:rPr>
          <w:rFonts w:cs="Times New Roman"/>
        </w:rPr>
        <w:lastRenderedPageBreak/>
        <w:t>Описание предмета закупки</w:t>
      </w:r>
      <w:r w:rsidR="0004119D" w:rsidRPr="00823804">
        <w:rPr>
          <w:rFonts w:cs="Times New Roman"/>
          <w:b w:val="0"/>
          <w:kern w:val="2"/>
        </w:rPr>
        <w:t xml:space="preserve"> </w:t>
      </w:r>
    </w:p>
    <w:p w14:paraId="75F08121" w14:textId="7CA14402" w:rsidR="00735120" w:rsidRPr="00823804" w:rsidRDefault="0004119D" w:rsidP="0004119D">
      <w:pPr>
        <w:pStyle w:val="a"/>
        <w:numPr>
          <w:ilvl w:val="0"/>
          <w:numId w:val="0"/>
        </w:numPr>
        <w:spacing w:before="0" w:line="240" w:lineRule="auto"/>
        <w:ind w:left="709"/>
        <w:rPr>
          <w:rFonts w:cs="Times New Roman"/>
        </w:rPr>
      </w:pPr>
      <w:r w:rsidRPr="00823804">
        <w:rPr>
          <w:rFonts w:cs="Times New Roman"/>
          <w:b w:val="0"/>
          <w:kern w:val="2"/>
        </w:rPr>
        <w:t>Запорная арматура (далее – Товар):</w:t>
      </w:r>
    </w:p>
    <w:p w14:paraId="2EA4EA4A" w14:textId="77777777" w:rsidR="0004119D" w:rsidRPr="00823804" w:rsidRDefault="00161AAB" w:rsidP="00295DC5">
      <w:pPr>
        <w:pStyle w:val="a0"/>
        <w:tabs>
          <w:tab w:val="left" w:pos="142"/>
        </w:tabs>
        <w:spacing w:before="0" w:line="240" w:lineRule="auto"/>
        <w:rPr>
          <w:kern w:val="2"/>
        </w:rPr>
      </w:pPr>
      <w:bookmarkStart w:id="1" w:name="_Hlk496522538"/>
      <w:bookmarkStart w:id="2" w:name="_Hlk487710545"/>
      <w:bookmarkStart w:id="3" w:name="_Hlk496862676"/>
      <w:r w:rsidRPr="00823804">
        <w:t>Наименование</w:t>
      </w:r>
      <w:r w:rsidR="00866091" w:rsidRPr="00823804">
        <w:t xml:space="preserve"> </w:t>
      </w:r>
      <w:r w:rsidRPr="00823804">
        <w:t>и количество поставляемого Товара</w:t>
      </w:r>
      <w:r w:rsidR="00C966EE" w:rsidRPr="00823804">
        <w:t xml:space="preserve">, </w:t>
      </w:r>
    </w:p>
    <w:p w14:paraId="0035F7F8" w14:textId="76EF0907" w:rsidR="00B7479E" w:rsidRPr="00823804" w:rsidRDefault="0004119D" w:rsidP="0004119D">
      <w:pPr>
        <w:pStyle w:val="a0"/>
        <w:numPr>
          <w:ilvl w:val="0"/>
          <w:numId w:val="0"/>
        </w:numPr>
        <w:tabs>
          <w:tab w:val="left" w:pos="142"/>
        </w:tabs>
        <w:spacing w:before="0" w:line="240" w:lineRule="auto"/>
        <w:ind w:left="709"/>
        <w:rPr>
          <w:b w:val="0"/>
          <w:kern w:val="2"/>
        </w:rPr>
      </w:pPr>
      <w:r w:rsidRPr="00823804">
        <w:rPr>
          <w:b w:val="0"/>
          <w:kern w:val="2"/>
        </w:rPr>
        <w:t xml:space="preserve"> </w:t>
      </w:r>
    </w:p>
    <w:tbl>
      <w:tblPr>
        <w:tblStyle w:val="afb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080"/>
        <w:gridCol w:w="709"/>
        <w:gridCol w:w="992"/>
      </w:tblGrid>
      <w:tr w:rsidR="009A64C6" w:rsidRPr="00823804" w14:paraId="02789858" w14:textId="77777777" w:rsidTr="000600B6">
        <w:tc>
          <w:tcPr>
            <w:tcW w:w="567" w:type="dxa"/>
          </w:tcPr>
          <w:p w14:paraId="0FB9AC7E" w14:textId="5C405B4D" w:rsidR="009A64C6" w:rsidRPr="00823804" w:rsidRDefault="009A64C6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№ п/п</w:t>
            </w:r>
          </w:p>
        </w:tc>
        <w:tc>
          <w:tcPr>
            <w:tcW w:w="8080" w:type="dxa"/>
          </w:tcPr>
          <w:p w14:paraId="611B13A5" w14:textId="1696002C" w:rsidR="009A64C6" w:rsidRPr="00823804" w:rsidRDefault="00BE4318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Наименование</w:t>
            </w:r>
          </w:p>
        </w:tc>
        <w:tc>
          <w:tcPr>
            <w:tcW w:w="709" w:type="dxa"/>
          </w:tcPr>
          <w:p w14:paraId="66CD91C8" w14:textId="1B2E66E8" w:rsidR="009A64C6" w:rsidRPr="00823804" w:rsidRDefault="00BE4318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Ед. изм.</w:t>
            </w:r>
          </w:p>
        </w:tc>
        <w:tc>
          <w:tcPr>
            <w:tcW w:w="992" w:type="dxa"/>
          </w:tcPr>
          <w:p w14:paraId="775E949F" w14:textId="30F3FC9A" w:rsidR="009A64C6" w:rsidRPr="00823804" w:rsidRDefault="00BE4318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Кол-во</w:t>
            </w:r>
          </w:p>
        </w:tc>
      </w:tr>
      <w:tr w:rsidR="00215DDE" w:rsidRPr="00823804" w14:paraId="5FEC53B6" w14:textId="77777777" w:rsidTr="000600B6">
        <w:tc>
          <w:tcPr>
            <w:tcW w:w="567" w:type="dxa"/>
          </w:tcPr>
          <w:p w14:paraId="67790FC1" w14:textId="08124BC2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</w:t>
            </w:r>
          </w:p>
        </w:tc>
        <w:tc>
          <w:tcPr>
            <w:tcW w:w="8080" w:type="dxa"/>
          </w:tcPr>
          <w:p w14:paraId="2A5E4A44" w14:textId="54DB9C91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</w:rPr>
              <w:t xml:space="preserve">Кран шаровой приварной </w:t>
            </w:r>
            <w:proofErr w:type="spellStart"/>
            <w:r w:rsidRPr="00823804">
              <w:rPr>
                <w:rFonts w:cs="Times New Roman"/>
              </w:rPr>
              <w:t>стандартнопроходной</w:t>
            </w:r>
            <w:proofErr w:type="spellEnd"/>
            <w:r w:rsidRPr="00823804">
              <w:rPr>
                <w:rFonts w:cs="Times New Roman"/>
              </w:rPr>
              <w:t xml:space="preserve"> </w:t>
            </w:r>
            <w:r w:rsidRPr="00823804">
              <w:rPr>
                <w:rFonts w:cs="Times New Roman"/>
                <w:lang w:val="en-US"/>
              </w:rPr>
              <w:t>DN</w:t>
            </w:r>
            <w:r w:rsidRPr="00823804">
              <w:rPr>
                <w:rFonts w:cs="Times New Roman"/>
              </w:rPr>
              <w:t xml:space="preserve"> 40</w:t>
            </w:r>
          </w:p>
        </w:tc>
        <w:tc>
          <w:tcPr>
            <w:tcW w:w="709" w:type="dxa"/>
          </w:tcPr>
          <w:p w14:paraId="7E53D370" w14:textId="51337F7E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70E36D7D" w14:textId="20E7A0D9" w:rsidR="00215DDE" w:rsidRPr="00823804" w:rsidRDefault="006831F5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15</w:t>
            </w:r>
          </w:p>
        </w:tc>
      </w:tr>
      <w:tr w:rsidR="00215DDE" w:rsidRPr="00823804" w14:paraId="3AD54AD8" w14:textId="77777777" w:rsidTr="000600B6">
        <w:tc>
          <w:tcPr>
            <w:tcW w:w="567" w:type="dxa"/>
          </w:tcPr>
          <w:p w14:paraId="08545E56" w14:textId="40F1063A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2</w:t>
            </w:r>
          </w:p>
        </w:tc>
        <w:tc>
          <w:tcPr>
            <w:tcW w:w="8080" w:type="dxa"/>
          </w:tcPr>
          <w:p w14:paraId="27B3CE54" w14:textId="57E3AFC9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</w:rPr>
              <w:t xml:space="preserve">Кран шаровой приварной </w:t>
            </w:r>
            <w:proofErr w:type="spellStart"/>
            <w:r w:rsidRPr="00823804">
              <w:rPr>
                <w:rFonts w:cs="Times New Roman"/>
              </w:rPr>
              <w:t>стандартнопроходной</w:t>
            </w:r>
            <w:proofErr w:type="spellEnd"/>
            <w:r w:rsidRPr="00823804">
              <w:rPr>
                <w:rFonts w:cs="Times New Roman"/>
              </w:rPr>
              <w:t xml:space="preserve"> </w:t>
            </w:r>
            <w:r w:rsidRPr="00823804">
              <w:rPr>
                <w:rFonts w:cs="Times New Roman"/>
                <w:lang w:val="en-US"/>
              </w:rPr>
              <w:t>DN</w:t>
            </w:r>
            <w:r w:rsidRPr="00823804">
              <w:rPr>
                <w:rFonts w:cs="Times New Roman"/>
              </w:rPr>
              <w:t xml:space="preserve"> 50</w:t>
            </w:r>
          </w:p>
        </w:tc>
        <w:tc>
          <w:tcPr>
            <w:tcW w:w="709" w:type="dxa"/>
          </w:tcPr>
          <w:p w14:paraId="37FF3220" w14:textId="3FAED459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5432C5A6" w14:textId="71127AEC" w:rsidR="00215DDE" w:rsidRPr="00823804" w:rsidRDefault="006831F5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145</w:t>
            </w:r>
          </w:p>
        </w:tc>
      </w:tr>
      <w:tr w:rsidR="00215DDE" w:rsidRPr="00823804" w14:paraId="4E8EA6A2" w14:textId="77777777" w:rsidTr="000600B6">
        <w:tc>
          <w:tcPr>
            <w:tcW w:w="567" w:type="dxa"/>
          </w:tcPr>
          <w:p w14:paraId="23A51CA2" w14:textId="7988B41C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3</w:t>
            </w:r>
          </w:p>
        </w:tc>
        <w:tc>
          <w:tcPr>
            <w:tcW w:w="8080" w:type="dxa"/>
          </w:tcPr>
          <w:p w14:paraId="1048365D" w14:textId="4A632087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</w:rPr>
              <w:t xml:space="preserve">Кран шаровой приварной </w:t>
            </w:r>
            <w:proofErr w:type="spellStart"/>
            <w:r w:rsidRPr="00823804">
              <w:rPr>
                <w:rFonts w:cs="Times New Roman"/>
              </w:rPr>
              <w:t>стандартнопроходной</w:t>
            </w:r>
            <w:proofErr w:type="spellEnd"/>
            <w:r w:rsidRPr="00823804">
              <w:rPr>
                <w:rFonts w:cs="Times New Roman"/>
              </w:rPr>
              <w:t xml:space="preserve"> </w:t>
            </w:r>
            <w:r w:rsidRPr="00823804">
              <w:rPr>
                <w:rFonts w:cs="Times New Roman"/>
                <w:lang w:val="en-US"/>
              </w:rPr>
              <w:t>DN</w:t>
            </w:r>
            <w:r w:rsidRPr="00823804">
              <w:rPr>
                <w:rFonts w:cs="Times New Roman"/>
              </w:rPr>
              <w:t xml:space="preserve"> 65</w:t>
            </w:r>
          </w:p>
        </w:tc>
        <w:tc>
          <w:tcPr>
            <w:tcW w:w="709" w:type="dxa"/>
          </w:tcPr>
          <w:p w14:paraId="3D5A5A83" w14:textId="3115306D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4E4F2D6E" w14:textId="6D02A49F" w:rsidR="00215DDE" w:rsidRPr="00823804" w:rsidRDefault="006831F5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56</w:t>
            </w:r>
          </w:p>
        </w:tc>
      </w:tr>
      <w:tr w:rsidR="00215DDE" w:rsidRPr="00823804" w14:paraId="689DD7FC" w14:textId="77777777" w:rsidTr="000600B6">
        <w:tc>
          <w:tcPr>
            <w:tcW w:w="567" w:type="dxa"/>
          </w:tcPr>
          <w:p w14:paraId="519B6E3E" w14:textId="0C729C99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4</w:t>
            </w:r>
          </w:p>
        </w:tc>
        <w:tc>
          <w:tcPr>
            <w:tcW w:w="8080" w:type="dxa"/>
          </w:tcPr>
          <w:p w14:paraId="52E10EBF" w14:textId="1AFF2CB7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</w:rPr>
              <w:t xml:space="preserve">Кран шаровой приварной </w:t>
            </w:r>
            <w:proofErr w:type="spellStart"/>
            <w:r w:rsidRPr="00823804">
              <w:rPr>
                <w:rFonts w:cs="Times New Roman"/>
              </w:rPr>
              <w:t>стандартнопроходной</w:t>
            </w:r>
            <w:proofErr w:type="spellEnd"/>
            <w:r w:rsidRPr="00823804">
              <w:rPr>
                <w:rFonts w:cs="Times New Roman"/>
              </w:rPr>
              <w:t xml:space="preserve"> </w:t>
            </w:r>
            <w:r w:rsidRPr="00823804">
              <w:rPr>
                <w:rFonts w:cs="Times New Roman"/>
                <w:lang w:val="en-US"/>
              </w:rPr>
              <w:t>DN</w:t>
            </w:r>
            <w:r w:rsidRPr="00823804">
              <w:rPr>
                <w:rFonts w:cs="Times New Roman"/>
              </w:rPr>
              <w:t xml:space="preserve"> 80</w:t>
            </w:r>
          </w:p>
        </w:tc>
        <w:tc>
          <w:tcPr>
            <w:tcW w:w="709" w:type="dxa"/>
          </w:tcPr>
          <w:p w14:paraId="1EFFA781" w14:textId="14EF9420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50C9CBD7" w14:textId="19724F64" w:rsidR="00215DDE" w:rsidRPr="00823804" w:rsidRDefault="006831F5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51</w:t>
            </w:r>
          </w:p>
        </w:tc>
      </w:tr>
      <w:tr w:rsidR="00215DDE" w:rsidRPr="00823804" w14:paraId="28F0AE53" w14:textId="77777777" w:rsidTr="000600B6">
        <w:tc>
          <w:tcPr>
            <w:tcW w:w="567" w:type="dxa"/>
          </w:tcPr>
          <w:p w14:paraId="0A73D96F" w14:textId="23EE47F7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5</w:t>
            </w:r>
          </w:p>
        </w:tc>
        <w:tc>
          <w:tcPr>
            <w:tcW w:w="8080" w:type="dxa"/>
          </w:tcPr>
          <w:p w14:paraId="1969269B" w14:textId="214CD11E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</w:rPr>
              <w:t xml:space="preserve">Кран шаровой приварной </w:t>
            </w:r>
            <w:proofErr w:type="spellStart"/>
            <w:r w:rsidRPr="00823804">
              <w:rPr>
                <w:rFonts w:cs="Times New Roman"/>
              </w:rPr>
              <w:t>стандартнопроходной</w:t>
            </w:r>
            <w:proofErr w:type="spellEnd"/>
            <w:r w:rsidRPr="00823804">
              <w:rPr>
                <w:rFonts w:cs="Times New Roman"/>
              </w:rPr>
              <w:t xml:space="preserve"> </w:t>
            </w:r>
            <w:r w:rsidRPr="00823804">
              <w:rPr>
                <w:rFonts w:cs="Times New Roman"/>
                <w:lang w:val="en-US"/>
              </w:rPr>
              <w:t>DN</w:t>
            </w:r>
            <w:r w:rsidRPr="00823804">
              <w:rPr>
                <w:rFonts w:cs="Times New Roman"/>
              </w:rPr>
              <w:t xml:space="preserve"> 100</w:t>
            </w:r>
          </w:p>
        </w:tc>
        <w:tc>
          <w:tcPr>
            <w:tcW w:w="709" w:type="dxa"/>
          </w:tcPr>
          <w:p w14:paraId="71FAD362" w14:textId="461250E3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3E8C56F4" w14:textId="515C6AE5" w:rsidR="00215DDE" w:rsidRPr="00823804" w:rsidRDefault="006831F5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50</w:t>
            </w:r>
          </w:p>
        </w:tc>
      </w:tr>
      <w:tr w:rsidR="00215DDE" w:rsidRPr="00823804" w14:paraId="4DA4A594" w14:textId="77777777" w:rsidTr="000600B6">
        <w:tc>
          <w:tcPr>
            <w:tcW w:w="567" w:type="dxa"/>
          </w:tcPr>
          <w:p w14:paraId="345C7E45" w14:textId="074B92EB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6</w:t>
            </w:r>
          </w:p>
        </w:tc>
        <w:tc>
          <w:tcPr>
            <w:tcW w:w="8080" w:type="dxa"/>
          </w:tcPr>
          <w:p w14:paraId="5B64E7EB" w14:textId="263A2FE9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</w:rPr>
              <w:t xml:space="preserve">Кран шаровой приварной </w:t>
            </w:r>
            <w:proofErr w:type="spellStart"/>
            <w:r w:rsidRPr="00823804">
              <w:rPr>
                <w:rFonts w:cs="Times New Roman"/>
              </w:rPr>
              <w:t>стандартнопроходной</w:t>
            </w:r>
            <w:proofErr w:type="spellEnd"/>
            <w:r w:rsidRPr="00823804">
              <w:rPr>
                <w:rFonts w:cs="Times New Roman"/>
              </w:rPr>
              <w:t xml:space="preserve"> </w:t>
            </w:r>
            <w:r w:rsidRPr="00823804">
              <w:rPr>
                <w:rFonts w:cs="Times New Roman"/>
                <w:lang w:val="en-US"/>
              </w:rPr>
              <w:t>DN</w:t>
            </w:r>
            <w:r w:rsidRPr="00823804">
              <w:rPr>
                <w:rFonts w:cs="Times New Roman"/>
              </w:rPr>
              <w:t xml:space="preserve"> 125</w:t>
            </w:r>
          </w:p>
        </w:tc>
        <w:tc>
          <w:tcPr>
            <w:tcW w:w="709" w:type="dxa"/>
          </w:tcPr>
          <w:p w14:paraId="49220DD1" w14:textId="47B5F652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3A78F6E6" w14:textId="617DBC8A" w:rsidR="00215DDE" w:rsidRPr="00823804" w:rsidRDefault="006831F5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9</w:t>
            </w:r>
          </w:p>
        </w:tc>
      </w:tr>
      <w:tr w:rsidR="00215DDE" w:rsidRPr="00823804" w14:paraId="7EF244C3" w14:textId="77777777" w:rsidTr="000600B6">
        <w:tc>
          <w:tcPr>
            <w:tcW w:w="567" w:type="dxa"/>
          </w:tcPr>
          <w:p w14:paraId="4070F84E" w14:textId="79500015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7</w:t>
            </w:r>
          </w:p>
        </w:tc>
        <w:tc>
          <w:tcPr>
            <w:tcW w:w="8080" w:type="dxa"/>
          </w:tcPr>
          <w:p w14:paraId="48F2A47F" w14:textId="1D717FA2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</w:rPr>
              <w:t>Кран шаровой приварной</w:t>
            </w:r>
            <w:r w:rsidRPr="00823804">
              <w:t xml:space="preserve"> </w:t>
            </w:r>
            <w:proofErr w:type="spellStart"/>
            <w:r w:rsidRPr="00823804">
              <w:rPr>
                <w:rFonts w:cs="Times New Roman"/>
              </w:rPr>
              <w:t>стандартнопроходной</w:t>
            </w:r>
            <w:proofErr w:type="spellEnd"/>
            <w:r w:rsidRPr="00823804">
              <w:rPr>
                <w:rFonts w:cs="Times New Roman"/>
              </w:rPr>
              <w:t xml:space="preserve"> </w:t>
            </w:r>
            <w:r w:rsidRPr="00823804">
              <w:rPr>
                <w:rFonts w:cs="Times New Roman"/>
                <w:lang w:val="en-US"/>
              </w:rPr>
              <w:t>DN</w:t>
            </w:r>
            <w:r w:rsidRPr="00823804">
              <w:rPr>
                <w:rFonts w:cs="Times New Roman"/>
              </w:rPr>
              <w:t xml:space="preserve"> 150</w:t>
            </w:r>
          </w:p>
        </w:tc>
        <w:tc>
          <w:tcPr>
            <w:tcW w:w="709" w:type="dxa"/>
          </w:tcPr>
          <w:p w14:paraId="1F9D8603" w14:textId="2AB78A2C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792AEDD0" w14:textId="2FB6E2CF" w:rsidR="00215DDE" w:rsidRPr="00823804" w:rsidRDefault="006831F5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32</w:t>
            </w:r>
          </w:p>
        </w:tc>
      </w:tr>
      <w:tr w:rsidR="00215DDE" w:rsidRPr="00823804" w14:paraId="083792B6" w14:textId="77777777" w:rsidTr="000600B6">
        <w:tc>
          <w:tcPr>
            <w:tcW w:w="567" w:type="dxa"/>
          </w:tcPr>
          <w:p w14:paraId="594AC17E" w14:textId="0D20271C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8</w:t>
            </w:r>
          </w:p>
        </w:tc>
        <w:tc>
          <w:tcPr>
            <w:tcW w:w="8080" w:type="dxa"/>
          </w:tcPr>
          <w:p w14:paraId="23EDE5E0" w14:textId="6B790995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 xml:space="preserve">Кран шаровой приварной </w:t>
            </w:r>
            <w:proofErr w:type="spellStart"/>
            <w:r w:rsidRPr="00823804">
              <w:rPr>
                <w:rFonts w:cs="Times New Roman"/>
                <w:kern w:val="2"/>
              </w:rPr>
              <w:t>стандартнопроходной</w:t>
            </w:r>
            <w:proofErr w:type="spellEnd"/>
            <w:r w:rsidRPr="00823804">
              <w:rPr>
                <w:rFonts w:cs="Times New Roman"/>
                <w:kern w:val="2"/>
              </w:rPr>
              <w:t xml:space="preserve"> DN 200</w:t>
            </w:r>
          </w:p>
        </w:tc>
        <w:tc>
          <w:tcPr>
            <w:tcW w:w="709" w:type="dxa"/>
          </w:tcPr>
          <w:p w14:paraId="789899D0" w14:textId="5E3C806A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1151BFCB" w14:textId="263763C2" w:rsidR="00215DDE" w:rsidRPr="00823804" w:rsidRDefault="004F6047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10</w:t>
            </w:r>
          </w:p>
        </w:tc>
      </w:tr>
      <w:tr w:rsidR="00215DDE" w:rsidRPr="00823804" w14:paraId="7000DF30" w14:textId="77777777" w:rsidTr="000600B6">
        <w:tc>
          <w:tcPr>
            <w:tcW w:w="567" w:type="dxa"/>
          </w:tcPr>
          <w:p w14:paraId="5703F9ED" w14:textId="25890BDB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9</w:t>
            </w:r>
          </w:p>
        </w:tc>
        <w:tc>
          <w:tcPr>
            <w:tcW w:w="8080" w:type="dxa"/>
          </w:tcPr>
          <w:p w14:paraId="4E97E093" w14:textId="5E686D9F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 xml:space="preserve">Кран шаровой приварной </w:t>
            </w:r>
            <w:proofErr w:type="spellStart"/>
            <w:r w:rsidRPr="00823804">
              <w:rPr>
                <w:rFonts w:cs="Times New Roman"/>
                <w:kern w:val="2"/>
              </w:rPr>
              <w:t>стандартнопроходной</w:t>
            </w:r>
            <w:proofErr w:type="spellEnd"/>
            <w:r w:rsidRPr="00823804">
              <w:rPr>
                <w:rFonts w:cs="Times New Roman"/>
                <w:kern w:val="2"/>
              </w:rPr>
              <w:t xml:space="preserve"> </w:t>
            </w:r>
            <w:r w:rsidR="000600B6" w:rsidRPr="00823804">
              <w:rPr>
                <w:rFonts w:cs="Times New Roman"/>
                <w:kern w:val="2"/>
              </w:rPr>
              <w:t xml:space="preserve">с редуктором </w:t>
            </w:r>
            <w:r w:rsidRPr="00823804">
              <w:rPr>
                <w:rFonts w:cs="Times New Roman"/>
                <w:kern w:val="2"/>
              </w:rPr>
              <w:t>DN 250</w:t>
            </w:r>
          </w:p>
        </w:tc>
        <w:tc>
          <w:tcPr>
            <w:tcW w:w="709" w:type="dxa"/>
          </w:tcPr>
          <w:p w14:paraId="338F3B53" w14:textId="521758D2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18E3A36A" w14:textId="06BC86DB" w:rsidR="00215DDE" w:rsidRPr="00823804" w:rsidRDefault="00B636A1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6</w:t>
            </w:r>
          </w:p>
        </w:tc>
      </w:tr>
      <w:tr w:rsidR="009A64C6" w:rsidRPr="00823804" w14:paraId="709B0B4C" w14:textId="77777777" w:rsidTr="000600B6">
        <w:tc>
          <w:tcPr>
            <w:tcW w:w="567" w:type="dxa"/>
          </w:tcPr>
          <w:p w14:paraId="6FFF59F5" w14:textId="6775A156" w:rsidR="009A64C6" w:rsidRPr="00823804" w:rsidRDefault="004F6047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10</w:t>
            </w:r>
          </w:p>
        </w:tc>
        <w:tc>
          <w:tcPr>
            <w:tcW w:w="8080" w:type="dxa"/>
          </w:tcPr>
          <w:p w14:paraId="322B00AB" w14:textId="574165E6" w:rsidR="009A64C6" w:rsidRPr="00823804" w:rsidRDefault="00AC45F7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</w:rPr>
              <w:t xml:space="preserve">Кран шаровой приварной </w:t>
            </w:r>
            <w:proofErr w:type="spellStart"/>
            <w:r w:rsidRPr="00823804">
              <w:rPr>
                <w:rFonts w:cs="Times New Roman"/>
              </w:rPr>
              <w:t>полнопроходной</w:t>
            </w:r>
            <w:proofErr w:type="spellEnd"/>
            <w:r w:rsidRPr="00823804">
              <w:rPr>
                <w:rFonts w:cs="Times New Roman"/>
              </w:rPr>
              <w:t xml:space="preserve"> </w:t>
            </w:r>
            <w:r w:rsidRPr="00823804">
              <w:rPr>
                <w:rFonts w:cs="Times New Roman"/>
                <w:lang w:val="en-US"/>
              </w:rPr>
              <w:t>DN</w:t>
            </w:r>
            <w:r w:rsidRPr="00823804">
              <w:rPr>
                <w:rFonts w:cs="Times New Roman"/>
              </w:rPr>
              <w:t xml:space="preserve"> 50</w:t>
            </w:r>
          </w:p>
        </w:tc>
        <w:tc>
          <w:tcPr>
            <w:tcW w:w="709" w:type="dxa"/>
          </w:tcPr>
          <w:p w14:paraId="36C572EB" w14:textId="287C095C" w:rsidR="009A64C6" w:rsidRPr="00823804" w:rsidRDefault="00AC45F7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4FD67032" w14:textId="2AADFB27" w:rsidR="009A64C6" w:rsidRPr="00823804" w:rsidRDefault="00AC45F7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30</w:t>
            </w:r>
          </w:p>
        </w:tc>
      </w:tr>
      <w:tr w:rsidR="00215DDE" w:rsidRPr="00823804" w14:paraId="209D3A39" w14:textId="77777777" w:rsidTr="000600B6">
        <w:tc>
          <w:tcPr>
            <w:tcW w:w="567" w:type="dxa"/>
          </w:tcPr>
          <w:p w14:paraId="070D5A59" w14:textId="6C6F4D95" w:rsidR="00215DDE" w:rsidRPr="00823804" w:rsidRDefault="004F6047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11</w:t>
            </w:r>
          </w:p>
        </w:tc>
        <w:tc>
          <w:tcPr>
            <w:tcW w:w="8080" w:type="dxa"/>
          </w:tcPr>
          <w:p w14:paraId="264FC600" w14:textId="5EEA34D3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t xml:space="preserve">Кран шаровой приварной </w:t>
            </w:r>
            <w:proofErr w:type="spellStart"/>
            <w:r w:rsidRPr="00823804">
              <w:t>полнопроходной</w:t>
            </w:r>
            <w:proofErr w:type="spellEnd"/>
            <w:r w:rsidRPr="00823804">
              <w:t xml:space="preserve"> DN 65</w:t>
            </w:r>
          </w:p>
        </w:tc>
        <w:tc>
          <w:tcPr>
            <w:tcW w:w="709" w:type="dxa"/>
          </w:tcPr>
          <w:p w14:paraId="5D6BB448" w14:textId="3FF53057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07F01689" w14:textId="45A05A6D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15</w:t>
            </w:r>
          </w:p>
        </w:tc>
      </w:tr>
      <w:tr w:rsidR="00215DDE" w:rsidRPr="00823804" w14:paraId="19F79E1D" w14:textId="77777777" w:rsidTr="000600B6">
        <w:tc>
          <w:tcPr>
            <w:tcW w:w="567" w:type="dxa"/>
          </w:tcPr>
          <w:p w14:paraId="4ACF55E1" w14:textId="7DABA467" w:rsidR="00215DDE" w:rsidRPr="00823804" w:rsidRDefault="004F6047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12</w:t>
            </w:r>
          </w:p>
        </w:tc>
        <w:tc>
          <w:tcPr>
            <w:tcW w:w="8080" w:type="dxa"/>
          </w:tcPr>
          <w:p w14:paraId="0F1E62EC" w14:textId="63185F3C" w:rsidR="00215DDE" w:rsidRPr="00823804" w:rsidRDefault="00215DD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t xml:space="preserve">Кран шаровой приварной </w:t>
            </w:r>
            <w:proofErr w:type="spellStart"/>
            <w:r w:rsidRPr="00823804">
              <w:t>полнопроходной</w:t>
            </w:r>
            <w:proofErr w:type="spellEnd"/>
            <w:r w:rsidRPr="00823804">
              <w:t xml:space="preserve"> DN 100</w:t>
            </w:r>
          </w:p>
        </w:tc>
        <w:tc>
          <w:tcPr>
            <w:tcW w:w="709" w:type="dxa"/>
          </w:tcPr>
          <w:p w14:paraId="1BC5A478" w14:textId="580A43FF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084353EF" w14:textId="09C8295B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10</w:t>
            </w:r>
          </w:p>
        </w:tc>
      </w:tr>
      <w:tr w:rsidR="00215DDE" w:rsidRPr="00823804" w14:paraId="7E7A17C1" w14:textId="77777777" w:rsidTr="000600B6">
        <w:tc>
          <w:tcPr>
            <w:tcW w:w="567" w:type="dxa"/>
          </w:tcPr>
          <w:p w14:paraId="4B799168" w14:textId="112F7907" w:rsidR="00215DDE" w:rsidRPr="00823804" w:rsidRDefault="004F6047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13</w:t>
            </w:r>
          </w:p>
        </w:tc>
        <w:tc>
          <w:tcPr>
            <w:tcW w:w="8080" w:type="dxa"/>
          </w:tcPr>
          <w:p w14:paraId="11CC1894" w14:textId="29454CA3" w:rsidR="00215DDE" w:rsidRPr="00823804" w:rsidRDefault="00F42E42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t>Кран шаровой фланцевый</w:t>
            </w:r>
            <w:r w:rsidR="00215DDE" w:rsidRPr="00823804">
              <w:t xml:space="preserve"> </w:t>
            </w:r>
            <w:proofErr w:type="spellStart"/>
            <w:r w:rsidR="00215DDE" w:rsidRPr="00823804">
              <w:t>полнопроходной</w:t>
            </w:r>
            <w:proofErr w:type="spellEnd"/>
            <w:r w:rsidR="00215DDE" w:rsidRPr="00823804">
              <w:t xml:space="preserve"> DN 150</w:t>
            </w:r>
          </w:p>
        </w:tc>
        <w:tc>
          <w:tcPr>
            <w:tcW w:w="709" w:type="dxa"/>
          </w:tcPr>
          <w:p w14:paraId="5DD7986A" w14:textId="102CAFAB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32FF129E" w14:textId="5EE736D0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5</w:t>
            </w:r>
          </w:p>
        </w:tc>
      </w:tr>
      <w:tr w:rsidR="00215DDE" w:rsidRPr="00823804" w14:paraId="1C6270AF" w14:textId="77777777" w:rsidTr="000600B6">
        <w:tc>
          <w:tcPr>
            <w:tcW w:w="567" w:type="dxa"/>
          </w:tcPr>
          <w:p w14:paraId="5CCA7E92" w14:textId="5FE26CBD" w:rsidR="00215DDE" w:rsidRPr="00823804" w:rsidRDefault="004F6047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14</w:t>
            </w:r>
          </w:p>
        </w:tc>
        <w:tc>
          <w:tcPr>
            <w:tcW w:w="8080" w:type="dxa"/>
          </w:tcPr>
          <w:p w14:paraId="5F6689F1" w14:textId="16A0732B" w:rsidR="00215DDE" w:rsidRPr="00823804" w:rsidRDefault="00F42E42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 xml:space="preserve">Кран шаровой приварной газовый </w:t>
            </w:r>
            <w:proofErr w:type="spellStart"/>
            <w:r w:rsidRPr="00823804">
              <w:rPr>
                <w:rFonts w:cs="Times New Roman"/>
                <w:kern w:val="2"/>
              </w:rPr>
              <w:t>стандартнопроходной</w:t>
            </w:r>
            <w:proofErr w:type="spellEnd"/>
            <w:r w:rsidRPr="00823804">
              <w:rPr>
                <w:rFonts w:cs="Times New Roman"/>
                <w:kern w:val="2"/>
              </w:rPr>
              <w:t xml:space="preserve"> DN 15</w:t>
            </w:r>
          </w:p>
        </w:tc>
        <w:tc>
          <w:tcPr>
            <w:tcW w:w="709" w:type="dxa"/>
          </w:tcPr>
          <w:p w14:paraId="7BC6D9C2" w14:textId="1D5BF536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169CE74F" w14:textId="246EFFA8" w:rsidR="00215DDE" w:rsidRPr="00823804" w:rsidRDefault="00F42E42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6</w:t>
            </w:r>
          </w:p>
        </w:tc>
      </w:tr>
      <w:tr w:rsidR="00215DDE" w:rsidRPr="00823804" w14:paraId="0C2DCD48" w14:textId="77777777" w:rsidTr="000600B6">
        <w:tc>
          <w:tcPr>
            <w:tcW w:w="567" w:type="dxa"/>
          </w:tcPr>
          <w:p w14:paraId="078998C8" w14:textId="6C334206" w:rsidR="00215DDE" w:rsidRPr="00823804" w:rsidRDefault="004F6047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15</w:t>
            </w:r>
          </w:p>
        </w:tc>
        <w:tc>
          <w:tcPr>
            <w:tcW w:w="8080" w:type="dxa"/>
          </w:tcPr>
          <w:p w14:paraId="44B6F4C4" w14:textId="10AA6E3B" w:rsidR="00215DDE" w:rsidRPr="00823804" w:rsidRDefault="00BE4318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 xml:space="preserve">Кран шаровой приварной газовый </w:t>
            </w:r>
            <w:proofErr w:type="spellStart"/>
            <w:r w:rsidRPr="00823804">
              <w:rPr>
                <w:rFonts w:cs="Times New Roman"/>
                <w:kern w:val="2"/>
              </w:rPr>
              <w:t>стандартнопроходной</w:t>
            </w:r>
            <w:proofErr w:type="spellEnd"/>
            <w:r w:rsidRPr="00823804">
              <w:rPr>
                <w:rFonts w:cs="Times New Roman"/>
                <w:kern w:val="2"/>
              </w:rPr>
              <w:t xml:space="preserve"> DN 20</w:t>
            </w:r>
          </w:p>
        </w:tc>
        <w:tc>
          <w:tcPr>
            <w:tcW w:w="709" w:type="dxa"/>
          </w:tcPr>
          <w:p w14:paraId="39D8E150" w14:textId="6BDAD408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5048994C" w14:textId="21E6A0E7" w:rsidR="00215DDE" w:rsidRPr="00823804" w:rsidRDefault="00BE4318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6</w:t>
            </w:r>
          </w:p>
        </w:tc>
      </w:tr>
      <w:tr w:rsidR="00215DDE" w:rsidRPr="00823804" w14:paraId="03EE34EE" w14:textId="77777777" w:rsidTr="000600B6">
        <w:tc>
          <w:tcPr>
            <w:tcW w:w="567" w:type="dxa"/>
          </w:tcPr>
          <w:p w14:paraId="5429005F" w14:textId="30DD49D7" w:rsidR="00215DDE" w:rsidRPr="00823804" w:rsidRDefault="004F6047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16</w:t>
            </w:r>
          </w:p>
        </w:tc>
        <w:tc>
          <w:tcPr>
            <w:tcW w:w="8080" w:type="dxa"/>
          </w:tcPr>
          <w:p w14:paraId="440025B6" w14:textId="4AECBA12" w:rsidR="00215DDE" w:rsidRPr="00823804" w:rsidRDefault="00BE4318" w:rsidP="00BE4318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 xml:space="preserve">Кран шаровой приварной газовый </w:t>
            </w:r>
            <w:proofErr w:type="spellStart"/>
            <w:r w:rsidRPr="00823804">
              <w:rPr>
                <w:rFonts w:cs="Times New Roman"/>
                <w:kern w:val="2"/>
              </w:rPr>
              <w:t>стандартнопроходной</w:t>
            </w:r>
            <w:proofErr w:type="spellEnd"/>
            <w:r w:rsidRPr="00823804">
              <w:rPr>
                <w:rFonts w:cs="Times New Roman"/>
                <w:kern w:val="2"/>
              </w:rPr>
              <w:t xml:space="preserve"> DN 65</w:t>
            </w:r>
          </w:p>
        </w:tc>
        <w:tc>
          <w:tcPr>
            <w:tcW w:w="709" w:type="dxa"/>
          </w:tcPr>
          <w:p w14:paraId="54B391DB" w14:textId="450538AF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07EF5721" w14:textId="0B8ECB5A" w:rsidR="00215DDE" w:rsidRPr="00823804" w:rsidRDefault="00BE4318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6</w:t>
            </w:r>
          </w:p>
        </w:tc>
      </w:tr>
      <w:tr w:rsidR="00215DDE" w:rsidRPr="00823804" w14:paraId="72A2C794" w14:textId="77777777" w:rsidTr="000600B6">
        <w:tc>
          <w:tcPr>
            <w:tcW w:w="567" w:type="dxa"/>
          </w:tcPr>
          <w:p w14:paraId="64713AD1" w14:textId="2BF91CA2" w:rsidR="00215DDE" w:rsidRPr="00823804" w:rsidRDefault="004F6047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17</w:t>
            </w:r>
          </w:p>
        </w:tc>
        <w:tc>
          <w:tcPr>
            <w:tcW w:w="8080" w:type="dxa"/>
          </w:tcPr>
          <w:p w14:paraId="66EA5225" w14:textId="1C7E9579" w:rsidR="00215DDE" w:rsidRPr="00823804" w:rsidRDefault="00BE4318" w:rsidP="00BE4318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 xml:space="preserve">Кран шаровой приварной газовый </w:t>
            </w:r>
            <w:proofErr w:type="spellStart"/>
            <w:r w:rsidRPr="00823804">
              <w:rPr>
                <w:rFonts w:cs="Times New Roman"/>
                <w:kern w:val="2"/>
              </w:rPr>
              <w:t>полнопроходной</w:t>
            </w:r>
            <w:proofErr w:type="spellEnd"/>
            <w:r w:rsidRPr="00823804">
              <w:rPr>
                <w:rFonts w:cs="Times New Roman"/>
                <w:kern w:val="2"/>
              </w:rPr>
              <w:t xml:space="preserve"> DN 50</w:t>
            </w:r>
          </w:p>
        </w:tc>
        <w:tc>
          <w:tcPr>
            <w:tcW w:w="709" w:type="dxa"/>
          </w:tcPr>
          <w:p w14:paraId="465E36B3" w14:textId="745C5C20" w:rsidR="00215DDE" w:rsidRPr="00823804" w:rsidRDefault="00215DD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27654207" w14:textId="3F3916F4" w:rsidR="00215DDE" w:rsidRPr="00823804" w:rsidRDefault="00BE4318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12</w:t>
            </w:r>
          </w:p>
        </w:tc>
      </w:tr>
      <w:tr w:rsidR="00BE4318" w:rsidRPr="00823804" w14:paraId="19BD7C6D" w14:textId="77777777" w:rsidTr="000600B6">
        <w:tc>
          <w:tcPr>
            <w:tcW w:w="567" w:type="dxa"/>
          </w:tcPr>
          <w:p w14:paraId="33C673AA" w14:textId="3B473C8B" w:rsidR="00BE4318" w:rsidRPr="00823804" w:rsidRDefault="004F6047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18</w:t>
            </w:r>
          </w:p>
        </w:tc>
        <w:tc>
          <w:tcPr>
            <w:tcW w:w="8080" w:type="dxa"/>
          </w:tcPr>
          <w:p w14:paraId="5F501619" w14:textId="72AF128D" w:rsidR="00BE4318" w:rsidRPr="00823804" w:rsidRDefault="00BE4318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 xml:space="preserve">Кран шаровой приварной газовый </w:t>
            </w:r>
            <w:proofErr w:type="spellStart"/>
            <w:r w:rsidRPr="00823804">
              <w:rPr>
                <w:rFonts w:cs="Times New Roman"/>
                <w:kern w:val="2"/>
              </w:rPr>
              <w:t>полнопроходной</w:t>
            </w:r>
            <w:proofErr w:type="spellEnd"/>
            <w:r w:rsidRPr="00823804">
              <w:rPr>
                <w:rFonts w:cs="Times New Roman"/>
                <w:kern w:val="2"/>
              </w:rPr>
              <w:t xml:space="preserve"> DN 80</w:t>
            </w:r>
          </w:p>
        </w:tc>
        <w:tc>
          <w:tcPr>
            <w:tcW w:w="709" w:type="dxa"/>
          </w:tcPr>
          <w:p w14:paraId="1E6CB904" w14:textId="488A0CA7" w:rsidR="00BE4318" w:rsidRPr="00823804" w:rsidRDefault="00BE4318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4C029290" w14:textId="7D6AFCB5" w:rsidR="00BE4318" w:rsidRPr="00823804" w:rsidRDefault="00BE4318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8</w:t>
            </w:r>
          </w:p>
        </w:tc>
      </w:tr>
      <w:tr w:rsidR="00BE4318" w:rsidRPr="00823804" w14:paraId="0647BAC8" w14:textId="77777777" w:rsidTr="000600B6">
        <w:tc>
          <w:tcPr>
            <w:tcW w:w="567" w:type="dxa"/>
          </w:tcPr>
          <w:p w14:paraId="155B1A79" w14:textId="03FEF13D" w:rsidR="00BE4318" w:rsidRPr="00823804" w:rsidRDefault="004F6047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19</w:t>
            </w:r>
          </w:p>
        </w:tc>
        <w:tc>
          <w:tcPr>
            <w:tcW w:w="8080" w:type="dxa"/>
          </w:tcPr>
          <w:p w14:paraId="63134243" w14:textId="52531B95" w:rsidR="00BE4318" w:rsidRPr="00823804" w:rsidRDefault="00BE4318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 xml:space="preserve">Кран шаровой фланцевый газовый </w:t>
            </w:r>
            <w:proofErr w:type="spellStart"/>
            <w:r w:rsidRPr="00823804">
              <w:rPr>
                <w:rFonts w:cs="Times New Roman"/>
                <w:kern w:val="2"/>
              </w:rPr>
              <w:t>полнопроходной</w:t>
            </w:r>
            <w:proofErr w:type="spellEnd"/>
            <w:r w:rsidRPr="00823804">
              <w:rPr>
                <w:rFonts w:cs="Times New Roman"/>
                <w:kern w:val="2"/>
              </w:rPr>
              <w:t xml:space="preserve"> DN 65</w:t>
            </w:r>
          </w:p>
        </w:tc>
        <w:tc>
          <w:tcPr>
            <w:tcW w:w="709" w:type="dxa"/>
          </w:tcPr>
          <w:p w14:paraId="74E1E7EB" w14:textId="4F20A757" w:rsidR="00BE4318" w:rsidRPr="00823804" w:rsidRDefault="00BE4318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198B0B93" w14:textId="428A0253" w:rsidR="00BE4318" w:rsidRPr="00823804" w:rsidRDefault="00BE4318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5</w:t>
            </w:r>
          </w:p>
        </w:tc>
      </w:tr>
      <w:tr w:rsidR="00BE4318" w:rsidRPr="00823804" w14:paraId="36FD692F" w14:textId="77777777" w:rsidTr="000600B6">
        <w:tc>
          <w:tcPr>
            <w:tcW w:w="567" w:type="dxa"/>
          </w:tcPr>
          <w:p w14:paraId="08D53CDD" w14:textId="03FF2B62" w:rsidR="00BE4318" w:rsidRPr="00823804" w:rsidRDefault="004F6047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20</w:t>
            </w:r>
          </w:p>
        </w:tc>
        <w:tc>
          <w:tcPr>
            <w:tcW w:w="8080" w:type="dxa"/>
          </w:tcPr>
          <w:p w14:paraId="778C9238" w14:textId="580976F6" w:rsidR="00BE4318" w:rsidRPr="00823804" w:rsidRDefault="00BE4318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 xml:space="preserve">Кран шаровой фланцевый газовый </w:t>
            </w:r>
            <w:proofErr w:type="spellStart"/>
            <w:r w:rsidRPr="00823804">
              <w:rPr>
                <w:rFonts w:cs="Times New Roman"/>
                <w:kern w:val="2"/>
              </w:rPr>
              <w:t>полнопроходной</w:t>
            </w:r>
            <w:proofErr w:type="spellEnd"/>
            <w:r w:rsidRPr="00823804">
              <w:rPr>
                <w:rFonts w:cs="Times New Roman"/>
                <w:kern w:val="2"/>
              </w:rPr>
              <w:t xml:space="preserve"> DN 100</w:t>
            </w:r>
          </w:p>
        </w:tc>
        <w:tc>
          <w:tcPr>
            <w:tcW w:w="709" w:type="dxa"/>
          </w:tcPr>
          <w:p w14:paraId="66D2676D" w14:textId="5004D0EC" w:rsidR="00BE4318" w:rsidRPr="00823804" w:rsidRDefault="00BE4318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30D6AED2" w14:textId="04D3CD2B" w:rsidR="00BE4318" w:rsidRPr="00823804" w:rsidRDefault="00BE4318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2</w:t>
            </w:r>
          </w:p>
        </w:tc>
      </w:tr>
      <w:tr w:rsidR="00830381" w:rsidRPr="00823804" w14:paraId="167B7758" w14:textId="77777777" w:rsidTr="000600B6">
        <w:tc>
          <w:tcPr>
            <w:tcW w:w="567" w:type="dxa"/>
          </w:tcPr>
          <w:p w14:paraId="1C8C9047" w14:textId="24F52447" w:rsidR="00830381" w:rsidRPr="00823804" w:rsidRDefault="00830381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21</w:t>
            </w:r>
          </w:p>
        </w:tc>
        <w:tc>
          <w:tcPr>
            <w:tcW w:w="8080" w:type="dxa"/>
          </w:tcPr>
          <w:p w14:paraId="5787A70B" w14:textId="1E4A56EA" w:rsidR="00830381" w:rsidRPr="00823804" w:rsidRDefault="00830381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 xml:space="preserve">Кран шаровой фланцевый </w:t>
            </w:r>
            <w:proofErr w:type="spellStart"/>
            <w:r w:rsidRPr="00823804">
              <w:rPr>
                <w:rFonts w:cs="Times New Roman"/>
                <w:kern w:val="2"/>
              </w:rPr>
              <w:t>полнопроходной</w:t>
            </w:r>
            <w:proofErr w:type="spellEnd"/>
            <w:r w:rsidRPr="00823804">
              <w:rPr>
                <w:rFonts w:cs="Times New Roman"/>
                <w:kern w:val="2"/>
              </w:rPr>
              <w:t xml:space="preserve"> DN 200</w:t>
            </w:r>
          </w:p>
        </w:tc>
        <w:tc>
          <w:tcPr>
            <w:tcW w:w="709" w:type="dxa"/>
          </w:tcPr>
          <w:p w14:paraId="0A203421" w14:textId="54A6A64E" w:rsidR="00830381" w:rsidRPr="00823804" w:rsidRDefault="00830381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107C9561" w14:textId="1846E1EB" w:rsidR="00830381" w:rsidRPr="00823804" w:rsidRDefault="00830381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2</w:t>
            </w:r>
          </w:p>
        </w:tc>
      </w:tr>
      <w:tr w:rsidR="003F31FE" w:rsidRPr="00823804" w14:paraId="3BF8F8FB" w14:textId="77777777" w:rsidTr="000600B6">
        <w:tc>
          <w:tcPr>
            <w:tcW w:w="567" w:type="dxa"/>
          </w:tcPr>
          <w:p w14:paraId="58B3E3E3" w14:textId="248C7379" w:rsidR="003F31FE" w:rsidRPr="00823804" w:rsidRDefault="00830381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22</w:t>
            </w:r>
          </w:p>
        </w:tc>
        <w:tc>
          <w:tcPr>
            <w:tcW w:w="8080" w:type="dxa"/>
          </w:tcPr>
          <w:p w14:paraId="083A5C47" w14:textId="6E5FBA88" w:rsidR="003F31FE" w:rsidRPr="00823804" w:rsidRDefault="003F31FE" w:rsidP="003F31FE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 xml:space="preserve">Кран шаровой фланцевый </w:t>
            </w:r>
            <w:proofErr w:type="spellStart"/>
            <w:r w:rsidRPr="00823804">
              <w:rPr>
                <w:rFonts w:cs="Times New Roman"/>
                <w:kern w:val="2"/>
              </w:rPr>
              <w:t>полнопроходной</w:t>
            </w:r>
            <w:proofErr w:type="spellEnd"/>
            <w:r w:rsidRPr="00823804">
              <w:rPr>
                <w:rFonts w:cs="Times New Roman"/>
                <w:kern w:val="2"/>
              </w:rPr>
              <w:t xml:space="preserve"> DN 250</w:t>
            </w:r>
          </w:p>
        </w:tc>
        <w:tc>
          <w:tcPr>
            <w:tcW w:w="709" w:type="dxa"/>
          </w:tcPr>
          <w:p w14:paraId="41F2B6FB" w14:textId="2DC7DDE7" w:rsidR="003F31FE" w:rsidRPr="00823804" w:rsidRDefault="003F31F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176294F3" w14:textId="2C09CA0E" w:rsidR="003F31FE" w:rsidRPr="00823804" w:rsidRDefault="00830381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2</w:t>
            </w:r>
          </w:p>
        </w:tc>
      </w:tr>
      <w:tr w:rsidR="003F31FE" w:rsidRPr="00823804" w14:paraId="6DADB7A2" w14:textId="77777777" w:rsidTr="000600B6">
        <w:tc>
          <w:tcPr>
            <w:tcW w:w="567" w:type="dxa"/>
          </w:tcPr>
          <w:p w14:paraId="3E47605E" w14:textId="49BF8C04" w:rsidR="003F31FE" w:rsidRPr="00823804" w:rsidRDefault="00830381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23</w:t>
            </w:r>
          </w:p>
        </w:tc>
        <w:tc>
          <w:tcPr>
            <w:tcW w:w="8080" w:type="dxa"/>
          </w:tcPr>
          <w:p w14:paraId="5348DD53" w14:textId="4C64AFF4" w:rsidR="003F31FE" w:rsidRPr="00823804" w:rsidRDefault="003F31FE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 xml:space="preserve">Кран шаровой приварной </w:t>
            </w:r>
            <w:proofErr w:type="spellStart"/>
            <w:r w:rsidRPr="00823804">
              <w:rPr>
                <w:rFonts w:cs="Times New Roman"/>
                <w:kern w:val="2"/>
              </w:rPr>
              <w:t>стандартнопроходной</w:t>
            </w:r>
            <w:proofErr w:type="spellEnd"/>
            <w:r w:rsidRPr="00823804">
              <w:rPr>
                <w:rFonts w:cs="Times New Roman"/>
                <w:kern w:val="2"/>
              </w:rPr>
              <w:t xml:space="preserve"> с редуктором DN 300</w:t>
            </w:r>
          </w:p>
        </w:tc>
        <w:tc>
          <w:tcPr>
            <w:tcW w:w="709" w:type="dxa"/>
          </w:tcPr>
          <w:p w14:paraId="2D5F9790" w14:textId="53B872B0" w:rsidR="003F31FE" w:rsidRPr="00823804" w:rsidRDefault="003F31F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4746440E" w14:textId="362885AA" w:rsidR="003F31FE" w:rsidRPr="00823804" w:rsidRDefault="003F31FE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2</w:t>
            </w:r>
          </w:p>
        </w:tc>
      </w:tr>
      <w:tr w:rsidR="00830381" w:rsidRPr="00823804" w14:paraId="333CD588" w14:textId="77777777" w:rsidTr="000600B6">
        <w:tc>
          <w:tcPr>
            <w:tcW w:w="567" w:type="dxa"/>
          </w:tcPr>
          <w:p w14:paraId="7DC58D54" w14:textId="65441E57" w:rsidR="00830381" w:rsidRPr="00823804" w:rsidRDefault="00830381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24</w:t>
            </w:r>
          </w:p>
        </w:tc>
        <w:tc>
          <w:tcPr>
            <w:tcW w:w="8080" w:type="dxa"/>
          </w:tcPr>
          <w:p w14:paraId="1ECBCDFF" w14:textId="49A8A163" w:rsidR="00830381" w:rsidRPr="00823804" w:rsidRDefault="00830381" w:rsidP="00295DC5">
            <w:pPr>
              <w:tabs>
                <w:tab w:val="left" w:pos="142"/>
              </w:tabs>
              <w:jc w:val="both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Затвор дисковый Ду-200 мм.</w:t>
            </w:r>
          </w:p>
        </w:tc>
        <w:tc>
          <w:tcPr>
            <w:tcW w:w="709" w:type="dxa"/>
          </w:tcPr>
          <w:p w14:paraId="0BAA7A7E" w14:textId="55ECAE06" w:rsidR="00830381" w:rsidRPr="00823804" w:rsidRDefault="00830381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шт.</w:t>
            </w:r>
          </w:p>
        </w:tc>
        <w:tc>
          <w:tcPr>
            <w:tcW w:w="992" w:type="dxa"/>
          </w:tcPr>
          <w:p w14:paraId="2629F8DC" w14:textId="33E078A8" w:rsidR="00830381" w:rsidRPr="00823804" w:rsidRDefault="00830381" w:rsidP="00AC45F7">
            <w:pPr>
              <w:tabs>
                <w:tab w:val="left" w:pos="142"/>
              </w:tabs>
              <w:jc w:val="center"/>
              <w:rPr>
                <w:rFonts w:cs="Times New Roman"/>
                <w:kern w:val="2"/>
              </w:rPr>
            </w:pPr>
            <w:r w:rsidRPr="00823804">
              <w:rPr>
                <w:rFonts w:cs="Times New Roman"/>
                <w:kern w:val="2"/>
              </w:rPr>
              <w:t>14</w:t>
            </w:r>
          </w:p>
        </w:tc>
      </w:tr>
    </w:tbl>
    <w:p w14:paraId="26DF0C32" w14:textId="77777777" w:rsidR="009A64C6" w:rsidRPr="00823804" w:rsidRDefault="009A64C6" w:rsidP="00295DC5">
      <w:pPr>
        <w:tabs>
          <w:tab w:val="left" w:pos="142"/>
        </w:tabs>
        <w:ind w:firstLine="709"/>
        <w:jc w:val="both"/>
        <w:rPr>
          <w:rFonts w:cs="Times New Roman"/>
          <w:kern w:val="2"/>
        </w:rPr>
      </w:pPr>
    </w:p>
    <w:p w14:paraId="55E3AA1D" w14:textId="7AE1CE10" w:rsidR="009A64C6" w:rsidRPr="00823804" w:rsidRDefault="0004119D" w:rsidP="00295DC5">
      <w:pPr>
        <w:tabs>
          <w:tab w:val="left" w:pos="142"/>
        </w:tabs>
        <w:ind w:firstLine="709"/>
        <w:jc w:val="both"/>
        <w:rPr>
          <w:rFonts w:cs="Times New Roman"/>
          <w:b/>
          <w:kern w:val="2"/>
        </w:rPr>
      </w:pPr>
      <w:r w:rsidRPr="00823804">
        <w:rPr>
          <w:rFonts w:cs="Times New Roman"/>
          <w:b/>
          <w:kern w:val="2"/>
        </w:rPr>
        <w:t>1.2.</w:t>
      </w:r>
      <w:r w:rsidRPr="00823804">
        <w:rPr>
          <w:rFonts w:cs="Times New Roman"/>
          <w:b/>
          <w:kern w:val="2"/>
        </w:rPr>
        <w:tab/>
        <w:t>Требования к техническим и функциональным характеристикам (потребительским свойствам), к размерам Товара</w:t>
      </w:r>
    </w:p>
    <w:p w14:paraId="1A01ED1C" w14:textId="77777777" w:rsidR="009A64C6" w:rsidRPr="00823804" w:rsidRDefault="009A64C6" w:rsidP="00295DC5">
      <w:pPr>
        <w:tabs>
          <w:tab w:val="left" w:pos="142"/>
        </w:tabs>
        <w:ind w:firstLine="709"/>
        <w:jc w:val="both"/>
      </w:pPr>
    </w:p>
    <w:tbl>
      <w:tblPr>
        <w:tblW w:w="50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5"/>
        <w:gridCol w:w="5839"/>
        <w:gridCol w:w="1119"/>
      </w:tblGrid>
      <w:tr w:rsidR="004F31C3" w:rsidRPr="00823804" w14:paraId="3960A146" w14:textId="77777777" w:rsidTr="005A28E9">
        <w:trPr>
          <w:cantSplit/>
          <w:trHeight w:val="70"/>
        </w:trPr>
        <w:tc>
          <w:tcPr>
            <w:tcW w:w="1662" w:type="pct"/>
            <w:shd w:val="clear" w:color="auto" w:fill="auto"/>
            <w:vAlign w:val="center"/>
            <w:hideMark/>
          </w:tcPr>
          <w:p w14:paraId="31769666" w14:textId="77777777" w:rsidR="004F31C3" w:rsidRPr="00823804" w:rsidRDefault="004F31C3" w:rsidP="00295DC5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2801" w:type="pct"/>
            <w:shd w:val="clear" w:color="auto" w:fill="auto"/>
            <w:vAlign w:val="center"/>
            <w:hideMark/>
          </w:tcPr>
          <w:p w14:paraId="2D748E77" w14:textId="77777777" w:rsidR="004F31C3" w:rsidRPr="00823804" w:rsidRDefault="004F31C3" w:rsidP="00295DC5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Значение</w:t>
            </w:r>
          </w:p>
        </w:tc>
        <w:tc>
          <w:tcPr>
            <w:tcW w:w="537" w:type="pct"/>
            <w:vAlign w:val="center"/>
          </w:tcPr>
          <w:p w14:paraId="6B8A3110" w14:textId="77777777" w:rsidR="004F31C3" w:rsidRPr="00823804" w:rsidRDefault="004F31C3" w:rsidP="00295DC5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Коли</w:t>
            </w:r>
          </w:p>
          <w:p w14:paraId="2F8917BE" w14:textId="77777777" w:rsidR="004F31C3" w:rsidRPr="00823804" w:rsidRDefault="004F31C3" w:rsidP="00295DC5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proofErr w:type="spellStart"/>
            <w:r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чество</w:t>
            </w:r>
            <w:proofErr w:type="spellEnd"/>
          </w:p>
        </w:tc>
      </w:tr>
      <w:tr w:rsidR="001B2CDB" w:rsidRPr="00823804" w14:paraId="22D7F578" w14:textId="77777777" w:rsidTr="005A28E9">
        <w:trPr>
          <w:cantSplit/>
          <w:trHeight w:val="70"/>
        </w:trPr>
        <w:tc>
          <w:tcPr>
            <w:tcW w:w="4463" w:type="pct"/>
            <w:gridSpan w:val="2"/>
            <w:shd w:val="clear" w:color="auto" w:fill="auto"/>
            <w:vAlign w:val="center"/>
          </w:tcPr>
          <w:p w14:paraId="794E4CCA" w14:textId="7CD5039E" w:rsidR="001B2CDB" w:rsidRPr="00823804" w:rsidRDefault="001B2CDB" w:rsidP="001B2CDB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 xml:space="preserve">1. </w:t>
            </w:r>
            <w:r w:rsidRPr="00823804">
              <w:rPr>
                <w:rFonts w:cs="Times New Roman"/>
                <w:b/>
              </w:rPr>
              <w:t xml:space="preserve">Кран шаровой приварной </w:t>
            </w:r>
            <w:proofErr w:type="spellStart"/>
            <w:r w:rsidRPr="00823804">
              <w:rPr>
                <w:rFonts w:cs="Times New Roman"/>
                <w:b/>
              </w:rPr>
              <w:t>стандартнопроходной</w:t>
            </w:r>
            <w:proofErr w:type="spellEnd"/>
            <w:r w:rsidRPr="00823804">
              <w:rPr>
                <w:rFonts w:cs="Times New Roman"/>
                <w:b/>
              </w:rPr>
              <w:t xml:space="preserve"> </w:t>
            </w:r>
            <w:r w:rsidRPr="00823804">
              <w:rPr>
                <w:rFonts w:cs="Times New Roman"/>
                <w:b/>
                <w:lang w:val="en-US"/>
              </w:rPr>
              <w:t>DN</w:t>
            </w:r>
            <w:r w:rsidRPr="00823804">
              <w:rPr>
                <w:rFonts w:cs="Times New Roman"/>
                <w:b/>
              </w:rPr>
              <w:t xml:space="preserve"> 40</w:t>
            </w:r>
          </w:p>
        </w:tc>
        <w:tc>
          <w:tcPr>
            <w:tcW w:w="537" w:type="pct"/>
            <w:vMerge w:val="restart"/>
          </w:tcPr>
          <w:p w14:paraId="4BE4C7F6" w14:textId="05372F70" w:rsidR="001B2CDB" w:rsidRPr="00823804" w:rsidRDefault="001B2CDB" w:rsidP="008C671E">
            <w:pPr>
              <w:widowControl/>
              <w:suppressAutoHyphens w:val="0"/>
              <w:jc w:val="center"/>
              <w:rPr>
                <w:rFonts w:cs="Times New Roman"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bCs/>
                <w:color w:val="000000"/>
                <w:kern w:val="0"/>
                <w:lang w:eastAsia="ru-RU" w:bidi="ar-SA"/>
              </w:rPr>
              <w:t>15</w:t>
            </w:r>
          </w:p>
        </w:tc>
      </w:tr>
      <w:tr w:rsidR="001B2CDB" w:rsidRPr="00823804" w14:paraId="1D6DE1D4" w14:textId="77777777" w:rsidTr="005A28E9">
        <w:trPr>
          <w:cantSplit/>
          <w:trHeight w:val="70"/>
        </w:trPr>
        <w:tc>
          <w:tcPr>
            <w:tcW w:w="1662" w:type="pct"/>
            <w:shd w:val="clear" w:color="auto" w:fill="auto"/>
          </w:tcPr>
          <w:p w14:paraId="6DE26A3C" w14:textId="41CDC99F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22127DFA" w14:textId="0EBC9E86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kern w:val="24"/>
              </w:rPr>
              <w:t>кран шаровой приварной</w:t>
            </w:r>
            <w:r w:rsidRPr="00823804">
              <w:t xml:space="preserve"> </w:t>
            </w:r>
            <w:proofErr w:type="spellStart"/>
            <w:r w:rsidRPr="00823804">
              <w:rPr>
                <w:kern w:val="24"/>
              </w:rPr>
              <w:t>стандартнопроходной</w:t>
            </w:r>
            <w:proofErr w:type="spellEnd"/>
          </w:p>
        </w:tc>
        <w:tc>
          <w:tcPr>
            <w:tcW w:w="537" w:type="pct"/>
            <w:vMerge/>
            <w:vAlign w:val="center"/>
          </w:tcPr>
          <w:p w14:paraId="3A77B52A" w14:textId="77777777" w:rsidR="001B2CDB" w:rsidRPr="00823804" w:rsidRDefault="001B2CDB" w:rsidP="00295DC5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1B2CDB" w:rsidRPr="00823804" w14:paraId="3B895715" w14:textId="77777777" w:rsidTr="005A28E9">
        <w:trPr>
          <w:cantSplit/>
          <w:trHeight w:val="70"/>
        </w:trPr>
        <w:tc>
          <w:tcPr>
            <w:tcW w:w="1662" w:type="pct"/>
            <w:shd w:val="clear" w:color="auto" w:fill="auto"/>
          </w:tcPr>
          <w:p w14:paraId="7731AC0C" w14:textId="751A3246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47A24EA1" w14:textId="09079F18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  <w:tc>
          <w:tcPr>
            <w:tcW w:w="537" w:type="pct"/>
            <w:vMerge/>
            <w:vAlign w:val="center"/>
          </w:tcPr>
          <w:p w14:paraId="38AF6382" w14:textId="77777777" w:rsidR="001B2CDB" w:rsidRPr="00823804" w:rsidRDefault="001B2CDB" w:rsidP="00295DC5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1B2CDB" w:rsidRPr="00823804" w14:paraId="04F843D8" w14:textId="77777777" w:rsidTr="005A28E9">
        <w:trPr>
          <w:cantSplit/>
          <w:trHeight w:val="70"/>
        </w:trPr>
        <w:tc>
          <w:tcPr>
            <w:tcW w:w="1662" w:type="pct"/>
            <w:shd w:val="clear" w:color="auto" w:fill="auto"/>
          </w:tcPr>
          <w:p w14:paraId="0C714414" w14:textId="046F1258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341F7D68" w14:textId="77777777" w:rsidR="001B2CDB" w:rsidRPr="00823804" w:rsidRDefault="001B2CDB" w:rsidP="008C671E">
            <w:r w:rsidRPr="00823804">
              <w:t>ГОСТ 9544-2015</w:t>
            </w:r>
          </w:p>
          <w:p w14:paraId="704D707B" w14:textId="371AC48A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t>ГОСТ 21345-2005</w:t>
            </w:r>
          </w:p>
        </w:tc>
        <w:tc>
          <w:tcPr>
            <w:tcW w:w="537" w:type="pct"/>
            <w:vMerge/>
            <w:vAlign w:val="center"/>
          </w:tcPr>
          <w:p w14:paraId="65E107E2" w14:textId="77777777" w:rsidR="001B2CDB" w:rsidRPr="00823804" w:rsidRDefault="001B2CDB" w:rsidP="00295DC5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1B2CDB" w:rsidRPr="00823804" w14:paraId="35C705AA" w14:textId="77777777" w:rsidTr="005A28E9">
        <w:trPr>
          <w:cantSplit/>
          <w:trHeight w:val="70"/>
        </w:trPr>
        <w:tc>
          <w:tcPr>
            <w:tcW w:w="1662" w:type="pct"/>
            <w:shd w:val="clear" w:color="auto" w:fill="auto"/>
          </w:tcPr>
          <w:p w14:paraId="33437673" w14:textId="6E18B85D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3E23D5A5" w14:textId="4565AA9E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t>А</w:t>
            </w:r>
          </w:p>
        </w:tc>
        <w:tc>
          <w:tcPr>
            <w:tcW w:w="537" w:type="pct"/>
            <w:vMerge/>
            <w:vAlign w:val="center"/>
          </w:tcPr>
          <w:p w14:paraId="7FC7F9CC" w14:textId="77777777" w:rsidR="001B2CDB" w:rsidRPr="00823804" w:rsidRDefault="001B2CDB" w:rsidP="00295DC5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1B2CDB" w:rsidRPr="00823804" w14:paraId="2E415AD1" w14:textId="77777777" w:rsidTr="005A28E9">
        <w:trPr>
          <w:cantSplit/>
          <w:trHeight w:val="70"/>
        </w:trPr>
        <w:tc>
          <w:tcPr>
            <w:tcW w:w="1662" w:type="pct"/>
            <w:shd w:val="clear" w:color="auto" w:fill="auto"/>
          </w:tcPr>
          <w:p w14:paraId="1F3C4519" w14:textId="684F395A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kern w:val="24"/>
              </w:rPr>
              <w:t>Номинальное давление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6633917E" w14:textId="42581640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kern w:val="24"/>
                <w:lang w:val="en-US"/>
              </w:rPr>
              <w:t>PN</w:t>
            </w:r>
            <w:r w:rsidRPr="00823804">
              <w:rPr>
                <w:kern w:val="24"/>
              </w:rPr>
              <w:t xml:space="preserve"> </w:t>
            </w:r>
            <w:r w:rsidRPr="00823804">
              <w:rPr>
                <w:kern w:val="24"/>
                <w:lang w:val="en-US"/>
              </w:rPr>
              <w:t>4</w:t>
            </w:r>
            <w:r w:rsidRPr="00823804">
              <w:rPr>
                <w:kern w:val="24"/>
              </w:rPr>
              <w:t>0</w:t>
            </w:r>
          </w:p>
        </w:tc>
        <w:tc>
          <w:tcPr>
            <w:tcW w:w="537" w:type="pct"/>
            <w:vMerge/>
            <w:vAlign w:val="center"/>
          </w:tcPr>
          <w:p w14:paraId="63617E91" w14:textId="77777777" w:rsidR="001B2CDB" w:rsidRPr="00823804" w:rsidRDefault="001B2CDB" w:rsidP="00295DC5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1B2CDB" w:rsidRPr="00823804" w14:paraId="7484DD4A" w14:textId="77777777" w:rsidTr="005A28E9">
        <w:trPr>
          <w:cantSplit/>
          <w:trHeight w:val="70"/>
        </w:trPr>
        <w:tc>
          <w:tcPr>
            <w:tcW w:w="1662" w:type="pct"/>
            <w:shd w:val="clear" w:color="auto" w:fill="auto"/>
          </w:tcPr>
          <w:p w14:paraId="6E3AB9B2" w14:textId="485A65F3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5DF2D4AD" w14:textId="574D2469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="008C671E" w:rsidRPr="00823804">
              <w:rPr>
                <w:kern w:val="24"/>
              </w:rPr>
              <w:t xml:space="preserve"> 40</w:t>
            </w:r>
          </w:p>
        </w:tc>
        <w:tc>
          <w:tcPr>
            <w:tcW w:w="537" w:type="pct"/>
            <w:vMerge/>
            <w:vAlign w:val="center"/>
          </w:tcPr>
          <w:p w14:paraId="47D5EA28" w14:textId="77777777" w:rsidR="001B2CDB" w:rsidRPr="00823804" w:rsidRDefault="001B2CDB" w:rsidP="00295DC5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1B2CDB" w:rsidRPr="00823804" w14:paraId="627A09ED" w14:textId="77777777" w:rsidTr="005A28E9">
        <w:trPr>
          <w:cantSplit/>
          <w:trHeight w:val="70"/>
        </w:trPr>
        <w:tc>
          <w:tcPr>
            <w:tcW w:w="1662" w:type="pct"/>
            <w:shd w:val="clear" w:color="auto" w:fill="auto"/>
          </w:tcPr>
          <w:p w14:paraId="3C1DADF1" w14:textId="30744A46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59A6BCD5" w14:textId="7852264F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kern w:val="24"/>
              </w:rPr>
              <w:t>приварное</w:t>
            </w:r>
          </w:p>
        </w:tc>
        <w:tc>
          <w:tcPr>
            <w:tcW w:w="537" w:type="pct"/>
            <w:vMerge/>
            <w:vAlign w:val="center"/>
          </w:tcPr>
          <w:p w14:paraId="6CA71FC0" w14:textId="77777777" w:rsidR="001B2CDB" w:rsidRPr="00823804" w:rsidRDefault="001B2CDB" w:rsidP="00295DC5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1B2CDB" w:rsidRPr="00823804" w14:paraId="75322540" w14:textId="77777777" w:rsidTr="005A28E9">
        <w:trPr>
          <w:cantSplit/>
          <w:trHeight w:val="70"/>
        </w:trPr>
        <w:tc>
          <w:tcPr>
            <w:tcW w:w="1662" w:type="pct"/>
            <w:shd w:val="clear" w:color="auto" w:fill="auto"/>
          </w:tcPr>
          <w:p w14:paraId="501C04E1" w14:textId="02949E76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5DF40CFE" w14:textId="1A8FCECA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  <w:vAlign w:val="center"/>
          </w:tcPr>
          <w:p w14:paraId="76A363A2" w14:textId="77777777" w:rsidR="001B2CDB" w:rsidRPr="00823804" w:rsidRDefault="001B2CDB" w:rsidP="00295DC5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1B2CDB" w:rsidRPr="00823804" w14:paraId="012E19BE" w14:textId="77777777" w:rsidTr="005A28E9">
        <w:trPr>
          <w:cantSplit/>
          <w:trHeight w:val="70"/>
        </w:trPr>
        <w:tc>
          <w:tcPr>
            <w:tcW w:w="1662" w:type="pct"/>
            <w:shd w:val="clear" w:color="auto" w:fill="auto"/>
          </w:tcPr>
          <w:p w14:paraId="5D6D383E" w14:textId="19FCDE86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42137A6A" w14:textId="14F17B92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  <w:vAlign w:val="center"/>
          </w:tcPr>
          <w:p w14:paraId="004C10D3" w14:textId="77777777" w:rsidR="001B2CDB" w:rsidRPr="00823804" w:rsidRDefault="001B2CDB" w:rsidP="00295DC5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1B2CDB" w:rsidRPr="00823804" w14:paraId="4A0B98E6" w14:textId="77777777" w:rsidTr="005A28E9">
        <w:trPr>
          <w:cantSplit/>
          <w:trHeight w:val="70"/>
        </w:trPr>
        <w:tc>
          <w:tcPr>
            <w:tcW w:w="1662" w:type="pct"/>
            <w:shd w:val="clear" w:color="auto" w:fill="auto"/>
          </w:tcPr>
          <w:p w14:paraId="4ED67E9F" w14:textId="0F1E4F0F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15C47387" w14:textId="18CB9CB6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  <w:vAlign w:val="center"/>
          </w:tcPr>
          <w:p w14:paraId="2C90CCBF" w14:textId="77777777" w:rsidR="001B2CDB" w:rsidRPr="00823804" w:rsidRDefault="001B2CDB" w:rsidP="00295DC5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1B2CDB" w:rsidRPr="00823804" w14:paraId="35B0E233" w14:textId="77777777" w:rsidTr="005A28E9">
        <w:trPr>
          <w:cantSplit/>
          <w:trHeight w:val="70"/>
        </w:trPr>
        <w:tc>
          <w:tcPr>
            <w:tcW w:w="1662" w:type="pct"/>
            <w:shd w:val="clear" w:color="auto" w:fill="auto"/>
          </w:tcPr>
          <w:p w14:paraId="3C49D9F3" w14:textId="5647B6AD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lastRenderedPageBreak/>
              <w:t>Рабочая среда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783B0149" w14:textId="1837EC68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color w:val="000000" w:themeColor="text1"/>
                <w:kern w:val="24"/>
              </w:rPr>
              <w:t>вода системы отопления</w:t>
            </w:r>
          </w:p>
        </w:tc>
        <w:tc>
          <w:tcPr>
            <w:tcW w:w="537" w:type="pct"/>
            <w:vMerge/>
            <w:vAlign w:val="center"/>
          </w:tcPr>
          <w:p w14:paraId="0AAD4EB3" w14:textId="77777777" w:rsidR="001B2CDB" w:rsidRPr="00823804" w:rsidRDefault="001B2CDB" w:rsidP="00295DC5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1B2CDB" w:rsidRPr="00823804" w14:paraId="324A7DEA" w14:textId="77777777" w:rsidTr="005A28E9">
        <w:trPr>
          <w:cantSplit/>
          <w:trHeight w:val="70"/>
        </w:trPr>
        <w:tc>
          <w:tcPr>
            <w:tcW w:w="1662" w:type="pct"/>
            <w:shd w:val="clear" w:color="auto" w:fill="auto"/>
          </w:tcPr>
          <w:p w14:paraId="3FDB47BA" w14:textId="3475184A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Нижняя граница диапазона рабочих температур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5A5B6EC1" w14:textId="227FC7C3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kern w:val="24"/>
              </w:rPr>
              <w:t xml:space="preserve">- 40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  <w:vAlign w:val="center"/>
          </w:tcPr>
          <w:p w14:paraId="00B4C732" w14:textId="77777777" w:rsidR="001B2CDB" w:rsidRPr="00823804" w:rsidRDefault="001B2CDB" w:rsidP="00295DC5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1B2CDB" w:rsidRPr="00823804" w14:paraId="7531E83E" w14:textId="77777777" w:rsidTr="005A28E9">
        <w:trPr>
          <w:cantSplit/>
          <w:trHeight w:val="70"/>
        </w:trPr>
        <w:tc>
          <w:tcPr>
            <w:tcW w:w="1662" w:type="pct"/>
            <w:shd w:val="clear" w:color="auto" w:fill="auto"/>
          </w:tcPr>
          <w:p w14:paraId="7DB24803" w14:textId="0AB277ED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Верхняя граница диапазона рабочих температур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3B818650" w14:textId="1B1F51D8" w:rsidR="001B2CDB" w:rsidRPr="00823804" w:rsidRDefault="001B2CDB" w:rsidP="008C671E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kern w:val="24"/>
              </w:rPr>
              <w:t xml:space="preserve">+ 200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  <w:vAlign w:val="center"/>
          </w:tcPr>
          <w:p w14:paraId="730A8234" w14:textId="77777777" w:rsidR="001B2CDB" w:rsidRPr="00823804" w:rsidRDefault="001B2CDB" w:rsidP="00295DC5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1B2CDB" w:rsidRPr="00823804" w14:paraId="2A31AB72" w14:textId="77777777" w:rsidTr="005A28E9">
        <w:trPr>
          <w:cantSplit/>
          <w:trHeight w:val="88"/>
        </w:trPr>
        <w:tc>
          <w:tcPr>
            <w:tcW w:w="4463" w:type="pct"/>
            <w:gridSpan w:val="2"/>
            <w:shd w:val="clear" w:color="auto" w:fill="auto"/>
            <w:vAlign w:val="center"/>
          </w:tcPr>
          <w:p w14:paraId="2B312E93" w14:textId="3B0DFA76" w:rsidR="001B2CDB" w:rsidRPr="00823804" w:rsidRDefault="008C671E" w:rsidP="00295DC5">
            <w:pPr>
              <w:widowControl/>
              <w:suppressAutoHyphens w:val="0"/>
              <w:jc w:val="center"/>
              <w:rPr>
                <w:rFonts w:cs="Times New Roman"/>
                <w:b/>
              </w:rPr>
            </w:pPr>
            <w:r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2</w:t>
            </w:r>
            <w:r w:rsidR="001B2CDB"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 xml:space="preserve">. </w:t>
            </w:r>
            <w:r w:rsidR="001B2CDB" w:rsidRPr="00823804">
              <w:rPr>
                <w:rFonts w:cs="Times New Roman"/>
                <w:b/>
              </w:rPr>
              <w:t xml:space="preserve">Кран шаровой приварной стандартнопроходной </w:t>
            </w:r>
            <w:r w:rsidR="001B2CDB" w:rsidRPr="00823804">
              <w:rPr>
                <w:rFonts w:cs="Times New Roman"/>
                <w:b/>
                <w:lang w:val="en-US"/>
              </w:rPr>
              <w:t>DN</w:t>
            </w:r>
            <w:r w:rsidR="001B2CDB" w:rsidRPr="00823804">
              <w:rPr>
                <w:rFonts w:cs="Times New Roman"/>
                <w:b/>
              </w:rPr>
              <w:t xml:space="preserve"> 50</w:t>
            </w:r>
          </w:p>
        </w:tc>
        <w:tc>
          <w:tcPr>
            <w:tcW w:w="537" w:type="pct"/>
            <w:vMerge w:val="restart"/>
          </w:tcPr>
          <w:p w14:paraId="18D478F9" w14:textId="17E71F0C" w:rsidR="001B2CDB" w:rsidRPr="00823804" w:rsidRDefault="006831F5" w:rsidP="00295DC5">
            <w:pPr>
              <w:widowControl/>
              <w:suppressAutoHyphens w:val="0"/>
              <w:jc w:val="center"/>
              <w:rPr>
                <w:rFonts w:cs="Times New Roman"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bCs/>
                <w:color w:val="000000"/>
                <w:kern w:val="0"/>
                <w:lang w:eastAsia="ru-RU" w:bidi="ar-SA"/>
              </w:rPr>
              <w:t>1</w:t>
            </w:r>
            <w:r w:rsidR="008C671E" w:rsidRPr="00823804">
              <w:rPr>
                <w:rFonts w:cs="Times New Roman"/>
                <w:bCs/>
                <w:color w:val="000000"/>
                <w:kern w:val="0"/>
                <w:lang w:eastAsia="ru-RU" w:bidi="ar-SA"/>
              </w:rPr>
              <w:t>45</w:t>
            </w:r>
          </w:p>
        </w:tc>
      </w:tr>
      <w:tr w:rsidR="001B2CDB" w:rsidRPr="00823804" w14:paraId="41FFEB3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E8AF6BA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280DE5" w14:textId="77777777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кран шаровой приварной</w:t>
            </w:r>
            <w:r w:rsidRPr="00823804">
              <w:t xml:space="preserve"> </w:t>
            </w:r>
            <w:r w:rsidRPr="00823804">
              <w:rPr>
                <w:kern w:val="24"/>
              </w:rPr>
              <w:t>стандартнопроходной</w:t>
            </w:r>
          </w:p>
        </w:tc>
        <w:tc>
          <w:tcPr>
            <w:tcW w:w="537" w:type="pct"/>
            <w:vMerge/>
          </w:tcPr>
          <w:p w14:paraId="4FA9D93D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2D044DE3" w14:textId="77777777" w:rsidTr="005A28E9">
        <w:trPr>
          <w:cantSplit/>
          <w:trHeight w:val="838"/>
        </w:trPr>
        <w:tc>
          <w:tcPr>
            <w:tcW w:w="1662" w:type="pct"/>
            <w:shd w:val="clear" w:color="auto" w:fill="auto"/>
          </w:tcPr>
          <w:p w14:paraId="11EEEEE7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4FD290" w14:textId="77777777" w:rsidR="001B2CDB" w:rsidRPr="00823804" w:rsidRDefault="001B2CDB" w:rsidP="00295DC5">
            <w:pPr>
              <w:rPr>
                <w:rFonts w:cs="Times New Roman"/>
                <w:kern w:val="24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  <w:tc>
          <w:tcPr>
            <w:tcW w:w="537" w:type="pct"/>
            <w:vMerge/>
          </w:tcPr>
          <w:p w14:paraId="0F4D8C19" w14:textId="77777777" w:rsidR="001B2CDB" w:rsidRPr="00823804" w:rsidRDefault="001B2CDB" w:rsidP="00295DC5">
            <w:pPr>
              <w:rPr>
                <w:rFonts w:cs="Times New Roman"/>
                <w:kern w:val="24"/>
              </w:rPr>
            </w:pPr>
          </w:p>
        </w:tc>
      </w:tr>
      <w:tr w:rsidR="001B2CDB" w:rsidRPr="00823804" w14:paraId="5CA35962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92CB6CA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D0AA91" w14:textId="460CAC5D" w:rsidR="001B2CDB" w:rsidRPr="00823804" w:rsidRDefault="001B2CDB" w:rsidP="00AC45F7">
            <w:pPr>
              <w:rPr>
                <w:kern w:val="24"/>
              </w:rPr>
            </w:pPr>
            <w:r w:rsidRPr="00823804">
              <w:t>ГОСТ 9544-2015</w:t>
            </w:r>
            <w:r w:rsidR="00AC45F7" w:rsidRPr="00823804">
              <w:t xml:space="preserve"> </w:t>
            </w:r>
            <w:r w:rsidRPr="00823804">
              <w:t>ГОСТ 21345-2005</w:t>
            </w:r>
          </w:p>
        </w:tc>
        <w:tc>
          <w:tcPr>
            <w:tcW w:w="537" w:type="pct"/>
            <w:vMerge/>
          </w:tcPr>
          <w:p w14:paraId="622C681F" w14:textId="77777777" w:rsidR="001B2CDB" w:rsidRPr="00823804" w:rsidRDefault="001B2CDB" w:rsidP="00295DC5"/>
        </w:tc>
      </w:tr>
      <w:tr w:rsidR="001B2CDB" w:rsidRPr="00823804" w14:paraId="0173E9A6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9977175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E888BE" w14:textId="77777777" w:rsidR="001B2CDB" w:rsidRPr="00823804" w:rsidRDefault="001B2CDB" w:rsidP="00295DC5">
            <w:r w:rsidRPr="00823804">
              <w:t>А</w:t>
            </w:r>
          </w:p>
        </w:tc>
        <w:tc>
          <w:tcPr>
            <w:tcW w:w="537" w:type="pct"/>
            <w:vMerge/>
          </w:tcPr>
          <w:p w14:paraId="10D2C8F4" w14:textId="77777777" w:rsidR="001B2CDB" w:rsidRPr="00823804" w:rsidRDefault="001B2CDB" w:rsidP="00295DC5"/>
        </w:tc>
      </w:tr>
      <w:tr w:rsidR="001B2CDB" w:rsidRPr="00823804" w14:paraId="7DB42E39" w14:textId="77777777" w:rsidTr="005A28E9">
        <w:trPr>
          <w:cantSplit/>
          <w:trHeight w:val="77"/>
        </w:trPr>
        <w:tc>
          <w:tcPr>
            <w:tcW w:w="1662" w:type="pct"/>
            <w:shd w:val="clear" w:color="auto" w:fill="auto"/>
          </w:tcPr>
          <w:p w14:paraId="56D730D6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Номинальное давление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79700A" w14:textId="77777777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kern w:val="24"/>
                <w:lang w:val="en-US"/>
              </w:rPr>
              <w:t>PN</w:t>
            </w:r>
            <w:r w:rsidRPr="00823804">
              <w:rPr>
                <w:kern w:val="24"/>
              </w:rPr>
              <w:t xml:space="preserve"> </w:t>
            </w:r>
            <w:r w:rsidRPr="00823804">
              <w:rPr>
                <w:kern w:val="24"/>
                <w:lang w:val="en-US"/>
              </w:rPr>
              <w:t>4</w:t>
            </w:r>
            <w:r w:rsidRPr="00823804">
              <w:rPr>
                <w:kern w:val="24"/>
              </w:rPr>
              <w:t>0</w:t>
            </w:r>
          </w:p>
        </w:tc>
        <w:tc>
          <w:tcPr>
            <w:tcW w:w="537" w:type="pct"/>
            <w:vMerge/>
          </w:tcPr>
          <w:p w14:paraId="05CBFCF6" w14:textId="77777777" w:rsidR="001B2CDB" w:rsidRPr="00823804" w:rsidRDefault="001B2CDB" w:rsidP="00295DC5">
            <w:pPr>
              <w:rPr>
                <w:kern w:val="24"/>
                <w:lang w:val="en-US"/>
              </w:rPr>
            </w:pPr>
          </w:p>
        </w:tc>
      </w:tr>
      <w:tr w:rsidR="001B2CDB" w:rsidRPr="00823804" w14:paraId="5D4AC46E" w14:textId="77777777" w:rsidTr="005A28E9">
        <w:trPr>
          <w:cantSplit/>
          <w:trHeight w:val="77"/>
        </w:trPr>
        <w:tc>
          <w:tcPr>
            <w:tcW w:w="1662" w:type="pct"/>
            <w:shd w:val="clear" w:color="auto" w:fill="auto"/>
          </w:tcPr>
          <w:p w14:paraId="045E3E24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82A141" w14:textId="77777777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50</w:t>
            </w:r>
          </w:p>
        </w:tc>
        <w:tc>
          <w:tcPr>
            <w:tcW w:w="537" w:type="pct"/>
            <w:vMerge/>
          </w:tcPr>
          <w:p w14:paraId="6470FA9A" w14:textId="77777777" w:rsidR="001B2CDB" w:rsidRPr="00823804" w:rsidRDefault="001B2CDB" w:rsidP="00295DC5">
            <w:pPr>
              <w:rPr>
                <w:kern w:val="24"/>
                <w:lang w:val="en-US"/>
              </w:rPr>
            </w:pPr>
          </w:p>
        </w:tc>
      </w:tr>
      <w:tr w:rsidR="001B2CDB" w:rsidRPr="00823804" w14:paraId="2E18E9D3" w14:textId="77777777" w:rsidTr="005A28E9">
        <w:trPr>
          <w:cantSplit/>
          <w:trHeight w:val="77"/>
        </w:trPr>
        <w:tc>
          <w:tcPr>
            <w:tcW w:w="1662" w:type="pct"/>
            <w:shd w:val="clear" w:color="auto" w:fill="auto"/>
          </w:tcPr>
          <w:p w14:paraId="185E8BAD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212BE8" w14:textId="77777777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приварное</w:t>
            </w:r>
          </w:p>
        </w:tc>
        <w:tc>
          <w:tcPr>
            <w:tcW w:w="537" w:type="pct"/>
            <w:vMerge/>
          </w:tcPr>
          <w:p w14:paraId="599E6F19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2381500A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CCF1208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F3703B" w14:textId="77777777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5C257188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61A92181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2E85D1C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48CDF8" w14:textId="77777777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5F1271EB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7BF2B70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077499A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4F5676" w14:textId="77777777" w:rsidR="001B2CDB" w:rsidRPr="00823804" w:rsidRDefault="001B2CDB" w:rsidP="00295DC5">
            <w:pPr>
              <w:rPr>
                <w:color w:val="FF0000"/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5DB4CB93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222EA76C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96414E2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81E276" w14:textId="77777777" w:rsidR="001B2CDB" w:rsidRPr="00823804" w:rsidRDefault="001B2CDB" w:rsidP="00295DC5">
            <w:pPr>
              <w:rPr>
                <w:color w:val="000000" w:themeColor="text1"/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вода системы отопления</w:t>
            </w:r>
          </w:p>
        </w:tc>
        <w:tc>
          <w:tcPr>
            <w:tcW w:w="537" w:type="pct"/>
            <w:vMerge/>
          </w:tcPr>
          <w:p w14:paraId="34D9CA32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4222CCE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2D9AA1B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Нижняя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5FBFC7" w14:textId="344A7FF6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- 40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2B4CF369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521F3C1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C1A7D06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Верхняя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3B2C3E" w14:textId="291BDF74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+ 200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0C1D10EE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58D3D79C" w14:textId="77777777" w:rsidTr="005A28E9">
        <w:trPr>
          <w:cantSplit/>
          <w:trHeight w:val="20"/>
        </w:trPr>
        <w:tc>
          <w:tcPr>
            <w:tcW w:w="4463" w:type="pct"/>
            <w:gridSpan w:val="2"/>
            <w:shd w:val="clear" w:color="auto" w:fill="auto"/>
          </w:tcPr>
          <w:p w14:paraId="1351696B" w14:textId="347BD219" w:rsidR="001B2CDB" w:rsidRPr="00823804" w:rsidRDefault="008C671E" w:rsidP="00295DC5">
            <w:pPr>
              <w:jc w:val="center"/>
              <w:rPr>
                <w:kern w:val="24"/>
              </w:rPr>
            </w:pPr>
            <w:r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3</w:t>
            </w:r>
            <w:r w:rsidR="001B2CDB"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 xml:space="preserve">. </w:t>
            </w:r>
            <w:r w:rsidR="001B2CDB" w:rsidRPr="00823804">
              <w:rPr>
                <w:rFonts w:cs="Times New Roman"/>
                <w:b/>
              </w:rPr>
              <w:t xml:space="preserve">Кран шаровой приварной стандартнопроходной </w:t>
            </w:r>
            <w:r w:rsidR="001B2CDB" w:rsidRPr="00823804">
              <w:rPr>
                <w:rFonts w:cs="Times New Roman"/>
                <w:b/>
                <w:lang w:val="en-US"/>
              </w:rPr>
              <w:t>DN</w:t>
            </w:r>
            <w:r w:rsidR="001B2CDB" w:rsidRPr="00823804">
              <w:rPr>
                <w:rFonts w:cs="Times New Roman"/>
                <w:b/>
              </w:rPr>
              <w:t xml:space="preserve"> 65</w:t>
            </w:r>
          </w:p>
        </w:tc>
        <w:tc>
          <w:tcPr>
            <w:tcW w:w="537" w:type="pct"/>
            <w:vMerge w:val="restart"/>
          </w:tcPr>
          <w:p w14:paraId="3545FBA6" w14:textId="1F51AA26" w:rsidR="001B2CDB" w:rsidRPr="00823804" w:rsidRDefault="006831F5" w:rsidP="00295DC5">
            <w:pPr>
              <w:jc w:val="center"/>
              <w:rPr>
                <w:kern w:val="24"/>
              </w:rPr>
            </w:pPr>
            <w:r w:rsidRPr="00823804">
              <w:rPr>
                <w:kern w:val="24"/>
              </w:rPr>
              <w:t>5</w:t>
            </w:r>
            <w:r w:rsidR="008C671E" w:rsidRPr="00823804">
              <w:rPr>
                <w:kern w:val="24"/>
              </w:rPr>
              <w:t>6</w:t>
            </w:r>
          </w:p>
        </w:tc>
      </w:tr>
      <w:tr w:rsidR="001B2CDB" w:rsidRPr="00823804" w14:paraId="083EAC9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2036060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952182" w14:textId="77777777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кран шаровой приварной</w:t>
            </w:r>
            <w:r w:rsidRPr="00823804">
              <w:t xml:space="preserve"> </w:t>
            </w:r>
            <w:r w:rsidRPr="00823804">
              <w:rPr>
                <w:kern w:val="24"/>
              </w:rPr>
              <w:t>стандартнопроходной</w:t>
            </w:r>
          </w:p>
        </w:tc>
        <w:tc>
          <w:tcPr>
            <w:tcW w:w="537" w:type="pct"/>
            <w:vMerge/>
          </w:tcPr>
          <w:p w14:paraId="023361E1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0CA1AB4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76ED027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344FB6" w14:textId="77777777" w:rsidR="001B2CDB" w:rsidRPr="00823804" w:rsidRDefault="001B2CDB" w:rsidP="00295DC5">
            <w:pPr>
              <w:rPr>
                <w:rFonts w:cs="Times New Roman"/>
                <w:kern w:val="24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  <w:tc>
          <w:tcPr>
            <w:tcW w:w="537" w:type="pct"/>
            <w:vMerge/>
          </w:tcPr>
          <w:p w14:paraId="6EE2C4B8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474314D3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1337903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23439C" w14:textId="1F50FE05" w:rsidR="001B2CDB" w:rsidRPr="00823804" w:rsidRDefault="001B2CDB" w:rsidP="00AC45F7">
            <w:pPr>
              <w:rPr>
                <w:kern w:val="24"/>
              </w:rPr>
            </w:pPr>
            <w:r w:rsidRPr="00823804">
              <w:t>ГОСТ 9544-2015</w:t>
            </w:r>
            <w:r w:rsidR="00AC45F7" w:rsidRPr="00823804">
              <w:t xml:space="preserve"> </w:t>
            </w:r>
            <w:r w:rsidRPr="00823804">
              <w:t>ГОСТ 21345-2005</w:t>
            </w:r>
          </w:p>
        </w:tc>
        <w:tc>
          <w:tcPr>
            <w:tcW w:w="537" w:type="pct"/>
            <w:vMerge/>
          </w:tcPr>
          <w:p w14:paraId="73E58598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1B05E7CF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1D4E080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B570BC" w14:textId="77777777" w:rsidR="001B2CDB" w:rsidRPr="00823804" w:rsidRDefault="001B2CDB" w:rsidP="00295DC5">
            <w:r w:rsidRPr="00823804">
              <w:t>А</w:t>
            </w:r>
          </w:p>
        </w:tc>
        <w:tc>
          <w:tcPr>
            <w:tcW w:w="537" w:type="pct"/>
            <w:vMerge/>
          </w:tcPr>
          <w:p w14:paraId="61B294DE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2AFE3CF3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C9ABDE6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Номинальное давление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740841" w14:textId="77777777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kern w:val="24"/>
                <w:lang w:val="en-US"/>
              </w:rPr>
              <w:t>PN</w:t>
            </w:r>
            <w:r w:rsidRPr="00823804">
              <w:rPr>
                <w:kern w:val="24"/>
              </w:rPr>
              <w:t xml:space="preserve"> </w:t>
            </w:r>
            <w:r w:rsidRPr="00823804">
              <w:rPr>
                <w:kern w:val="24"/>
                <w:lang w:val="en-US"/>
              </w:rPr>
              <w:t>4</w:t>
            </w:r>
            <w:r w:rsidRPr="00823804">
              <w:rPr>
                <w:kern w:val="24"/>
              </w:rPr>
              <w:t>0</w:t>
            </w:r>
          </w:p>
        </w:tc>
        <w:tc>
          <w:tcPr>
            <w:tcW w:w="537" w:type="pct"/>
            <w:vMerge/>
          </w:tcPr>
          <w:p w14:paraId="696D8E70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061068B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674FD15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1E016C" w14:textId="77777777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65</w:t>
            </w:r>
          </w:p>
        </w:tc>
        <w:tc>
          <w:tcPr>
            <w:tcW w:w="537" w:type="pct"/>
            <w:vMerge/>
          </w:tcPr>
          <w:p w14:paraId="77294A32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10DE6EA1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E8CE501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3A32A0" w14:textId="77777777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приварное</w:t>
            </w:r>
          </w:p>
        </w:tc>
        <w:tc>
          <w:tcPr>
            <w:tcW w:w="537" w:type="pct"/>
            <w:vMerge/>
          </w:tcPr>
          <w:p w14:paraId="59B5071B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2A0A5956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046C578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126229" w14:textId="77777777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3A4CA95E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718647A6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A11F814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670E2D" w14:textId="77777777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6297B84D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4A40BFD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77797CD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076DE9" w14:textId="77777777" w:rsidR="001B2CDB" w:rsidRPr="00823804" w:rsidRDefault="001B2CDB" w:rsidP="00295DC5">
            <w:pPr>
              <w:rPr>
                <w:color w:val="FF0000"/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021066B4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5904B2BA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10B5FCA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668EF8" w14:textId="77777777" w:rsidR="001B2CDB" w:rsidRPr="00823804" w:rsidRDefault="001B2CDB" w:rsidP="00295DC5">
            <w:pPr>
              <w:rPr>
                <w:color w:val="000000" w:themeColor="text1"/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вода системы отопления</w:t>
            </w:r>
          </w:p>
        </w:tc>
        <w:tc>
          <w:tcPr>
            <w:tcW w:w="537" w:type="pct"/>
            <w:vMerge/>
          </w:tcPr>
          <w:p w14:paraId="2587779E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796F481D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4496A9B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Нижняя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8B7867" w14:textId="2D582BE0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- 40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1496D4D2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1349FE8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D2E79D8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Верхняя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05304E" w14:textId="2A97F5D6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+ 200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511AFC33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79195F65" w14:textId="77777777" w:rsidTr="005A28E9">
        <w:trPr>
          <w:cantSplit/>
          <w:trHeight w:val="88"/>
        </w:trPr>
        <w:tc>
          <w:tcPr>
            <w:tcW w:w="4463" w:type="pct"/>
            <w:gridSpan w:val="2"/>
            <w:shd w:val="clear" w:color="auto" w:fill="auto"/>
            <w:vAlign w:val="center"/>
          </w:tcPr>
          <w:p w14:paraId="18B65E42" w14:textId="7A0FFCF2" w:rsidR="001B2CDB" w:rsidRPr="00823804" w:rsidRDefault="008C671E" w:rsidP="00295DC5">
            <w:pPr>
              <w:widowControl/>
              <w:suppressAutoHyphens w:val="0"/>
              <w:jc w:val="center"/>
              <w:rPr>
                <w:rFonts w:cs="Times New Roman"/>
                <w:b/>
              </w:rPr>
            </w:pPr>
            <w:r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4</w:t>
            </w:r>
            <w:r w:rsidR="001B2CDB"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 xml:space="preserve">. </w:t>
            </w:r>
            <w:r w:rsidR="001B2CDB" w:rsidRPr="00823804">
              <w:rPr>
                <w:rFonts w:cs="Times New Roman"/>
                <w:b/>
              </w:rPr>
              <w:t xml:space="preserve">Кран шаровой приварной стандартнопроходной </w:t>
            </w:r>
            <w:r w:rsidR="001B2CDB" w:rsidRPr="00823804">
              <w:rPr>
                <w:rFonts w:cs="Times New Roman"/>
                <w:b/>
                <w:lang w:val="en-US"/>
              </w:rPr>
              <w:t>DN</w:t>
            </w:r>
            <w:r w:rsidR="001B2CDB" w:rsidRPr="00823804">
              <w:rPr>
                <w:rFonts w:cs="Times New Roman"/>
                <w:b/>
              </w:rPr>
              <w:t xml:space="preserve"> 80</w:t>
            </w:r>
          </w:p>
        </w:tc>
        <w:tc>
          <w:tcPr>
            <w:tcW w:w="537" w:type="pct"/>
            <w:vMerge w:val="restart"/>
          </w:tcPr>
          <w:p w14:paraId="274ABBF5" w14:textId="634AE7FD" w:rsidR="001B2CDB" w:rsidRPr="00823804" w:rsidRDefault="006831F5" w:rsidP="00295DC5">
            <w:pPr>
              <w:widowControl/>
              <w:suppressAutoHyphens w:val="0"/>
              <w:jc w:val="center"/>
              <w:rPr>
                <w:rFonts w:cs="Times New Roman"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bCs/>
                <w:color w:val="000000"/>
                <w:kern w:val="0"/>
                <w:lang w:eastAsia="ru-RU" w:bidi="ar-SA"/>
              </w:rPr>
              <w:t>5</w:t>
            </w:r>
            <w:r w:rsidR="008C671E" w:rsidRPr="00823804">
              <w:rPr>
                <w:rFonts w:cs="Times New Roman"/>
                <w:bCs/>
                <w:color w:val="000000"/>
                <w:kern w:val="0"/>
                <w:lang w:eastAsia="ru-RU" w:bidi="ar-SA"/>
              </w:rPr>
              <w:t>1</w:t>
            </w:r>
          </w:p>
        </w:tc>
      </w:tr>
      <w:tr w:rsidR="001B2CDB" w:rsidRPr="00823804" w14:paraId="1FCFB92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D6DAB23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4B4AE2" w14:textId="77777777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кран шаровой приварной</w:t>
            </w:r>
            <w:r w:rsidRPr="00823804">
              <w:t xml:space="preserve"> </w:t>
            </w:r>
            <w:r w:rsidRPr="00823804">
              <w:rPr>
                <w:kern w:val="24"/>
              </w:rPr>
              <w:t>стандартнопроходной</w:t>
            </w:r>
          </w:p>
        </w:tc>
        <w:tc>
          <w:tcPr>
            <w:tcW w:w="537" w:type="pct"/>
            <w:vMerge/>
          </w:tcPr>
          <w:p w14:paraId="0A84B2E5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7B015CD4" w14:textId="77777777" w:rsidTr="005A28E9">
        <w:trPr>
          <w:cantSplit/>
          <w:trHeight w:val="838"/>
        </w:trPr>
        <w:tc>
          <w:tcPr>
            <w:tcW w:w="1662" w:type="pct"/>
            <w:shd w:val="clear" w:color="auto" w:fill="auto"/>
          </w:tcPr>
          <w:p w14:paraId="7EFF15AF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EFD8D5" w14:textId="77777777" w:rsidR="001B2CDB" w:rsidRPr="00823804" w:rsidRDefault="001B2CDB" w:rsidP="00295DC5">
            <w:pPr>
              <w:rPr>
                <w:rFonts w:cs="Times New Roman"/>
                <w:kern w:val="24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  <w:tc>
          <w:tcPr>
            <w:tcW w:w="537" w:type="pct"/>
            <w:vMerge/>
          </w:tcPr>
          <w:p w14:paraId="7E5E1966" w14:textId="77777777" w:rsidR="001B2CDB" w:rsidRPr="00823804" w:rsidRDefault="001B2CDB" w:rsidP="00295DC5">
            <w:pPr>
              <w:rPr>
                <w:rFonts w:cs="Times New Roman"/>
                <w:kern w:val="24"/>
              </w:rPr>
            </w:pPr>
          </w:p>
        </w:tc>
      </w:tr>
      <w:tr w:rsidR="001B2CDB" w:rsidRPr="00823804" w14:paraId="23B072FB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E533E1A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968EFB" w14:textId="549727FC" w:rsidR="001B2CDB" w:rsidRPr="00823804" w:rsidRDefault="001B2CDB" w:rsidP="00AC45F7">
            <w:pPr>
              <w:rPr>
                <w:kern w:val="24"/>
              </w:rPr>
            </w:pPr>
            <w:r w:rsidRPr="00823804">
              <w:t>ГОСТ 9544-2015</w:t>
            </w:r>
            <w:r w:rsidR="00AC45F7" w:rsidRPr="00823804">
              <w:t xml:space="preserve"> </w:t>
            </w:r>
            <w:r w:rsidRPr="00823804">
              <w:t>ГОСТ 21345-2005</w:t>
            </w:r>
          </w:p>
        </w:tc>
        <w:tc>
          <w:tcPr>
            <w:tcW w:w="537" w:type="pct"/>
            <w:vMerge/>
          </w:tcPr>
          <w:p w14:paraId="22F81E55" w14:textId="77777777" w:rsidR="001B2CDB" w:rsidRPr="00823804" w:rsidRDefault="001B2CDB" w:rsidP="00295DC5"/>
        </w:tc>
      </w:tr>
      <w:tr w:rsidR="001B2CDB" w:rsidRPr="00823804" w14:paraId="0E0FC29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C789183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732222" w14:textId="77777777" w:rsidR="001B2CDB" w:rsidRPr="00823804" w:rsidRDefault="001B2CDB" w:rsidP="00295DC5">
            <w:r w:rsidRPr="00823804">
              <w:t>А</w:t>
            </w:r>
          </w:p>
        </w:tc>
        <w:tc>
          <w:tcPr>
            <w:tcW w:w="537" w:type="pct"/>
            <w:vMerge/>
          </w:tcPr>
          <w:p w14:paraId="73F1607E" w14:textId="77777777" w:rsidR="001B2CDB" w:rsidRPr="00823804" w:rsidRDefault="001B2CDB" w:rsidP="00295DC5"/>
        </w:tc>
      </w:tr>
      <w:tr w:rsidR="001B2CDB" w:rsidRPr="00823804" w14:paraId="56D04CF4" w14:textId="77777777" w:rsidTr="005A28E9">
        <w:trPr>
          <w:cantSplit/>
          <w:trHeight w:val="77"/>
        </w:trPr>
        <w:tc>
          <w:tcPr>
            <w:tcW w:w="1662" w:type="pct"/>
            <w:shd w:val="clear" w:color="auto" w:fill="auto"/>
          </w:tcPr>
          <w:p w14:paraId="0DA86489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lastRenderedPageBreak/>
              <w:t>Номинальное давление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259B2A" w14:textId="463E2275" w:rsidR="001B2CDB" w:rsidRPr="00823804" w:rsidRDefault="001B2CDB" w:rsidP="00295DC5">
            <w:pPr>
              <w:rPr>
                <w:kern w:val="24"/>
                <w:lang w:val="en-US"/>
              </w:rPr>
            </w:pPr>
            <w:r w:rsidRPr="00823804">
              <w:rPr>
                <w:lang w:val="en-US"/>
              </w:rPr>
              <w:t xml:space="preserve">PN </w:t>
            </w:r>
            <w:r w:rsidRPr="00823804">
              <w:t>25</w:t>
            </w:r>
          </w:p>
        </w:tc>
        <w:tc>
          <w:tcPr>
            <w:tcW w:w="537" w:type="pct"/>
            <w:vMerge/>
          </w:tcPr>
          <w:p w14:paraId="0DBE4100" w14:textId="77777777" w:rsidR="001B2CDB" w:rsidRPr="00823804" w:rsidRDefault="001B2CDB" w:rsidP="00295DC5">
            <w:pPr>
              <w:rPr>
                <w:kern w:val="24"/>
                <w:lang w:val="en-US"/>
              </w:rPr>
            </w:pPr>
          </w:p>
        </w:tc>
      </w:tr>
      <w:tr w:rsidR="001B2CDB" w:rsidRPr="00823804" w14:paraId="557F8E08" w14:textId="77777777" w:rsidTr="005A28E9">
        <w:trPr>
          <w:cantSplit/>
          <w:trHeight w:val="77"/>
        </w:trPr>
        <w:tc>
          <w:tcPr>
            <w:tcW w:w="1662" w:type="pct"/>
            <w:shd w:val="clear" w:color="auto" w:fill="auto"/>
          </w:tcPr>
          <w:p w14:paraId="10251013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E65DCC" w14:textId="77777777" w:rsidR="001B2CDB" w:rsidRPr="00823804" w:rsidRDefault="001B2CDB" w:rsidP="00295DC5">
            <w:pPr>
              <w:rPr>
                <w:kern w:val="24"/>
                <w:lang w:val="en-US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</w:t>
            </w:r>
            <w:r w:rsidRPr="00823804">
              <w:rPr>
                <w:kern w:val="24"/>
                <w:lang w:val="en-US"/>
              </w:rPr>
              <w:t>80</w:t>
            </w:r>
          </w:p>
        </w:tc>
        <w:tc>
          <w:tcPr>
            <w:tcW w:w="537" w:type="pct"/>
            <w:vMerge/>
          </w:tcPr>
          <w:p w14:paraId="38A96474" w14:textId="77777777" w:rsidR="001B2CDB" w:rsidRPr="00823804" w:rsidRDefault="001B2CDB" w:rsidP="00295DC5">
            <w:pPr>
              <w:rPr>
                <w:kern w:val="24"/>
                <w:lang w:val="en-US"/>
              </w:rPr>
            </w:pPr>
          </w:p>
        </w:tc>
      </w:tr>
      <w:tr w:rsidR="001B2CDB" w:rsidRPr="00823804" w14:paraId="18F0F806" w14:textId="77777777" w:rsidTr="005A28E9">
        <w:trPr>
          <w:cantSplit/>
          <w:trHeight w:val="77"/>
        </w:trPr>
        <w:tc>
          <w:tcPr>
            <w:tcW w:w="1662" w:type="pct"/>
            <w:shd w:val="clear" w:color="auto" w:fill="auto"/>
          </w:tcPr>
          <w:p w14:paraId="1978A538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6726CA" w14:textId="77777777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приварное</w:t>
            </w:r>
          </w:p>
        </w:tc>
        <w:tc>
          <w:tcPr>
            <w:tcW w:w="537" w:type="pct"/>
            <w:vMerge/>
          </w:tcPr>
          <w:p w14:paraId="4447FE3B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4E96A27B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F67C8CE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8F83BD" w14:textId="77777777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4BBDE212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22376BB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3E42FA4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0449B8" w14:textId="77777777" w:rsidR="001B2CDB" w:rsidRPr="00823804" w:rsidRDefault="001B2CDB" w:rsidP="00295DC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138CF8F4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1B0591F2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32BA1AC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E60FAF" w14:textId="77777777" w:rsidR="001B2CDB" w:rsidRPr="00823804" w:rsidRDefault="001B2CDB" w:rsidP="00295DC5">
            <w:pPr>
              <w:rPr>
                <w:color w:val="FF0000"/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43F4A25D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1C7DB93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FBCA151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85874D" w14:textId="77777777" w:rsidR="001B2CDB" w:rsidRPr="00823804" w:rsidRDefault="001B2CDB" w:rsidP="00295DC5">
            <w:pPr>
              <w:rPr>
                <w:color w:val="000000" w:themeColor="text1"/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вода системы отопления</w:t>
            </w:r>
          </w:p>
        </w:tc>
        <w:tc>
          <w:tcPr>
            <w:tcW w:w="537" w:type="pct"/>
            <w:vMerge/>
          </w:tcPr>
          <w:p w14:paraId="17A47DE0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7BA1D3C2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E384236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Нижняя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50DE6B" w14:textId="22BED4D5" w:rsidR="001B2CDB" w:rsidRPr="00823804" w:rsidRDefault="001B2CDB" w:rsidP="00295DC5">
            <w:pPr>
              <w:rPr>
                <w:color w:val="FF0000"/>
                <w:kern w:val="24"/>
              </w:rPr>
            </w:pPr>
            <w:r w:rsidRPr="00823804">
              <w:rPr>
                <w:kern w:val="24"/>
              </w:rPr>
              <w:t xml:space="preserve">- 40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0C718FAF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1B2CDB" w:rsidRPr="00823804" w14:paraId="0E444F95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A45B99C" w14:textId="77777777" w:rsidR="001B2CDB" w:rsidRPr="00823804" w:rsidRDefault="001B2CDB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Верхняя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EE3A2A" w14:textId="0DF7AACD" w:rsidR="001B2CDB" w:rsidRPr="00823804" w:rsidRDefault="001B2CDB" w:rsidP="00295DC5">
            <w:pPr>
              <w:rPr>
                <w:color w:val="FF0000"/>
                <w:kern w:val="24"/>
              </w:rPr>
            </w:pPr>
            <w:r w:rsidRPr="00823804">
              <w:rPr>
                <w:kern w:val="24"/>
              </w:rPr>
              <w:t xml:space="preserve">+ 200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613A2257" w14:textId="77777777" w:rsidR="001B2CDB" w:rsidRPr="00823804" w:rsidRDefault="001B2CDB" w:rsidP="00295DC5">
            <w:pPr>
              <w:rPr>
                <w:kern w:val="24"/>
              </w:rPr>
            </w:pPr>
          </w:p>
        </w:tc>
      </w:tr>
      <w:tr w:rsidR="008C671E" w:rsidRPr="00823804" w14:paraId="1C2D8052" w14:textId="77777777" w:rsidTr="005A28E9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2EA28D6" w14:textId="66246631" w:rsidR="008C671E" w:rsidRPr="00823804" w:rsidRDefault="008C671E" w:rsidP="008C671E">
            <w:pPr>
              <w:jc w:val="center"/>
              <w:rPr>
                <w:kern w:val="24"/>
              </w:rPr>
            </w:pPr>
            <w:r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 xml:space="preserve">5. </w:t>
            </w:r>
            <w:r w:rsidRPr="00823804">
              <w:rPr>
                <w:rFonts w:cs="Times New Roman"/>
                <w:b/>
              </w:rPr>
              <w:t xml:space="preserve">Кран шаровой приварной </w:t>
            </w:r>
            <w:proofErr w:type="spellStart"/>
            <w:r w:rsidRPr="00823804">
              <w:rPr>
                <w:rFonts w:cs="Times New Roman"/>
                <w:b/>
              </w:rPr>
              <w:t>стандартнопроходной</w:t>
            </w:r>
            <w:proofErr w:type="spellEnd"/>
            <w:r w:rsidRPr="00823804">
              <w:rPr>
                <w:rFonts w:cs="Times New Roman"/>
                <w:b/>
              </w:rPr>
              <w:t xml:space="preserve"> </w:t>
            </w:r>
            <w:r w:rsidRPr="00823804">
              <w:rPr>
                <w:rFonts w:cs="Times New Roman"/>
                <w:b/>
                <w:lang w:val="en-US"/>
              </w:rPr>
              <w:t>DN</w:t>
            </w:r>
            <w:r w:rsidRPr="00823804">
              <w:rPr>
                <w:rFonts w:cs="Times New Roman"/>
                <w:b/>
              </w:rPr>
              <w:t xml:space="preserve"> 100</w:t>
            </w:r>
          </w:p>
        </w:tc>
      </w:tr>
      <w:tr w:rsidR="008C671E" w:rsidRPr="00823804" w14:paraId="2B5338B6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A2BF347" w14:textId="3A787F3D" w:rsidR="008C671E" w:rsidRPr="00823804" w:rsidRDefault="008C671E" w:rsidP="008C671E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20A769" w14:textId="3BB61756" w:rsidR="008C671E" w:rsidRPr="00823804" w:rsidRDefault="008C671E" w:rsidP="008C671E">
            <w:pPr>
              <w:rPr>
                <w:kern w:val="24"/>
              </w:rPr>
            </w:pPr>
            <w:r w:rsidRPr="00823804">
              <w:rPr>
                <w:kern w:val="24"/>
              </w:rPr>
              <w:t>кран шаровой приварной</w:t>
            </w:r>
            <w:r w:rsidRPr="00823804">
              <w:t xml:space="preserve"> </w:t>
            </w:r>
            <w:proofErr w:type="spellStart"/>
            <w:r w:rsidRPr="00823804">
              <w:rPr>
                <w:kern w:val="24"/>
              </w:rPr>
              <w:t>стандартнопроходной</w:t>
            </w:r>
            <w:proofErr w:type="spellEnd"/>
          </w:p>
        </w:tc>
        <w:tc>
          <w:tcPr>
            <w:tcW w:w="537" w:type="pct"/>
            <w:vMerge w:val="restart"/>
          </w:tcPr>
          <w:p w14:paraId="26C33EF6" w14:textId="26646E2F" w:rsidR="008C671E" w:rsidRPr="00823804" w:rsidRDefault="006831F5" w:rsidP="00936225">
            <w:pPr>
              <w:jc w:val="center"/>
              <w:rPr>
                <w:kern w:val="24"/>
              </w:rPr>
            </w:pPr>
            <w:r w:rsidRPr="00823804">
              <w:rPr>
                <w:kern w:val="24"/>
              </w:rPr>
              <w:t>5</w:t>
            </w:r>
            <w:r w:rsidR="00936225" w:rsidRPr="00823804">
              <w:rPr>
                <w:kern w:val="24"/>
              </w:rPr>
              <w:t>0</w:t>
            </w:r>
          </w:p>
        </w:tc>
      </w:tr>
      <w:tr w:rsidR="008C671E" w:rsidRPr="00823804" w14:paraId="1897E697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E7A7BAF" w14:textId="53A9FF5B" w:rsidR="008C671E" w:rsidRPr="00823804" w:rsidRDefault="008C671E" w:rsidP="008C671E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E7D957" w14:textId="3BB619FB" w:rsidR="008C671E" w:rsidRPr="00823804" w:rsidRDefault="008C671E" w:rsidP="008C671E">
            <w:pPr>
              <w:rPr>
                <w:kern w:val="24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  <w:tc>
          <w:tcPr>
            <w:tcW w:w="537" w:type="pct"/>
            <w:vMerge/>
          </w:tcPr>
          <w:p w14:paraId="3889C6AF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7DEC2EA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A51EE22" w14:textId="540F7671" w:rsidR="008C671E" w:rsidRPr="00823804" w:rsidRDefault="008C671E" w:rsidP="008C671E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298BA1" w14:textId="1A092954" w:rsidR="008C671E" w:rsidRPr="00823804" w:rsidRDefault="008C671E" w:rsidP="00AC45F7">
            <w:pPr>
              <w:rPr>
                <w:kern w:val="24"/>
              </w:rPr>
            </w:pPr>
            <w:r w:rsidRPr="00823804">
              <w:t>ГОСТ 9544-2015</w:t>
            </w:r>
            <w:r w:rsidR="00AC45F7" w:rsidRPr="00823804">
              <w:t xml:space="preserve"> </w:t>
            </w:r>
            <w:r w:rsidRPr="00823804">
              <w:t>ГОСТ 21345-2005</w:t>
            </w:r>
          </w:p>
        </w:tc>
        <w:tc>
          <w:tcPr>
            <w:tcW w:w="537" w:type="pct"/>
            <w:vMerge/>
          </w:tcPr>
          <w:p w14:paraId="28DE944E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2596963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BCE3B06" w14:textId="47E42365" w:rsidR="008C671E" w:rsidRPr="00823804" w:rsidRDefault="008C671E" w:rsidP="008C671E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BB2894" w14:textId="162EB88E" w:rsidR="008C671E" w:rsidRPr="00823804" w:rsidRDefault="008C671E" w:rsidP="008C671E">
            <w:pPr>
              <w:rPr>
                <w:kern w:val="24"/>
              </w:rPr>
            </w:pPr>
            <w:r w:rsidRPr="00823804">
              <w:t>А</w:t>
            </w:r>
          </w:p>
        </w:tc>
        <w:tc>
          <w:tcPr>
            <w:tcW w:w="537" w:type="pct"/>
            <w:vMerge/>
          </w:tcPr>
          <w:p w14:paraId="24106F9D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26F7069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876693E" w14:textId="196AD16A" w:rsidR="008C671E" w:rsidRPr="00823804" w:rsidRDefault="008C671E" w:rsidP="008C671E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Номинальное давление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B04624" w14:textId="31F0A155" w:rsidR="008C671E" w:rsidRPr="00823804" w:rsidRDefault="008C671E" w:rsidP="008C671E">
            <w:pPr>
              <w:rPr>
                <w:kern w:val="24"/>
              </w:rPr>
            </w:pPr>
            <w:r w:rsidRPr="00823804">
              <w:rPr>
                <w:lang w:val="en-US"/>
              </w:rPr>
              <w:t xml:space="preserve">PN </w:t>
            </w:r>
            <w:r w:rsidRPr="00823804">
              <w:t>25</w:t>
            </w:r>
          </w:p>
        </w:tc>
        <w:tc>
          <w:tcPr>
            <w:tcW w:w="537" w:type="pct"/>
            <w:vMerge/>
          </w:tcPr>
          <w:p w14:paraId="727FAC04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53C7A316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BD227C8" w14:textId="7769FAD7" w:rsidR="008C671E" w:rsidRPr="00823804" w:rsidRDefault="008C671E" w:rsidP="008C671E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4CF64D" w14:textId="27DFCCE4" w:rsidR="008C671E" w:rsidRPr="00823804" w:rsidRDefault="008C671E" w:rsidP="00936225">
            <w:pPr>
              <w:rPr>
                <w:kern w:val="24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</w:t>
            </w:r>
            <w:r w:rsidRPr="00823804">
              <w:rPr>
                <w:kern w:val="24"/>
                <w:lang w:val="en-US"/>
              </w:rPr>
              <w:t>1</w:t>
            </w:r>
            <w:r w:rsidR="00936225" w:rsidRPr="00823804">
              <w:rPr>
                <w:kern w:val="24"/>
              </w:rPr>
              <w:t>00</w:t>
            </w:r>
          </w:p>
        </w:tc>
        <w:tc>
          <w:tcPr>
            <w:tcW w:w="537" w:type="pct"/>
            <w:vMerge/>
          </w:tcPr>
          <w:p w14:paraId="6B91CF39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6A20157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349BA00" w14:textId="33A38CA5" w:rsidR="008C671E" w:rsidRPr="00823804" w:rsidRDefault="008C671E" w:rsidP="008C671E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715E47" w14:textId="24575AE1" w:rsidR="008C671E" w:rsidRPr="00823804" w:rsidRDefault="008C671E" w:rsidP="008C671E">
            <w:pPr>
              <w:rPr>
                <w:kern w:val="24"/>
              </w:rPr>
            </w:pPr>
            <w:r w:rsidRPr="00823804">
              <w:rPr>
                <w:kern w:val="24"/>
              </w:rPr>
              <w:t>приварное</w:t>
            </w:r>
          </w:p>
        </w:tc>
        <w:tc>
          <w:tcPr>
            <w:tcW w:w="537" w:type="pct"/>
            <w:vMerge/>
          </w:tcPr>
          <w:p w14:paraId="3E3AA030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10490AE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2F35021" w14:textId="46462169" w:rsidR="008C671E" w:rsidRPr="00823804" w:rsidRDefault="008C671E" w:rsidP="008C671E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55DCCD" w14:textId="0B7C916A" w:rsidR="008C671E" w:rsidRPr="00823804" w:rsidRDefault="008C671E" w:rsidP="008C671E">
            <w:pPr>
              <w:rPr>
                <w:kern w:val="24"/>
              </w:rPr>
            </w:pPr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68048401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78D5ED5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F0381F5" w14:textId="44E341EF" w:rsidR="008C671E" w:rsidRPr="00823804" w:rsidRDefault="008C671E" w:rsidP="008C671E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9D69CB" w14:textId="5D655107" w:rsidR="008C671E" w:rsidRPr="00823804" w:rsidRDefault="008C671E" w:rsidP="008C671E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05F09021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3D915C7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D9877FB" w14:textId="12E26644" w:rsidR="008C671E" w:rsidRPr="00823804" w:rsidRDefault="008C671E" w:rsidP="008C671E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3FA941" w14:textId="127A07B0" w:rsidR="008C671E" w:rsidRPr="00823804" w:rsidRDefault="008C671E" w:rsidP="008C671E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0E4D10FC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4DB245A2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71A763B" w14:textId="6E859B44" w:rsidR="008C671E" w:rsidRPr="00823804" w:rsidRDefault="008C671E" w:rsidP="008C671E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369018" w14:textId="16A25F9D" w:rsidR="008C671E" w:rsidRPr="00823804" w:rsidRDefault="008C671E" w:rsidP="008C671E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вода системы отопления</w:t>
            </w:r>
          </w:p>
        </w:tc>
        <w:tc>
          <w:tcPr>
            <w:tcW w:w="537" w:type="pct"/>
            <w:vMerge/>
          </w:tcPr>
          <w:p w14:paraId="1142E0AF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27CD87CF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5263BFA" w14:textId="6E3AD0B1" w:rsidR="008C671E" w:rsidRPr="00823804" w:rsidRDefault="008C671E" w:rsidP="008C671E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Нижняя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D7ADAD" w14:textId="71602F85" w:rsidR="008C671E" w:rsidRPr="00823804" w:rsidRDefault="008C671E" w:rsidP="008C671E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- 40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5B2EA71A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177B065F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8571FD4" w14:textId="7A03F3BC" w:rsidR="008C671E" w:rsidRPr="00823804" w:rsidRDefault="008C671E" w:rsidP="008C671E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Верхняя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6CDCB0" w14:textId="120BF23D" w:rsidR="008C671E" w:rsidRPr="00823804" w:rsidRDefault="008C671E" w:rsidP="008C671E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+ 200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385B0928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622280C7" w14:textId="77777777" w:rsidTr="005A28E9">
        <w:trPr>
          <w:cantSplit/>
          <w:trHeight w:val="88"/>
        </w:trPr>
        <w:tc>
          <w:tcPr>
            <w:tcW w:w="4463" w:type="pct"/>
            <w:gridSpan w:val="2"/>
            <w:shd w:val="clear" w:color="auto" w:fill="auto"/>
            <w:vAlign w:val="center"/>
          </w:tcPr>
          <w:p w14:paraId="75D06C30" w14:textId="51CB96B8" w:rsidR="008C671E" w:rsidRPr="00823804" w:rsidRDefault="00936225" w:rsidP="00295DC5">
            <w:pPr>
              <w:widowControl/>
              <w:suppressAutoHyphens w:val="0"/>
              <w:jc w:val="center"/>
              <w:rPr>
                <w:rFonts w:cs="Times New Roman"/>
                <w:b/>
              </w:rPr>
            </w:pPr>
            <w:r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6</w:t>
            </w:r>
            <w:r w:rsidR="008C671E"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 xml:space="preserve">. </w:t>
            </w:r>
            <w:r w:rsidR="008C671E" w:rsidRPr="00823804">
              <w:rPr>
                <w:rFonts w:cs="Times New Roman"/>
                <w:b/>
              </w:rPr>
              <w:t xml:space="preserve">Кран шаровой приварной стандартнопроходной </w:t>
            </w:r>
            <w:r w:rsidR="008C671E" w:rsidRPr="00823804">
              <w:rPr>
                <w:rFonts w:cs="Times New Roman"/>
                <w:b/>
                <w:lang w:val="en-US"/>
              </w:rPr>
              <w:t>DN</w:t>
            </w:r>
            <w:r w:rsidR="008C671E" w:rsidRPr="00823804">
              <w:rPr>
                <w:rFonts w:cs="Times New Roman"/>
                <w:b/>
              </w:rPr>
              <w:t xml:space="preserve"> 125</w:t>
            </w:r>
          </w:p>
        </w:tc>
        <w:tc>
          <w:tcPr>
            <w:tcW w:w="537" w:type="pct"/>
            <w:vMerge w:val="restart"/>
          </w:tcPr>
          <w:p w14:paraId="57D359A2" w14:textId="3E35D881" w:rsidR="008C671E" w:rsidRPr="00823804" w:rsidRDefault="006831F5" w:rsidP="00295DC5">
            <w:pPr>
              <w:widowControl/>
              <w:suppressAutoHyphens w:val="0"/>
              <w:jc w:val="center"/>
              <w:rPr>
                <w:rFonts w:cs="Times New Roman"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bCs/>
                <w:color w:val="000000"/>
                <w:kern w:val="0"/>
                <w:lang w:eastAsia="ru-RU" w:bidi="ar-SA"/>
              </w:rPr>
              <w:t>9</w:t>
            </w:r>
          </w:p>
        </w:tc>
      </w:tr>
      <w:tr w:rsidR="008C671E" w:rsidRPr="00823804" w14:paraId="176D1DD1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0B345D5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8AD9AA" w14:textId="77777777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кран шаровой приварной</w:t>
            </w:r>
            <w:r w:rsidRPr="00823804">
              <w:t xml:space="preserve"> </w:t>
            </w:r>
            <w:r w:rsidRPr="00823804">
              <w:rPr>
                <w:kern w:val="24"/>
              </w:rPr>
              <w:t>стандартнопроходной</w:t>
            </w:r>
          </w:p>
        </w:tc>
        <w:tc>
          <w:tcPr>
            <w:tcW w:w="537" w:type="pct"/>
            <w:vMerge/>
          </w:tcPr>
          <w:p w14:paraId="61CD2E11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2841FAD2" w14:textId="77777777" w:rsidTr="005A28E9">
        <w:trPr>
          <w:cantSplit/>
          <w:trHeight w:val="838"/>
        </w:trPr>
        <w:tc>
          <w:tcPr>
            <w:tcW w:w="1662" w:type="pct"/>
            <w:shd w:val="clear" w:color="auto" w:fill="auto"/>
          </w:tcPr>
          <w:p w14:paraId="501D9405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C46D65" w14:textId="77777777" w:rsidR="008C671E" w:rsidRPr="00823804" w:rsidRDefault="008C671E" w:rsidP="00295DC5">
            <w:pPr>
              <w:rPr>
                <w:rFonts w:cs="Times New Roman"/>
                <w:kern w:val="24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  <w:tc>
          <w:tcPr>
            <w:tcW w:w="537" w:type="pct"/>
            <w:vMerge/>
          </w:tcPr>
          <w:p w14:paraId="1FA56C8C" w14:textId="77777777" w:rsidR="008C671E" w:rsidRPr="00823804" w:rsidRDefault="008C671E" w:rsidP="00295DC5">
            <w:pPr>
              <w:rPr>
                <w:rFonts w:cs="Times New Roman"/>
                <w:kern w:val="24"/>
              </w:rPr>
            </w:pPr>
          </w:p>
        </w:tc>
      </w:tr>
      <w:tr w:rsidR="008C671E" w:rsidRPr="00823804" w14:paraId="5ECE8E0A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6401A77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0EBE4" w14:textId="031B5081" w:rsidR="008C671E" w:rsidRPr="00823804" w:rsidRDefault="008C671E" w:rsidP="00AC45F7">
            <w:pPr>
              <w:rPr>
                <w:kern w:val="24"/>
              </w:rPr>
            </w:pPr>
            <w:r w:rsidRPr="00823804">
              <w:t>ГОСТ 9544-2015</w:t>
            </w:r>
            <w:r w:rsidR="00AC45F7" w:rsidRPr="00823804">
              <w:t xml:space="preserve"> </w:t>
            </w:r>
            <w:r w:rsidRPr="00823804">
              <w:t>ГОСТ 21345-2005</w:t>
            </w:r>
          </w:p>
        </w:tc>
        <w:tc>
          <w:tcPr>
            <w:tcW w:w="537" w:type="pct"/>
            <w:vMerge/>
          </w:tcPr>
          <w:p w14:paraId="3B664E17" w14:textId="77777777" w:rsidR="008C671E" w:rsidRPr="00823804" w:rsidRDefault="008C671E" w:rsidP="00295DC5"/>
        </w:tc>
      </w:tr>
      <w:tr w:rsidR="008C671E" w:rsidRPr="00823804" w14:paraId="453E559F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E4F6755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3BFF79" w14:textId="77777777" w:rsidR="008C671E" w:rsidRPr="00823804" w:rsidRDefault="008C671E" w:rsidP="00295DC5">
            <w:r w:rsidRPr="00823804">
              <w:t>А</w:t>
            </w:r>
          </w:p>
        </w:tc>
        <w:tc>
          <w:tcPr>
            <w:tcW w:w="537" w:type="pct"/>
            <w:vMerge/>
          </w:tcPr>
          <w:p w14:paraId="23C48566" w14:textId="77777777" w:rsidR="008C671E" w:rsidRPr="00823804" w:rsidRDefault="008C671E" w:rsidP="00295DC5"/>
        </w:tc>
      </w:tr>
      <w:tr w:rsidR="008C671E" w:rsidRPr="00823804" w14:paraId="3A3E2E95" w14:textId="77777777" w:rsidTr="005A28E9">
        <w:trPr>
          <w:cantSplit/>
          <w:trHeight w:val="77"/>
        </w:trPr>
        <w:tc>
          <w:tcPr>
            <w:tcW w:w="1662" w:type="pct"/>
            <w:shd w:val="clear" w:color="auto" w:fill="auto"/>
          </w:tcPr>
          <w:p w14:paraId="03679E1D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Номинальное давление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2980D9" w14:textId="490739DE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lang w:val="en-US"/>
              </w:rPr>
              <w:t xml:space="preserve">PN </w:t>
            </w:r>
            <w:r w:rsidRPr="00823804">
              <w:t>25</w:t>
            </w:r>
          </w:p>
        </w:tc>
        <w:tc>
          <w:tcPr>
            <w:tcW w:w="537" w:type="pct"/>
            <w:vMerge/>
          </w:tcPr>
          <w:p w14:paraId="0840D529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3F2018FE" w14:textId="77777777" w:rsidTr="005A28E9">
        <w:trPr>
          <w:cantSplit/>
          <w:trHeight w:val="77"/>
        </w:trPr>
        <w:tc>
          <w:tcPr>
            <w:tcW w:w="1662" w:type="pct"/>
            <w:shd w:val="clear" w:color="auto" w:fill="auto"/>
          </w:tcPr>
          <w:p w14:paraId="7E8DD5CE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502B36" w14:textId="77777777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</w:t>
            </w:r>
            <w:r w:rsidRPr="00823804">
              <w:rPr>
                <w:kern w:val="24"/>
                <w:lang w:val="en-US"/>
              </w:rPr>
              <w:t>1</w:t>
            </w:r>
            <w:r w:rsidRPr="00823804">
              <w:rPr>
                <w:kern w:val="24"/>
              </w:rPr>
              <w:t>25</w:t>
            </w:r>
          </w:p>
        </w:tc>
        <w:tc>
          <w:tcPr>
            <w:tcW w:w="537" w:type="pct"/>
            <w:vMerge/>
          </w:tcPr>
          <w:p w14:paraId="78967554" w14:textId="77777777" w:rsidR="008C671E" w:rsidRPr="00823804" w:rsidRDefault="008C671E" w:rsidP="00295DC5">
            <w:pPr>
              <w:rPr>
                <w:kern w:val="24"/>
                <w:lang w:val="en-US"/>
              </w:rPr>
            </w:pPr>
          </w:p>
        </w:tc>
      </w:tr>
      <w:tr w:rsidR="008C671E" w:rsidRPr="00823804" w14:paraId="16C10131" w14:textId="77777777" w:rsidTr="005A28E9">
        <w:trPr>
          <w:cantSplit/>
          <w:trHeight w:val="77"/>
        </w:trPr>
        <w:tc>
          <w:tcPr>
            <w:tcW w:w="1662" w:type="pct"/>
            <w:shd w:val="clear" w:color="auto" w:fill="auto"/>
          </w:tcPr>
          <w:p w14:paraId="4D6B9D51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7F0C7C" w14:textId="77777777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приварное</w:t>
            </w:r>
          </w:p>
        </w:tc>
        <w:tc>
          <w:tcPr>
            <w:tcW w:w="537" w:type="pct"/>
            <w:vMerge/>
          </w:tcPr>
          <w:p w14:paraId="090EC5A5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5A6031B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5577BC3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339BD8" w14:textId="77777777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3EEE6331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01B54451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75FBD9A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F99668" w14:textId="77777777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780C0F56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751AF0F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20A8476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885CB8" w14:textId="77777777" w:rsidR="008C671E" w:rsidRPr="00823804" w:rsidRDefault="008C671E" w:rsidP="00295DC5">
            <w:pPr>
              <w:rPr>
                <w:color w:val="FF0000"/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7259ABA6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651BBA56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59B4911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4EC51A" w14:textId="77777777" w:rsidR="008C671E" w:rsidRPr="00823804" w:rsidRDefault="008C671E" w:rsidP="00295DC5">
            <w:pPr>
              <w:rPr>
                <w:color w:val="000000" w:themeColor="text1"/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вода системы отопления</w:t>
            </w:r>
          </w:p>
        </w:tc>
        <w:tc>
          <w:tcPr>
            <w:tcW w:w="537" w:type="pct"/>
            <w:vMerge/>
          </w:tcPr>
          <w:p w14:paraId="55EC4B90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3D8E4D6D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3C86C13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Нижняя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E71840" w14:textId="6F58B771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- 40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3E9A3920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58FFA8A5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73D2F68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Верхняя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507656" w14:textId="39826D7A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+ 200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26D874A5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1A60C98D" w14:textId="77777777" w:rsidTr="005A28E9">
        <w:trPr>
          <w:cantSplit/>
          <w:trHeight w:val="88"/>
        </w:trPr>
        <w:tc>
          <w:tcPr>
            <w:tcW w:w="4463" w:type="pct"/>
            <w:gridSpan w:val="2"/>
            <w:shd w:val="clear" w:color="auto" w:fill="auto"/>
            <w:vAlign w:val="center"/>
          </w:tcPr>
          <w:p w14:paraId="62F59F73" w14:textId="69978BB1" w:rsidR="008C671E" w:rsidRPr="00823804" w:rsidRDefault="00936225" w:rsidP="00295DC5">
            <w:pPr>
              <w:widowControl/>
              <w:suppressAutoHyphens w:val="0"/>
              <w:jc w:val="center"/>
              <w:rPr>
                <w:rFonts w:cs="Times New Roman"/>
                <w:b/>
              </w:rPr>
            </w:pPr>
            <w:r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7</w:t>
            </w:r>
            <w:r w:rsidR="008C671E"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 xml:space="preserve">. </w:t>
            </w:r>
            <w:r w:rsidR="008C671E" w:rsidRPr="00823804">
              <w:rPr>
                <w:rFonts w:cs="Times New Roman"/>
                <w:b/>
              </w:rPr>
              <w:t>Кран шаровой приварной</w:t>
            </w:r>
            <w:r w:rsidR="008C671E" w:rsidRPr="00823804">
              <w:t xml:space="preserve"> </w:t>
            </w:r>
            <w:r w:rsidR="008C671E" w:rsidRPr="00823804">
              <w:rPr>
                <w:rFonts w:cs="Times New Roman"/>
                <w:b/>
              </w:rPr>
              <w:t xml:space="preserve">стандартнопроходной </w:t>
            </w:r>
            <w:r w:rsidR="008C671E" w:rsidRPr="00823804">
              <w:rPr>
                <w:rFonts w:cs="Times New Roman"/>
                <w:b/>
                <w:lang w:val="en-US"/>
              </w:rPr>
              <w:t>DN</w:t>
            </w:r>
            <w:r w:rsidR="008C671E" w:rsidRPr="00823804">
              <w:rPr>
                <w:rFonts w:cs="Times New Roman"/>
                <w:b/>
              </w:rPr>
              <w:t xml:space="preserve"> 150</w:t>
            </w:r>
          </w:p>
        </w:tc>
        <w:tc>
          <w:tcPr>
            <w:tcW w:w="537" w:type="pct"/>
            <w:vMerge w:val="restart"/>
          </w:tcPr>
          <w:p w14:paraId="03F2F2FF" w14:textId="7BF569DF" w:rsidR="008C671E" w:rsidRPr="00823804" w:rsidRDefault="006831F5" w:rsidP="00295DC5">
            <w:pPr>
              <w:widowControl/>
              <w:suppressAutoHyphens w:val="0"/>
              <w:jc w:val="center"/>
              <w:rPr>
                <w:rFonts w:cs="Times New Roman"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bCs/>
                <w:color w:val="000000"/>
                <w:kern w:val="0"/>
                <w:lang w:eastAsia="ru-RU" w:bidi="ar-SA"/>
              </w:rPr>
              <w:t>3</w:t>
            </w:r>
            <w:r w:rsidR="00936225" w:rsidRPr="00823804">
              <w:rPr>
                <w:rFonts w:cs="Times New Roman"/>
                <w:bCs/>
                <w:color w:val="000000"/>
                <w:kern w:val="0"/>
                <w:lang w:eastAsia="ru-RU" w:bidi="ar-SA"/>
              </w:rPr>
              <w:t>2</w:t>
            </w:r>
          </w:p>
        </w:tc>
      </w:tr>
      <w:tr w:rsidR="008C671E" w:rsidRPr="00823804" w14:paraId="4242865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E20E072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2E10" w14:textId="77777777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кран шаровой приварной</w:t>
            </w:r>
            <w:r w:rsidRPr="00823804">
              <w:t xml:space="preserve"> </w:t>
            </w:r>
            <w:r w:rsidRPr="00823804">
              <w:rPr>
                <w:kern w:val="24"/>
              </w:rPr>
              <w:t>стандартнопроходной</w:t>
            </w:r>
          </w:p>
        </w:tc>
        <w:tc>
          <w:tcPr>
            <w:tcW w:w="537" w:type="pct"/>
            <w:vMerge/>
          </w:tcPr>
          <w:p w14:paraId="5EA6DB93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0DD3113F" w14:textId="77777777" w:rsidTr="005A28E9">
        <w:trPr>
          <w:cantSplit/>
          <w:trHeight w:val="838"/>
        </w:trPr>
        <w:tc>
          <w:tcPr>
            <w:tcW w:w="1662" w:type="pct"/>
            <w:shd w:val="clear" w:color="auto" w:fill="auto"/>
          </w:tcPr>
          <w:p w14:paraId="0D28C60C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lastRenderedPageBreak/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42794C" w14:textId="77777777" w:rsidR="008C671E" w:rsidRPr="00823804" w:rsidRDefault="008C671E" w:rsidP="00295DC5">
            <w:pPr>
              <w:rPr>
                <w:rFonts w:cs="Times New Roman"/>
                <w:kern w:val="24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  <w:tc>
          <w:tcPr>
            <w:tcW w:w="537" w:type="pct"/>
            <w:vMerge/>
          </w:tcPr>
          <w:p w14:paraId="413448A1" w14:textId="77777777" w:rsidR="008C671E" w:rsidRPr="00823804" w:rsidRDefault="008C671E" w:rsidP="00295DC5">
            <w:pPr>
              <w:rPr>
                <w:rFonts w:cs="Times New Roman"/>
                <w:kern w:val="24"/>
              </w:rPr>
            </w:pPr>
          </w:p>
        </w:tc>
      </w:tr>
      <w:tr w:rsidR="008C671E" w:rsidRPr="00823804" w14:paraId="53533FF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5495FAC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631915" w14:textId="02BC0448" w:rsidR="008C671E" w:rsidRPr="00823804" w:rsidRDefault="008C671E" w:rsidP="00AC45F7">
            <w:pPr>
              <w:rPr>
                <w:kern w:val="24"/>
              </w:rPr>
            </w:pPr>
            <w:r w:rsidRPr="00823804">
              <w:t>ГОСТ 9544-2015</w:t>
            </w:r>
            <w:r w:rsidR="00AC45F7" w:rsidRPr="00823804">
              <w:t xml:space="preserve"> </w:t>
            </w:r>
            <w:r w:rsidRPr="00823804">
              <w:t>ГОСТ 21345-2005</w:t>
            </w:r>
          </w:p>
        </w:tc>
        <w:tc>
          <w:tcPr>
            <w:tcW w:w="537" w:type="pct"/>
            <w:vMerge/>
          </w:tcPr>
          <w:p w14:paraId="49C63104" w14:textId="77777777" w:rsidR="008C671E" w:rsidRPr="00823804" w:rsidRDefault="008C671E" w:rsidP="00295DC5"/>
        </w:tc>
      </w:tr>
      <w:tr w:rsidR="008C671E" w:rsidRPr="00823804" w14:paraId="2491349B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10682E3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D81ED3" w14:textId="77777777" w:rsidR="008C671E" w:rsidRPr="00823804" w:rsidRDefault="008C671E" w:rsidP="00295DC5">
            <w:r w:rsidRPr="00823804">
              <w:t>А</w:t>
            </w:r>
          </w:p>
        </w:tc>
        <w:tc>
          <w:tcPr>
            <w:tcW w:w="537" w:type="pct"/>
            <w:vMerge/>
          </w:tcPr>
          <w:p w14:paraId="4B234EC2" w14:textId="77777777" w:rsidR="008C671E" w:rsidRPr="00823804" w:rsidRDefault="008C671E" w:rsidP="00295DC5"/>
        </w:tc>
      </w:tr>
      <w:tr w:rsidR="008C671E" w:rsidRPr="00823804" w14:paraId="3A45D50B" w14:textId="77777777" w:rsidTr="005A28E9">
        <w:trPr>
          <w:cantSplit/>
          <w:trHeight w:val="77"/>
        </w:trPr>
        <w:tc>
          <w:tcPr>
            <w:tcW w:w="1662" w:type="pct"/>
            <w:shd w:val="clear" w:color="auto" w:fill="auto"/>
          </w:tcPr>
          <w:p w14:paraId="719BE6C3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Номинальное давление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F0B97C" w14:textId="43925823" w:rsidR="008C671E" w:rsidRPr="00823804" w:rsidRDefault="008C671E" w:rsidP="00295DC5">
            <w:pPr>
              <w:rPr>
                <w:kern w:val="24"/>
                <w:lang w:val="en-US"/>
              </w:rPr>
            </w:pPr>
            <w:r w:rsidRPr="00823804">
              <w:rPr>
                <w:lang w:val="en-US"/>
              </w:rPr>
              <w:t xml:space="preserve">PN </w:t>
            </w:r>
            <w:r w:rsidRPr="00823804">
              <w:t>25</w:t>
            </w:r>
          </w:p>
        </w:tc>
        <w:tc>
          <w:tcPr>
            <w:tcW w:w="537" w:type="pct"/>
            <w:vMerge/>
          </w:tcPr>
          <w:p w14:paraId="22087A3A" w14:textId="77777777" w:rsidR="008C671E" w:rsidRPr="00823804" w:rsidRDefault="008C671E" w:rsidP="00295DC5">
            <w:pPr>
              <w:rPr>
                <w:kern w:val="24"/>
                <w:lang w:val="en-US"/>
              </w:rPr>
            </w:pPr>
          </w:p>
        </w:tc>
      </w:tr>
      <w:tr w:rsidR="008C671E" w:rsidRPr="00823804" w14:paraId="00E7122E" w14:textId="77777777" w:rsidTr="005A28E9">
        <w:trPr>
          <w:cantSplit/>
          <w:trHeight w:val="77"/>
        </w:trPr>
        <w:tc>
          <w:tcPr>
            <w:tcW w:w="1662" w:type="pct"/>
            <w:shd w:val="clear" w:color="auto" w:fill="auto"/>
          </w:tcPr>
          <w:p w14:paraId="240AD5E6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BC964C" w14:textId="77777777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</w:t>
            </w:r>
            <w:r w:rsidRPr="00823804">
              <w:rPr>
                <w:kern w:val="24"/>
                <w:lang w:val="en-US"/>
              </w:rPr>
              <w:t>150</w:t>
            </w:r>
          </w:p>
        </w:tc>
        <w:tc>
          <w:tcPr>
            <w:tcW w:w="537" w:type="pct"/>
            <w:vMerge/>
          </w:tcPr>
          <w:p w14:paraId="33DEAEDD" w14:textId="77777777" w:rsidR="008C671E" w:rsidRPr="00823804" w:rsidRDefault="008C671E" w:rsidP="00295DC5">
            <w:pPr>
              <w:rPr>
                <w:kern w:val="24"/>
                <w:lang w:val="en-US"/>
              </w:rPr>
            </w:pPr>
          </w:p>
        </w:tc>
      </w:tr>
      <w:tr w:rsidR="008C671E" w:rsidRPr="00823804" w14:paraId="0DFDD667" w14:textId="77777777" w:rsidTr="005A28E9">
        <w:trPr>
          <w:cantSplit/>
          <w:trHeight w:val="77"/>
        </w:trPr>
        <w:tc>
          <w:tcPr>
            <w:tcW w:w="1662" w:type="pct"/>
            <w:shd w:val="clear" w:color="auto" w:fill="auto"/>
          </w:tcPr>
          <w:p w14:paraId="3BB12389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AD1AC9" w14:textId="77777777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приварное</w:t>
            </w:r>
          </w:p>
        </w:tc>
        <w:tc>
          <w:tcPr>
            <w:tcW w:w="537" w:type="pct"/>
            <w:vMerge/>
          </w:tcPr>
          <w:p w14:paraId="2CE9520F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3D3CF0A5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E16F5CC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E07EC8" w14:textId="77777777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0C6C992C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0ECCC0BD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5E8C49A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CB3FE8" w14:textId="77777777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695F79B3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301F62F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00ADE09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F4F522" w14:textId="77777777" w:rsidR="008C671E" w:rsidRPr="00823804" w:rsidRDefault="008C671E" w:rsidP="00295DC5">
            <w:pPr>
              <w:rPr>
                <w:color w:val="FF0000"/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1F6CE87A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42FFB5BF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F2484FB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0E768F" w14:textId="77777777" w:rsidR="008C671E" w:rsidRPr="00823804" w:rsidRDefault="008C671E" w:rsidP="00295DC5">
            <w:pPr>
              <w:rPr>
                <w:color w:val="000000" w:themeColor="text1"/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вода системы отопления</w:t>
            </w:r>
          </w:p>
        </w:tc>
        <w:tc>
          <w:tcPr>
            <w:tcW w:w="537" w:type="pct"/>
            <w:vMerge/>
          </w:tcPr>
          <w:p w14:paraId="00E742F1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57DF3CE3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6EC41F1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Нижняя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AAB2E4" w14:textId="5BAEABDF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- 40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7F9D7D5C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5AFE44E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A2FC415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Верхняя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821786" w14:textId="57047FF3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+ 200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6ACD2480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0B423F00" w14:textId="77777777" w:rsidTr="005A28E9">
        <w:trPr>
          <w:cantSplit/>
          <w:trHeight w:val="88"/>
        </w:trPr>
        <w:tc>
          <w:tcPr>
            <w:tcW w:w="4463" w:type="pct"/>
            <w:gridSpan w:val="2"/>
            <w:shd w:val="clear" w:color="auto" w:fill="auto"/>
            <w:vAlign w:val="center"/>
          </w:tcPr>
          <w:p w14:paraId="67A5214F" w14:textId="53404B73" w:rsidR="008C671E" w:rsidRPr="00823804" w:rsidRDefault="00936225" w:rsidP="00295DC5">
            <w:pPr>
              <w:widowControl/>
              <w:suppressAutoHyphens w:val="0"/>
              <w:jc w:val="center"/>
              <w:rPr>
                <w:rFonts w:cs="Times New Roman"/>
                <w:b/>
              </w:rPr>
            </w:pPr>
            <w:r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8</w:t>
            </w:r>
            <w:r w:rsidR="008C671E" w:rsidRPr="00823804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 xml:space="preserve">. </w:t>
            </w:r>
            <w:r w:rsidR="008C671E" w:rsidRPr="00823804">
              <w:rPr>
                <w:rFonts w:cs="Times New Roman"/>
                <w:b/>
              </w:rPr>
              <w:t>Кран шаровой приварной</w:t>
            </w:r>
            <w:r w:rsidR="008C671E" w:rsidRPr="00823804">
              <w:t xml:space="preserve"> </w:t>
            </w:r>
            <w:r w:rsidR="008C671E" w:rsidRPr="00823804">
              <w:rPr>
                <w:rFonts w:cs="Times New Roman"/>
                <w:b/>
              </w:rPr>
              <w:t xml:space="preserve">стандартнопроходной </w:t>
            </w:r>
            <w:r w:rsidR="008C671E" w:rsidRPr="00823804">
              <w:rPr>
                <w:rFonts w:cs="Times New Roman"/>
                <w:b/>
                <w:lang w:val="en-US"/>
              </w:rPr>
              <w:t>DN</w:t>
            </w:r>
            <w:r w:rsidR="008C671E" w:rsidRPr="00823804">
              <w:rPr>
                <w:rFonts w:cs="Times New Roman"/>
                <w:b/>
              </w:rPr>
              <w:t xml:space="preserve"> 200</w:t>
            </w:r>
          </w:p>
        </w:tc>
        <w:tc>
          <w:tcPr>
            <w:tcW w:w="537" w:type="pct"/>
            <w:vMerge w:val="restart"/>
          </w:tcPr>
          <w:p w14:paraId="44FBCF08" w14:textId="26E5200F" w:rsidR="008C671E" w:rsidRPr="00823804" w:rsidRDefault="004F6047" w:rsidP="00295DC5">
            <w:pPr>
              <w:widowControl/>
              <w:suppressAutoHyphens w:val="0"/>
              <w:jc w:val="center"/>
              <w:rPr>
                <w:rFonts w:cs="Times New Roman"/>
                <w:bCs/>
                <w:color w:val="000000"/>
                <w:kern w:val="0"/>
                <w:lang w:eastAsia="ru-RU" w:bidi="ar-SA"/>
              </w:rPr>
            </w:pPr>
            <w:r w:rsidRPr="00823804">
              <w:rPr>
                <w:rFonts w:cs="Times New Roman"/>
                <w:bCs/>
                <w:color w:val="000000"/>
                <w:kern w:val="0"/>
                <w:lang w:eastAsia="ru-RU" w:bidi="ar-SA"/>
              </w:rPr>
              <w:t>10</w:t>
            </w:r>
          </w:p>
        </w:tc>
      </w:tr>
      <w:tr w:rsidR="008C671E" w:rsidRPr="00823804" w14:paraId="7627C8F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777955B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A979EF" w14:textId="77777777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кран шаровой приварной</w:t>
            </w:r>
            <w:r w:rsidRPr="00823804">
              <w:t xml:space="preserve"> </w:t>
            </w:r>
            <w:r w:rsidRPr="00823804">
              <w:rPr>
                <w:kern w:val="24"/>
              </w:rPr>
              <w:t>стандартнопроходной</w:t>
            </w:r>
          </w:p>
        </w:tc>
        <w:tc>
          <w:tcPr>
            <w:tcW w:w="537" w:type="pct"/>
            <w:vMerge/>
          </w:tcPr>
          <w:p w14:paraId="2DB7904E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3F46E970" w14:textId="77777777" w:rsidTr="005A28E9">
        <w:trPr>
          <w:cantSplit/>
          <w:trHeight w:val="838"/>
        </w:trPr>
        <w:tc>
          <w:tcPr>
            <w:tcW w:w="1662" w:type="pct"/>
            <w:shd w:val="clear" w:color="auto" w:fill="auto"/>
          </w:tcPr>
          <w:p w14:paraId="6F549FC3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81F05B" w14:textId="77777777" w:rsidR="008C671E" w:rsidRPr="00823804" w:rsidRDefault="008C671E" w:rsidP="00295DC5">
            <w:pPr>
              <w:rPr>
                <w:rFonts w:cs="Times New Roman"/>
                <w:kern w:val="24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  <w:tc>
          <w:tcPr>
            <w:tcW w:w="537" w:type="pct"/>
            <w:vMerge/>
          </w:tcPr>
          <w:p w14:paraId="3FEE97EB" w14:textId="77777777" w:rsidR="008C671E" w:rsidRPr="00823804" w:rsidRDefault="008C671E" w:rsidP="00295DC5">
            <w:pPr>
              <w:rPr>
                <w:rFonts w:cs="Times New Roman"/>
                <w:kern w:val="24"/>
              </w:rPr>
            </w:pPr>
          </w:p>
        </w:tc>
      </w:tr>
      <w:tr w:rsidR="008C671E" w:rsidRPr="00823804" w14:paraId="53689F75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E764A14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947127" w14:textId="60897D1E" w:rsidR="008C671E" w:rsidRPr="00823804" w:rsidRDefault="008C671E" w:rsidP="00AC45F7">
            <w:pPr>
              <w:rPr>
                <w:kern w:val="24"/>
              </w:rPr>
            </w:pPr>
            <w:r w:rsidRPr="00823804">
              <w:t>ГОСТ 9544-2015</w:t>
            </w:r>
            <w:r w:rsidR="00AC45F7" w:rsidRPr="00823804">
              <w:t xml:space="preserve"> </w:t>
            </w:r>
            <w:r w:rsidRPr="00823804">
              <w:t>ГОСТ 21345-2005</w:t>
            </w:r>
          </w:p>
        </w:tc>
        <w:tc>
          <w:tcPr>
            <w:tcW w:w="537" w:type="pct"/>
            <w:vMerge/>
          </w:tcPr>
          <w:p w14:paraId="0EC5C022" w14:textId="77777777" w:rsidR="008C671E" w:rsidRPr="00823804" w:rsidRDefault="008C671E" w:rsidP="00295DC5"/>
        </w:tc>
      </w:tr>
      <w:tr w:rsidR="008C671E" w:rsidRPr="00823804" w14:paraId="18F306B1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0DBFBA6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51E89E" w14:textId="77777777" w:rsidR="008C671E" w:rsidRPr="00823804" w:rsidRDefault="008C671E" w:rsidP="00295DC5">
            <w:r w:rsidRPr="00823804">
              <w:t>А</w:t>
            </w:r>
          </w:p>
        </w:tc>
        <w:tc>
          <w:tcPr>
            <w:tcW w:w="537" w:type="pct"/>
            <w:vMerge/>
          </w:tcPr>
          <w:p w14:paraId="2B55E305" w14:textId="77777777" w:rsidR="008C671E" w:rsidRPr="00823804" w:rsidRDefault="008C671E" w:rsidP="00295DC5"/>
        </w:tc>
      </w:tr>
      <w:tr w:rsidR="008C671E" w:rsidRPr="00823804" w14:paraId="01E89BC8" w14:textId="77777777" w:rsidTr="005A28E9">
        <w:trPr>
          <w:cantSplit/>
          <w:trHeight w:val="77"/>
        </w:trPr>
        <w:tc>
          <w:tcPr>
            <w:tcW w:w="1662" w:type="pct"/>
            <w:shd w:val="clear" w:color="auto" w:fill="auto"/>
          </w:tcPr>
          <w:p w14:paraId="3E547FE7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Номинальное давление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BBA552" w14:textId="0C80452A" w:rsidR="008C671E" w:rsidRPr="00823804" w:rsidRDefault="008C671E" w:rsidP="00295DC5">
            <w:pPr>
              <w:rPr>
                <w:kern w:val="24"/>
                <w:lang w:val="en-US"/>
              </w:rPr>
            </w:pPr>
            <w:r w:rsidRPr="00823804">
              <w:rPr>
                <w:lang w:val="en-US"/>
              </w:rPr>
              <w:t xml:space="preserve">PN </w:t>
            </w:r>
            <w:r w:rsidRPr="00823804">
              <w:t>25</w:t>
            </w:r>
          </w:p>
        </w:tc>
        <w:tc>
          <w:tcPr>
            <w:tcW w:w="537" w:type="pct"/>
            <w:vMerge/>
          </w:tcPr>
          <w:p w14:paraId="1BC223EA" w14:textId="77777777" w:rsidR="008C671E" w:rsidRPr="00823804" w:rsidRDefault="008C671E" w:rsidP="00295DC5">
            <w:pPr>
              <w:rPr>
                <w:kern w:val="24"/>
                <w:lang w:val="en-US"/>
              </w:rPr>
            </w:pPr>
          </w:p>
        </w:tc>
      </w:tr>
      <w:tr w:rsidR="008C671E" w:rsidRPr="00823804" w14:paraId="328D1344" w14:textId="77777777" w:rsidTr="005A28E9">
        <w:trPr>
          <w:cantSplit/>
          <w:trHeight w:val="77"/>
        </w:trPr>
        <w:tc>
          <w:tcPr>
            <w:tcW w:w="1662" w:type="pct"/>
            <w:shd w:val="clear" w:color="auto" w:fill="auto"/>
          </w:tcPr>
          <w:p w14:paraId="53ACFDFA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98541D" w14:textId="77777777" w:rsidR="008C671E" w:rsidRPr="00823804" w:rsidRDefault="008C671E" w:rsidP="00295DC5">
            <w:pPr>
              <w:rPr>
                <w:kern w:val="24"/>
                <w:lang w:val="en-US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2</w:t>
            </w:r>
            <w:r w:rsidRPr="00823804">
              <w:rPr>
                <w:kern w:val="24"/>
                <w:lang w:val="en-US"/>
              </w:rPr>
              <w:t>00</w:t>
            </w:r>
          </w:p>
        </w:tc>
        <w:tc>
          <w:tcPr>
            <w:tcW w:w="537" w:type="pct"/>
            <w:vMerge/>
          </w:tcPr>
          <w:p w14:paraId="24DFA36B" w14:textId="77777777" w:rsidR="008C671E" w:rsidRPr="00823804" w:rsidRDefault="008C671E" w:rsidP="00295DC5">
            <w:pPr>
              <w:rPr>
                <w:kern w:val="24"/>
                <w:lang w:val="en-US"/>
              </w:rPr>
            </w:pPr>
          </w:p>
        </w:tc>
      </w:tr>
      <w:tr w:rsidR="008C671E" w:rsidRPr="00823804" w14:paraId="12962C8E" w14:textId="77777777" w:rsidTr="005A28E9">
        <w:trPr>
          <w:cantSplit/>
          <w:trHeight w:val="77"/>
        </w:trPr>
        <w:tc>
          <w:tcPr>
            <w:tcW w:w="1662" w:type="pct"/>
            <w:shd w:val="clear" w:color="auto" w:fill="auto"/>
          </w:tcPr>
          <w:p w14:paraId="6928F7E9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BB882C" w14:textId="77777777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приварное</w:t>
            </w:r>
          </w:p>
        </w:tc>
        <w:tc>
          <w:tcPr>
            <w:tcW w:w="537" w:type="pct"/>
            <w:vMerge/>
          </w:tcPr>
          <w:p w14:paraId="2C63FAB8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118A4D46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637F08B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13DDBC" w14:textId="77777777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542E5BF3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5771B46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1C341A9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BAB1F5" w14:textId="77777777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2749DB60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3A2C9C5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023055F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91F690" w14:textId="77777777" w:rsidR="008C671E" w:rsidRPr="00823804" w:rsidRDefault="008C671E" w:rsidP="00295DC5">
            <w:pPr>
              <w:rPr>
                <w:color w:val="FF0000"/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6CACBF1D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53421F63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C76A985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522D14" w14:textId="77777777" w:rsidR="008C671E" w:rsidRPr="00823804" w:rsidRDefault="008C671E" w:rsidP="00295DC5">
            <w:pPr>
              <w:rPr>
                <w:color w:val="000000" w:themeColor="text1"/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вода системы отопления</w:t>
            </w:r>
          </w:p>
        </w:tc>
        <w:tc>
          <w:tcPr>
            <w:tcW w:w="537" w:type="pct"/>
            <w:vMerge/>
          </w:tcPr>
          <w:p w14:paraId="1E984956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0A3D310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ABB0D2E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Нижняя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F56CFC" w14:textId="62AD635E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- 40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3662E021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26C16F3D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88D8CC3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Верхняя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5E04C9" w14:textId="30CA020A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+ 200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46EA54BB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2AB4CD7E" w14:textId="77777777" w:rsidTr="005A28E9">
        <w:trPr>
          <w:cantSplit/>
          <w:trHeight w:val="20"/>
        </w:trPr>
        <w:tc>
          <w:tcPr>
            <w:tcW w:w="4463" w:type="pct"/>
            <w:gridSpan w:val="2"/>
            <w:shd w:val="clear" w:color="auto" w:fill="auto"/>
          </w:tcPr>
          <w:p w14:paraId="65D540D0" w14:textId="3262EFF3" w:rsidR="008C671E" w:rsidRPr="00823804" w:rsidRDefault="00936225" w:rsidP="00295DC5">
            <w:pPr>
              <w:jc w:val="center"/>
              <w:rPr>
                <w:b/>
              </w:rPr>
            </w:pPr>
            <w:r w:rsidRPr="00823804">
              <w:rPr>
                <w:b/>
              </w:rPr>
              <w:t>9</w:t>
            </w:r>
            <w:r w:rsidR="008C671E" w:rsidRPr="00823804">
              <w:rPr>
                <w:b/>
              </w:rPr>
              <w:t xml:space="preserve">. Кран шаровой приварной </w:t>
            </w:r>
            <w:proofErr w:type="spellStart"/>
            <w:r w:rsidR="008C671E" w:rsidRPr="00823804">
              <w:rPr>
                <w:b/>
              </w:rPr>
              <w:t>стандартнопроходной</w:t>
            </w:r>
            <w:proofErr w:type="spellEnd"/>
            <w:r w:rsidR="000600B6" w:rsidRPr="00823804">
              <w:rPr>
                <w:b/>
              </w:rPr>
              <w:t xml:space="preserve"> с редуктором</w:t>
            </w:r>
            <w:r w:rsidR="008C671E" w:rsidRPr="00823804">
              <w:rPr>
                <w:b/>
              </w:rPr>
              <w:t xml:space="preserve"> DN 250</w:t>
            </w:r>
          </w:p>
        </w:tc>
        <w:tc>
          <w:tcPr>
            <w:tcW w:w="537" w:type="pct"/>
            <w:vMerge w:val="restart"/>
          </w:tcPr>
          <w:p w14:paraId="41245A9B" w14:textId="3F1B27FD" w:rsidR="008C671E" w:rsidRPr="00823804" w:rsidRDefault="00B636A1" w:rsidP="00295DC5">
            <w:pPr>
              <w:jc w:val="center"/>
              <w:rPr>
                <w:kern w:val="24"/>
              </w:rPr>
            </w:pPr>
            <w:r w:rsidRPr="00823804">
              <w:rPr>
                <w:kern w:val="24"/>
              </w:rPr>
              <w:t>6</w:t>
            </w:r>
          </w:p>
        </w:tc>
      </w:tr>
      <w:tr w:rsidR="008C671E" w:rsidRPr="00823804" w14:paraId="2AF8AFC1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53C24CD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5CB7FF" w14:textId="48D77BB4" w:rsidR="008C671E" w:rsidRPr="00823804" w:rsidRDefault="00F70F6A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кран шаровой приварной</w:t>
            </w:r>
            <w:r w:rsidRPr="00823804">
              <w:t xml:space="preserve"> </w:t>
            </w:r>
            <w:proofErr w:type="spellStart"/>
            <w:r w:rsidRPr="00823804">
              <w:rPr>
                <w:kern w:val="24"/>
              </w:rPr>
              <w:t>стандартнопроходной</w:t>
            </w:r>
            <w:proofErr w:type="spellEnd"/>
            <w:r w:rsidRPr="00823804">
              <w:t xml:space="preserve"> </w:t>
            </w:r>
            <w:r w:rsidRPr="00823804">
              <w:rPr>
                <w:kern w:val="24"/>
              </w:rPr>
              <w:t>с редуктором</w:t>
            </w:r>
          </w:p>
        </w:tc>
        <w:tc>
          <w:tcPr>
            <w:tcW w:w="537" w:type="pct"/>
            <w:vMerge/>
          </w:tcPr>
          <w:p w14:paraId="430B7E4A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6A17AD6A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17B54E9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75214D" w14:textId="77777777" w:rsidR="008C671E" w:rsidRPr="00823804" w:rsidRDefault="008C671E" w:rsidP="00295DC5">
            <w:pPr>
              <w:rPr>
                <w:rFonts w:cs="Times New Roman"/>
                <w:kern w:val="24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  <w:tc>
          <w:tcPr>
            <w:tcW w:w="537" w:type="pct"/>
            <w:vMerge/>
          </w:tcPr>
          <w:p w14:paraId="0F8B325C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64E71CCB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964ABFA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886FBB" w14:textId="173D2B3D" w:rsidR="008C671E" w:rsidRPr="00823804" w:rsidRDefault="008C671E" w:rsidP="00AC45F7">
            <w:pPr>
              <w:rPr>
                <w:kern w:val="24"/>
              </w:rPr>
            </w:pPr>
            <w:r w:rsidRPr="00823804">
              <w:t>ГОСТ 9544-2015</w:t>
            </w:r>
            <w:r w:rsidR="00AC45F7" w:rsidRPr="00823804">
              <w:t xml:space="preserve"> </w:t>
            </w:r>
            <w:r w:rsidRPr="00823804">
              <w:t>ГОСТ 21345-2005</w:t>
            </w:r>
          </w:p>
        </w:tc>
        <w:tc>
          <w:tcPr>
            <w:tcW w:w="537" w:type="pct"/>
            <w:vMerge/>
          </w:tcPr>
          <w:p w14:paraId="62334B92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3D7710B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8C650B5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130732" w14:textId="77777777" w:rsidR="008C671E" w:rsidRPr="00823804" w:rsidRDefault="008C671E" w:rsidP="00295DC5">
            <w:r w:rsidRPr="00823804">
              <w:t>А</w:t>
            </w:r>
          </w:p>
        </w:tc>
        <w:tc>
          <w:tcPr>
            <w:tcW w:w="537" w:type="pct"/>
            <w:vMerge/>
          </w:tcPr>
          <w:p w14:paraId="0407E208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41DA7326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BC92515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Номинальное давление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A05FFD" w14:textId="699790B4" w:rsidR="008C671E" w:rsidRPr="00823804" w:rsidRDefault="008C671E" w:rsidP="00295DC5">
            <w:pPr>
              <w:rPr>
                <w:kern w:val="24"/>
                <w:lang w:val="en-US"/>
              </w:rPr>
            </w:pPr>
            <w:r w:rsidRPr="00823804">
              <w:rPr>
                <w:lang w:val="en-US"/>
              </w:rPr>
              <w:t xml:space="preserve">PN </w:t>
            </w:r>
            <w:r w:rsidRPr="00823804">
              <w:t>25</w:t>
            </w:r>
          </w:p>
        </w:tc>
        <w:tc>
          <w:tcPr>
            <w:tcW w:w="537" w:type="pct"/>
            <w:vMerge/>
          </w:tcPr>
          <w:p w14:paraId="398F19B8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3D6541E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4804155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57537C" w14:textId="77777777" w:rsidR="008C671E" w:rsidRPr="00823804" w:rsidRDefault="008C671E" w:rsidP="00295DC5">
            <w:pPr>
              <w:rPr>
                <w:kern w:val="24"/>
                <w:lang w:val="en-US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2</w:t>
            </w:r>
            <w:r w:rsidRPr="00823804">
              <w:rPr>
                <w:kern w:val="24"/>
                <w:lang w:val="en-US"/>
              </w:rPr>
              <w:t>50</w:t>
            </w:r>
          </w:p>
        </w:tc>
        <w:tc>
          <w:tcPr>
            <w:tcW w:w="537" w:type="pct"/>
            <w:vMerge/>
          </w:tcPr>
          <w:p w14:paraId="6C2AB4C1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58AC00EC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09F1E00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kern w:val="24"/>
              </w:rPr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4EDE56" w14:textId="77777777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приварное</w:t>
            </w:r>
          </w:p>
        </w:tc>
        <w:tc>
          <w:tcPr>
            <w:tcW w:w="537" w:type="pct"/>
            <w:vMerge/>
          </w:tcPr>
          <w:p w14:paraId="23B4584B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57DF78EB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9AC491B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D75D0" w14:textId="73F66F15" w:rsidR="008C671E" w:rsidRPr="00823804" w:rsidRDefault="00F70F6A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механический редуктор</w:t>
            </w:r>
          </w:p>
        </w:tc>
        <w:tc>
          <w:tcPr>
            <w:tcW w:w="537" w:type="pct"/>
            <w:vMerge/>
          </w:tcPr>
          <w:p w14:paraId="051D80B6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4B0B297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32EAF0E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FE8434" w14:textId="77777777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5F2289BE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12C268D7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642CC92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AEA6B3" w14:textId="77777777" w:rsidR="008C671E" w:rsidRPr="00823804" w:rsidRDefault="008C671E" w:rsidP="00295DC5">
            <w:pPr>
              <w:rPr>
                <w:color w:val="FF0000"/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063DFA92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684330E7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73CC39E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lastRenderedPageBreak/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295121" w14:textId="77777777" w:rsidR="008C671E" w:rsidRPr="00823804" w:rsidRDefault="008C671E" w:rsidP="00295DC5">
            <w:pPr>
              <w:rPr>
                <w:color w:val="000000" w:themeColor="text1"/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вода системы отопления</w:t>
            </w:r>
          </w:p>
        </w:tc>
        <w:tc>
          <w:tcPr>
            <w:tcW w:w="537" w:type="pct"/>
            <w:vMerge/>
          </w:tcPr>
          <w:p w14:paraId="291A1277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4555BD3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4B7F2CE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Нижняя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EACC1C" w14:textId="50BCFAE5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- 40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7DA53100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8C671E" w:rsidRPr="00823804" w14:paraId="6436310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549D143" w14:textId="77777777" w:rsidR="008C671E" w:rsidRPr="00823804" w:rsidRDefault="008C671E" w:rsidP="00295DC5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Верхняя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EDB3BB" w14:textId="7CF2050B" w:rsidR="008C671E" w:rsidRPr="00823804" w:rsidRDefault="008C671E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+ 200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6914F635" w14:textId="77777777" w:rsidR="008C671E" w:rsidRPr="00823804" w:rsidRDefault="008C671E" w:rsidP="00295DC5">
            <w:pPr>
              <w:rPr>
                <w:kern w:val="24"/>
              </w:rPr>
            </w:pPr>
          </w:p>
        </w:tc>
      </w:tr>
      <w:tr w:rsidR="00AC45F7" w:rsidRPr="00823804" w14:paraId="49F11DE4" w14:textId="77777777" w:rsidTr="005A28E9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3614759F" w14:textId="3C53CF47" w:rsidR="00AC45F7" w:rsidRPr="00823804" w:rsidRDefault="004F6047" w:rsidP="00AC45F7">
            <w:pPr>
              <w:jc w:val="center"/>
              <w:rPr>
                <w:kern w:val="24"/>
              </w:rPr>
            </w:pPr>
            <w:r w:rsidRPr="00823804">
              <w:rPr>
                <w:b/>
              </w:rPr>
              <w:t>10</w:t>
            </w:r>
            <w:r w:rsidR="00AC45F7" w:rsidRPr="00823804">
              <w:rPr>
                <w:b/>
              </w:rPr>
              <w:t xml:space="preserve">. Кран шаровой приварной </w:t>
            </w:r>
            <w:proofErr w:type="spellStart"/>
            <w:r w:rsidR="00AC45F7" w:rsidRPr="00823804">
              <w:rPr>
                <w:b/>
              </w:rPr>
              <w:t>полнопроходной</w:t>
            </w:r>
            <w:proofErr w:type="spellEnd"/>
            <w:r w:rsidR="00AC45F7" w:rsidRPr="00823804">
              <w:rPr>
                <w:b/>
              </w:rPr>
              <w:t xml:space="preserve"> DN 50</w:t>
            </w:r>
          </w:p>
        </w:tc>
      </w:tr>
      <w:tr w:rsidR="00AC45F7" w:rsidRPr="00823804" w14:paraId="521FB523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2149875" w14:textId="5D4E3560" w:rsidR="00AC45F7" w:rsidRPr="00823804" w:rsidRDefault="00AC45F7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29982C" w14:textId="1C627C71" w:rsidR="00AC45F7" w:rsidRPr="00823804" w:rsidRDefault="00AC45F7" w:rsidP="00936225">
            <w:pPr>
              <w:rPr>
                <w:kern w:val="24"/>
              </w:rPr>
            </w:pPr>
            <w:r w:rsidRPr="00823804">
              <w:t xml:space="preserve">кран шаровой приварной </w:t>
            </w:r>
            <w:proofErr w:type="spellStart"/>
            <w:r w:rsidRPr="00823804">
              <w:t>полнопроходной</w:t>
            </w:r>
            <w:proofErr w:type="spellEnd"/>
          </w:p>
        </w:tc>
        <w:tc>
          <w:tcPr>
            <w:tcW w:w="537" w:type="pct"/>
            <w:vMerge w:val="restart"/>
          </w:tcPr>
          <w:p w14:paraId="75BF9763" w14:textId="35510F9C" w:rsidR="00AC45F7" w:rsidRPr="00823804" w:rsidRDefault="00F42E42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30</w:t>
            </w:r>
          </w:p>
        </w:tc>
      </w:tr>
      <w:tr w:rsidR="00AC45F7" w:rsidRPr="00823804" w14:paraId="0EA8D65D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574E971" w14:textId="094CC95B" w:rsidR="00AC45F7" w:rsidRPr="00823804" w:rsidRDefault="00AC45F7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C52D8" w14:textId="61D5546A" w:rsidR="00AC45F7" w:rsidRPr="00823804" w:rsidRDefault="00AC45F7" w:rsidP="00936225">
            <w:pPr>
              <w:rPr>
                <w:kern w:val="24"/>
              </w:rPr>
            </w:pPr>
            <w:r w:rsidRPr="00823804"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  <w:tc>
          <w:tcPr>
            <w:tcW w:w="537" w:type="pct"/>
            <w:vMerge/>
          </w:tcPr>
          <w:p w14:paraId="6C72E42F" w14:textId="77777777" w:rsidR="00AC45F7" w:rsidRPr="00823804" w:rsidRDefault="00AC45F7" w:rsidP="00295DC5">
            <w:pPr>
              <w:rPr>
                <w:kern w:val="24"/>
              </w:rPr>
            </w:pPr>
          </w:p>
        </w:tc>
      </w:tr>
      <w:tr w:rsidR="00AC45F7" w:rsidRPr="00823804" w14:paraId="29A9CB7F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E3467DA" w14:textId="501454BA" w:rsidR="00AC45F7" w:rsidRPr="00823804" w:rsidRDefault="00AC45F7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810DA2" w14:textId="16144898" w:rsidR="00AC45F7" w:rsidRPr="00823804" w:rsidRDefault="00AC45F7" w:rsidP="00936225">
            <w:pPr>
              <w:rPr>
                <w:kern w:val="24"/>
              </w:rPr>
            </w:pPr>
            <w:r w:rsidRPr="00823804">
              <w:t>ГОСТ 9544-2015  ГОСТ 21345-2005</w:t>
            </w:r>
          </w:p>
        </w:tc>
        <w:tc>
          <w:tcPr>
            <w:tcW w:w="537" w:type="pct"/>
            <w:vMerge/>
          </w:tcPr>
          <w:p w14:paraId="60F4C801" w14:textId="77777777" w:rsidR="00AC45F7" w:rsidRPr="00823804" w:rsidRDefault="00AC45F7" w:rsidP="00295DC5">
            <w:pPr>
              <w:rPr>
                <w:kern w:val="24"/>
              </w:rPr>
            </w:pPr>
          </w:p>
        </w:tc>
      </w:tr>
      <w:tr w:rsidR="00AC45F7" w:rsidRPr="00823804" w14:paraId="366F283F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07589FC" w14:textId="2181FA07" w:rsidR="00AC45F7" w:rsidRPr="00823804" w:rsidRDefault="00AC45F7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Класс герметичности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3B660F" w14:textId="1261AAD3" w:rsidR="00AC45F7" w:rsidRPr="00823804" w:rsidRDefault="00AC45F7" w:rsidP="00936225">
            <w:pPr>
              <w:rPr>
                <w:kern w:val="24"/>
              </w:rPr>
            </w:pPr>
            <w:r w:rsidRPr="00823804">
              <w:t>А</w:t>
            </w:r>
          </w:p>
        </w:tc>
        <w:tc>
          <w:tcPr>
            <w:tcW w:w="537" w:type="pct"/>
            <w:vMerge/>
          </w:tcPr>
          <w:p w14:paraId="09C71B4E" w14:textId="77777777" w:rsidR="00AC45F7" w:rsidRPr="00823804" w:rsidRDefault="00AC45F7" w:rsidP="00295DC5">
            <w:pPr>
              <w:rPr>
                <w:kern w:val="24"/>
              </w:rPr>
            </w:pPr>
          </w:p>
        </w:tc>
      </w:tr>
      <w:tr w:rsidR="00AC45F7" w:rsidRPr="00823804" w14:paraId="69F7DB7B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167D978" w14:textId="47E310AE" w:rsidR="00AC45F7" w:rsidRPr="00823804" w:rsidRDefault="00AC45F7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Номинальное давление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EAF9A" w14:textId="6D03CD9B" w:rsidR="00AC45F7" w:rsidRPr="00823804" w:rsidRDefault="00AC45F7" w:rsidP="00936225">
            <w:pPr>
              <w:rPr>
                <w:kern w:val="24"/>
              </w:rPr>
            </w:pPr>
            <w:r w:rsidRPr="00823804">
              <w:t>PN 40</w:t>
            </w:r>
          </w:p>
        </w:tc>
        <w:tc>
          <w:tcPr>
            <w:tcW w:w="537" w:type="pct"/>
            <w:vMerge/>
          </w:tcPr>
          <w:p w14:paraId="16738D13" w14:textId="77777777" w:rsidR="00AC45F7" w:rsidRPr="00823804" w:rsidRDefault="00AC45F7" w:rsidP="00295DC5">
            <w:pPr>
              <w:rPr>
                <w:kern w:val="24"/>
              </w:rPr>
            </w:pPr>
          </w:p>
        </w:tc>
      </w:tr>
      <w:tr w:rsidR="00AC45F7" w:rsidRPr="00823804" w14:paraId="6BFEA7B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4ABE5C2" w14:textId="45F3B0D0" w:rsidR="00AC45F7" w:rsidRPr="00823804" w:rsidRDefault="00AC45F7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9A28C8" w14:textId="30D2FEFE" w:rsidR="00AC45F7" w:rsidRPr="00823804" w:rsidRDefault="00AC45F7" w:rsidP="00936225">
            <w:pPr>
              <w:rPr>
                <w:kern w:val="24"/>
              </w:rPr>
            </w:pPr>
            <w:r w:rsidRPr="00823804">
              <w:t>DN 50</w:t>
            </w:r>
          </w:p>
        </w:tc>
        <w:tc>
          <w:tcPr>
            <w:tcW w:w="537" w:type="pct"/>
            <w:vMerge/>
          </w:tcPr>
          <w:p w14:paraId="021B4A51" w14:textId="77777777" w:rsidR="00AC45F7" w:rsidRPr="00823804" w:rsidRDefault="00AC45F7" w:rsidP="00295DC5">
            <w:pPr>
              <w:rPr>
                <w:kern w:val="24"/>
              </w:rPr>
            </w:pPr>
          </w:p>
        </w:tc>
      </w:tr>
      <w:tr w:rsidR="00AC45F7" w:rsidRPr="00823804" w14:paraId="509E893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3760536" w14:textId="298D318A" w:rsidR="00AC45F7" w:rsidRPr="00823804" w:rsidRDefault="00AC45F7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Тип проточной части корпуса крана по ГОСТ 21345-2005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B2A34A" w14:textId="28B237C0" w:rsidR="00AC45F7" w:rsidRPr="00823804" w:rsidRDefault="00AC45F7" w:rsidP="00936225">
            <w:pPr>
              <w:rPr>
                <w:kern w:val="24"/>
              </w:rPr>
            </w:pPr>
            <w:proofErr w:type="spellStart"/>
            <w:r w:rsidRPr="00823804">
              <w:t>полнопроходной</w:t>
            </w:r>
            <w:proofErr w:type="spellEnd"/>
          </w:p>
        </w:tc>
        <w:tc>
          <w:tcPr>
            <w:tcW w:w="537" w:type="pct"/>
            <w:vMerge/>
          </w:tcPr>
          <w:p w14:paraId="3D2F09FA" w14:textId="77777777" w:rsidR="00AC45F7" w:rsidRPr="00823804" w:rsidRDefault="00AC45F7" w:rsidP="00295DC5">
            <w:pPr>
              <w:rPr>
                <w:kern w:val="24"/>
              </w:rPr>
            </w:pPr>
          </w:p>
        </w:tc>
      </w:tr>
      <w:tr w:rsidR="00AC45F7" w:rsidRPr="00823804" w14:paraId="49E1C36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D033289" w14:textId="58119891" w:rsidR="00AC45F7" w:rsidRPr="00823804" w:rsidRDefault="00AC45F7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B6A203" w14:textId="3616C805" w:rsidR="00AC45F7" w:rsidRPr="00823804" w:rsidRDefault="00AC45F7" w:rsidP="00936225">
            <w:pPr>
              <w:rPr>
                <w:kern w:val="24"/>
              </w:rPr>
            </w:pPr>
            <w:r w:rsidRPr="00823804">
              <w:t>приварное</w:t>
            </w:r>
          </w:p>
        </w:tc>
        <w:tc>
          <w:tcPr>
            <w:tcW w:w="537" w:type="pct"/>
            <w:vMerge/>
          </w:tcPr>
          <w:p w14:paraId="2F722AD4" w14:textId="77777777" w:rsidR="00AC45F7" w:rsidRPr="00823804" w:rsidRDefault="00AC45F7" w:rsidP="00295DC5">
            <w:pPr>
              <w:rPr>
                <w:kern w:val="24"/>
              </w:rPr>
            </w:pPr>
          </w:p>
        </w:tc>
      </w:tr>
      <w:tr w:rsidR="00AC45F7" w:rsidRPr="00823804" w14:paraId="372A5E7A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512560D" w14:textId="23043D63" w:rsidR="00AC45F7" w:rsidRPr="00823804" w:rsidRDefault="00AC45F7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7C38CB" w14:textId="74B3C312" w:rsidR="00AC45F7" w:rsidRPr="00823804" w:rsidRDefault="00AC45F7" w:rsidP="00936225">
            <w:pPr>
              <w:rPr>
                <w:kern w:val="24"/>
              </w:rPr>
            </w:pPr>
            <w:r w:rsidRPr="00823804"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479B9831" w14:textId="77777777" w:rsidR="00AC45F7" w:rsidRPr="00823804" w:rsidRDefault="00AC45F7" w:rsidP="00295DC5">
            <w:pPr>
              <w:rPr>
                <w:kern w:val="24"/>
              </w:rPr>
            </w:pPr>
          </w:p>
        </w:tc>
      </w:tr>
      <w:tr w:rsidR="00AC45F7" w:rsidRPr="00823804" w14:paraId="45582F9C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F773D84" w14:textId="2F4F8E03" w:rsidR="00AC45F7" w:rsidRPr="00823804" w:rsidRDefault="00AC45F7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7FF0EE" w14:textId="1A07E854" w:rsidR="00AC45F7" w:rsidRPr="00823804" w:rsidRDefault="00AC45F7" w:rsidP="00936225">
            <w:pPr>
              <w:rPr>
                <w:kern w:val="24"/>
              </w:rPr>
            </w:pPr>
            <w:r w:rsidRPr="00823804">
              <w:t>сталь</w:t>
            </w:r>
          </w:p>
        </w:tc>
        <w:tc>
          <w:tcPr>
            <w:tcW w:w="537" w:type="pct"/>
            <w:vMerge/>
          </w:tcPr>
          <w:p w14:paraId="634ABD97" w14:textId="77777777" w:rsidR="00AC45F7" w:rsidRPr="00823804" w:rsidRDefault="00AC45F7" w:rsidP="00295DC5">
            <w:pPr>
              <w:rPr>
                <w:kern w:val="24"/>
              </w:rPr>
            </w:pPr>
          </w:p>
        </w:tc>
      </w:tr>
      <w:tr w:rsidR="00AC45F7" w:rsidRPr="00823804" w14:paraId="50CBD4C3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32740C5" w14:textId="3C688CD2" w:rsidR="00AC45F7" w:rsidRPr="00823804" w:rsidRDefault="00AC45F7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ECC23F" w14:textId="11EF37DF" w:rsidR="00AC45F7" w:rsidRPr="00823804" w:rsidRDefault="00AC45F7" w:rsidP="00936225">
            <w:pPr>
              <w:rPr>
                <w:kern w:val="24"/>
              </w:rPr>
            </w:pPr>
            <w:r w:rsidRPr="00823804">
              <w:t>нержавеющая сталь</w:t>
            </w:r>
          </w:p>
        </w:tc>
        <w:tc>
          <w:tcPr>
            <w:tcW w:w="537" w:type="pct"/>
            <w:vMerge/>
          </w:tcPr>
          <w:p w14:paraId="5CE4CE51" w14:textId="77777777" w:rsidR="00AC45F7" w:rsidRPr="00823804" w:rsidRDefault="00AC45F7" w:rsidP="00295DC5">
            <w:pPr>
              <w:rPr>
                <w:kern w:val="24"/>
              </w:rPr>
            </w:pPr>
          </w:p>
        </w:tc>
      </w:tr>
      <w:tr w:rsidR="00AC45F7" w:rsidRPr="00823804" w14:paraId="07CCF89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6AE26CA" w14:textId="213F28DA" w:rsidR="00AC45F7" w:rsidRPr="00823804" w:rsidRDefault="00AC45F7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12E714" w14:textId="0F0EE793" w:rsidR="00AC45F7" w:rsidRPr="00823804" w:rsidRDefault="00AC45F7" w:rsidP="00936225">
            <w:pPr>
              <w:rPr>
                <w:kern w:val="24"/>
              </w:rPr>
            </w:pPr>
            <w:r w:rsidRPr="00823804">
              <w:t>вода системы отопления</w:t>
            </w:r>
          </w:p>
        </w:tc>
        <w:tc>
          <w:tcPr>
            <w:tcW w:w="537" w:type="pct"/>
            <w:vMerge/>
          </w:tcPr>
          <w:p w14:paraId="3A37BFFC" w14:textId="77777777" w:rsidR="00AC45F7" w:rsidRPr="00823804" w:rsidRDefault="00AC45F7" w:rsidP="00295DC5">
            <w:pPr>
              <w:rPr>
                <w:kern w:val="24"/>
              </w:rPr>
            </w:pPr>
          </w:p>
        </w:tc>
      </w:tr>
      <w:tr w:rsidR="00AC45F7" w:rsidRPr="00823804" w14:paraId="2A8E643B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E64EC3C" w14:textId="4D8F6176" w:rsidR="00AC45F7" w:rsidRPr="00823804" w:rsidRDefault="00AC45F7" w:rsidP="00936225">
            <w:pPr>
              <w:widowControl/>
              <w:suppressAutoHyphens w:val="0"/>
            </w:pPr>
            <w:r w:rsidRPr="00823804">
              <w:t>Нижняя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79AD5" w14:textId="6BB87FBD" w:rsidR="00AC45F7" w:rsidRPr="00823804" w:rsidRDefault="00AC45F7" w:rsidP="00936225">
            <w:r w:rsidRPr="00823804">
              <w:t>- 40 °С</w:t>
            </w:r>
          </w:p>
        </w:tc>
        <w:tc>
          <w:tcPr>
            <w:tcW w:w="537" w:type="pct"/>
            <w:vMerge/>
          </w:tcPr>
          <w:p w14:paraId="748B998B" w14:textId="77777777" w:rsidR="00AC45F7" w:rsidRPr="00823804" w:rsidRDefault="00AC45F7" w:rsidP="00295DC5">
            <w:pPr>
              <w:rPr>
                <w:kern w:val="24"/>
              </w:rPr>
            </w:pPr>
          </w:p>
        </w:tc>
      </w:tr>
      <w:tr w:rsidR="00AC45F7" w:rsidRPr="00823804" w14:paraId="25BAD54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3A7F34A" w14:textId="1F34A4AF" w:rsidR="00AC45F7" w:rsidRPr="00823804" w:rsidRDefault="00AC45F7" w:rsidP="00936225">
            <w:pPr>
              <w:widowControl/>
              <w:suppressAutoHyphens w:val="0"/>
            </w:pPr>
            <w:r w:rsidRPr="00823804">
              <w:t>Верхняя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2D3F24" w14:textId="20096289" w:rsidR="00AC45F7" w:rsidRPr="00823804" w:rsidRDefault="00AC45F7" w:rsidP="00936225">
            <w:r w:rsidRPr="00823804">
              <w:t>+ 200 °С</w:t>
            </w:r>
          </w:p>
        </w:tc>
        <w:tc>
          <w:tcPr>
            <w:tcW w:w="537" w:type="pct"/>
            <w:vMerge/>
          </w:tcPr>
          <w:p w14:paraId="5BDC1913" w14:textId="77777777" w:rsidR="00AC45F7" w:rsidRPr="00823804" w:rsidRDefault="00AC45F7" w:rsidP="00295DC5">
            <w:pPr>
              <w:rPr>
                <w:kern w:val="24"/>
              </w:rPr>
            </w:pPr>
          </w:p>
        </w:tc>
      </w:tr>
      <w:tr w:rsidR="00AC45F7" w:rsidRPr="00823804" w14:paraId="6697921E" w14:textId="77777777" w:rsidTr="005A28E9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5570E1E9" w14:textId="4686CBA9" w:rsidR="00AC45F7" w:rsidRPr="00823804" w:rsidRDefault="004F6047" w:rsidP="00215DDE">
            <w:pPr>
              <w:jc w:val="center"/>
              <w:rPr>
                <w:kern w:val="24"/>
              </w:rPr>
            </w:pPr>
            <w:r w:rsidRPr="00823804">
              <w:rPr>
                <w:b/>
              </w:rPr>
              <w:t>11</w:t>
            </w:r>
            <w:r w:rsidR="00215DDE" w:rsidRPr="00823804">
              <w:rPr>
                <w:b/>
              </w:rPr>
              <w:t xml:space="preserve">. Кран шаровой приварной </w:t>
            </w:r>
            <w:proofErr w:type="spellStart"/>
            <w:r w:rsidR="00215DDE" w:rsidRPr="00823804">
              <w:rPr>
                <w:b/>
              </w:rPr>
              <w:t>полнопроходной</w:t>
            </w:r>
            <w:proofErr w:type="spellEnd"/>
            <w:r w:rsidR="00215DDE" w:rsidRPr="00823804">
              <w:rPr>
                <w:b/>
              </w:rPr>
              <w:t xml:space="preserve"> DN 65</w:t>
            </w:r>
          </w:p>
        </w:tc>
      </w:tr>
      <w:tr w:rsidR="00215DDE" w:rsidRPr="00823804" w14:paraId="2418ACDA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FCD6702" w14:textId="66242543" w:rsidR="00215DDE" w:rsidRPr="00823804" w:rsidRDefault="00215DDE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F596F5" w14:textId="13B65D6D" w:rsidR="00215DDE" w:rsidRPr="00823804" w:rsidRDefault="00215DDE" w:rsidP="00936225">
            <w:r w:rsidRPr="00823804">
              <w:rPr>
                <w:kern w:val="24"/>
              </w:rPr>
              <w:t>кран шаровой приварной</w:t>
            </w:r>
            <w:r w:rsidRPr="00823804">
              <w:t xml:space="preserve"> </w:t>
            </w:r>
            <w:proofErr w:type="spellStart"/>
            <w:r w:rsidRPr="00823804">
              <w:rPr>
                <w:kern w:val="24"/>
              </w:rPr>
              <w:t>полнопроходной</w:t>
            </w:r>
            <w:proofErr w:type="spellEnd"/>
          </w:p>
        </w:tc>
        <w:tc>
          <w:tcPr>
            <w:tcW w:w="537" w:type="pct"/>
            <w:vMerge w:val="restart"/>
          </w:tcPr>
          <w:p w14:paraId="19AD300A" w14:textId="3D9FC4E3" w:rsidR="00215DDE" w:rsidRPr="00823804" w:rsidRDefault="00F42E42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15</w:t>
            </w:r>
          </w:p>
        </w:tc>
      </w:tr>
      <w:tr w:rsidR="00215DDE" w:rsidRPr="00823804" w14:paraId="713F1A86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1ABEA08" w14:textId="562AC928" w:rsidR="00215DDE" w:rsidRPr="00823804" w:rsidRDefault="00215DDE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3E0FA6" w14:textId="4273E3F7" w:rsidR="00215DDE" w:rsidRPr="00823804" w:rsidRDefault="00215DDE" w:rsidP="00936225"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  <w:tc>
          <w:tcPr>
            <w:tcW w:w="537" w:type="pct"/>
            <w:vMerge/>
          </w:tcPr>
          <w:p w14:paraId="36EB0582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6311AAC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CE97FC4" w14:textId="72FD4BCD" w:rsidR="00215DDE" w:rsidRPr="00823804" w:rsidRDefault="00215DDE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D74A0F" w14:textId="5A39A9B3" w:rsidR="00215DDE" w:rsidRPr="00823804" w:rsidRDefault="00215DDE" w:rsidP="00215DDE">
            <w:r w:rsidRPr="00823804">
              <w:t>ГОСТ 9544-2015 ГОСТ 21345-2005</w:t>
            </w:r>
          </w:p>
        </w:tc>
        <w:tc>
          <w:tcPr>
            <w:tcW w:w="537" w:type="pct"/>
            <w:vMerge/>
          </w:tcPr>
          <w:p w14:paraId="124102B6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48BB0B06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ED001C3" w14:textId="44109E35" w:rsidR="00215DDE" w:rsidRPr="00823804" w:rsidRDefault="00215DDE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E07FDC" w14:textId="4C924001" w:rsidR="00215DDE" w:rsidRPr="00823804" w:rsidRDefault="00215DDE" w:rsidP="00936225">
            <w:r w:rsidRPr="00823804">
              <w:t>А</w:t>
            </w:r>
          </w:p>
        </w:tc>
        <w:tc>
          <w:tcPr>
            <w:tcW w:w="537" w:type="pct"/>
            <w:vMerge/>
          </w:tcPr>
          <w:p w14:paraId="7B961BF2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3FF1708B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AA2C59D" w14:textId="21AE3DA8" w:rsidR="00215DDE" w:rsidRPr="00823804" w:rsidRDefault="00215DDE" w:rsidP="00936225">
            <w:pPr>
              <w:widowControl/>
              <w:suppressAutoHyphens w:val="0"/>
            </w:pPr>
            <w:r w:rsidRPr="00823804">
              <w:rPr>
                <w:kern w:val="24"/>
              </w:rPr>
              <w:t>Номинальное давление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83E91B" w14:textId="348020F6" w:rsidR="00215DDE" w:rsidRPr="00823804" w:rsidRDefault="00215DDE" w:rsidP="00936225">
            <w:r w:rsidRPr="00823804">
              <w:rPr>
                <w:lang w:val="en-US"/>
              </w:rPr>
              <w:t>PN 40</w:t>
            </w:r>
          </w:p>
        </w:tc>
        <w:tc>
          <w:tcPr>
            <w:tcW w:w="537" w:type="pct"/>
            <w:vMerge/>
          </w:tcPr>
          <w:p w14:paraId="1C929F2E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4F1FD52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C774D41" w14:textId="327D496C" w:rsidR="00215DDE" w:rsidRPr="00823804" w:rsidRDefault="00215DDE" w:rsidP="00936225">
            <w:pPr>
              <w:widowControl/>
              <w:suppressAutoHyphens w:val="0"/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DB7866" w14:textId="4A24D57C" w:rsidR="00215DDE" w:rsidRPr="00823804" w:rsidRDefault="00215DDE" w:rsidP="00936225"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65</w:t>
            </w:r>
          </w:p>
        </w:tc>
        <w:tc>
          <w:tcPr>
            <w:tcW w:w="537" w:type="pct"/>
            <w:vMerge/>
          </w:tcPr>
          <w:p w14:paraId="39A6CD54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7382495C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33FFCA7" w14:textId="5A8F0A9B" w:rsidR="00215DDE" w:rsidRPr="00823804" w:rsidRDefault="00215DDE" w:rsidP="00936225">
            <w:pPr>
              <w:widowControl/>
              <w:suppressAutoHyphens w:val="0"/>
            </w:pPr>
            <w:r w:rsidRPr="00823804">
              <w:rPr>
                <w:kern w:val="24"/>
              </w:rPr>
              <w:t>Тип проточной части корпуса крана по ГОСТ 21345-2005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C45D9" w14:textId="3C96B254" w:rsidR="00215DDE" w:rsidRPr="00823804" w:rsidRDefault="00215DDE" w:rsidP="00936225">
            <w:proofErr w:type="spellStart"/>
            <w:r w:rsidRPr="00823804">
              <w:rPr>
                <w:kern w:val="24"/>
              </w:rPr>
              <w:t>полнопроходной</w:t>
            </w:r>
            <w:proofErr w:type="spellEnd"/>
          </w:p>
        </w:tc>
        <w:tc>
          <w:tcPr>
            <w:tcW w:w="537" w:type="pct"/>
            <w:vMerge/>
          </w:tcPr>
          <w:p w14:paraId="6FA04BA1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033CAB57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8454196" w14:textId="7C440812" w:rsidR="00215DDE" w:rsidRPr="00823804" w:rsidRDefault="00215DDE" w:rsidP="00936225">
            <w:pPr>
              <w:widowControl/>
              <w:suppressAutoHyphens w:val="0"/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F1F860" w14:textId="58F68649" w:rsidR="00215DDE" w:rsidRPr="00823804" w:rsidRDefault="00215DDE" w:rsidP="00936225">
            <w:r w:rsidRPr="00823804">
              <w:rPr>
                <w:kern w:val="24"/>
              </w:rPr>
              <w:t>приварное</w:t>
            </w:r>
          </w:p>
        </w:tc>
        <w:tc>
          <w:tcPr>
            <w:tcW w:w="537" w:type="pct"/>
            <w:vMerge/>
          </w:tcPr>
          <w:p w14:paraId="34D24F65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34C2B05D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985CD52" w14:textId="048A8028" w:rsidR="00215DDE" w:rsidRPr="00823804" w:rsidRDefault="00215DDE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229CC8" w14:textId="506325A5" w:rsidR="00215DDE" w:rsidRPr="00823804" w:rsidRDefault="00215DDE" w:rsidP="00936225"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23E574E8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27E7E08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BF4AF96" w14:textId="06A7FDBE" w:rsidR="00215DDE" w:rsidRPr="00823804" w:rsidRDefault="00215DDE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00D220" w14:textId="75BE0A7B" w:rsidR="00215DDE" w:rsidRPr="00823804" w:rsidRDefault="00215DDE" w:rsidP="00936225"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6B89FE26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26AFE43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59E7F08" w14:textId="16A51430" w:rsidR="00215DDE" w:rsidRPr="00823804" w:rsidRDefault="00215DDE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7C0869" w14:textId="56042085" w:rsidR="00215DDE" w:rsidRPr="00823804" w:rsidRDefault="00215DDE" w:rsidP="00936225"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2D5B67F5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036BD0D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4D3E7E1" w14:textId="77607929" w:rsidR="00215DDE" w:rsidRPr="00823804" w:rsidRDefault="00215DDE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7375E9" w14:textId="4B151AD9" w:rsidR="00215DDE" w:rsidRPr="00823804" w:rsidRDefault="00215DDE" w:rsidP="00936225">
            <w:r w:rsidRPr="00823804">
              <w:rPr>
                <w:color w:val="000000" w:themeColor="text1"/>
                <w:kern w:val="24"/>
              </w:rPr>
              <w:t>вода системы отопления</w:t>
            </w:r>
          </w:p>
        </w:tc>
        <w:tc>
          <w:tcPr>
            <w:tcW w:w="537" w:type="pct"/>
            <w:vMerge/>
          </w:tcPr>
          <w:p w14:paraId="387F36F3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67C0821B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17E58E3" w14:textId="71D6DAD5" w:rsidR="00215DDE" w:rsidRPr="00823804" w:rsidRDefault="00215DDE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Нижняя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24C320" w14:textId="2315D266" w:rsidR="00215DDE" w:rsidRPr="00823804" w:rsidRDefault="00215DDE" w:rsidP="00936225">
            <w:pPr>
              <w:rPr>
                <w:color w:val="000000" w:themeColor="text1"/>
                <w:kern w:val="24"/>
              </w:rPr>
            </w:pPr>
            <w:r w:rsidRPr="00823804">
              <w:t>- 40 °С</w:t>
            </w:r>
          </w:p>
        </w:tc>
        <w:tc>
          <w:tcPr>
            <w:tcW w:w="537" w:type="pct"/>
            <w:vMerge/>
          </w:tcPr>
          <w:p w14:paraId="485E611D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7AFFA506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A366871" w14:textId="44F4E1F2" w:rsidR="00215DDE" w:rsidRPr="00823804" w:rsidRDefault="00215DDE" w:rsidP="00936225">
            <w:pPr>
              <w:widowControl/>
              <w:suppressAutoHyphens w:val="0"/>
            </w:pPr>
            <w:r w:rsidRPr="00823804">
              <w:t>Верхняя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51AFAF" w14:textId="76F5C67E" w:rsidR="00215DDE" w:rsidRPr="00823804" w:rsidRDefault="00215DDE" w:rsidP="00936225">
            <w:r w:rsidRPr="00823804">
              <w:t>+ 200 °С</w:t>
            </w:r>
          </w:p>
        </w:tc>
        <w:tc>
          <w:tcPr>
            <w:tcW w:w="537" w:type="pct"/>
            <w:vMerge/>
          </w:tcPr>
          <w:p w14:paraId="7CCDB758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4CEBEF56" w14:textId="77777777" w:rsidTr="005A28E9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3718C936" w14:textId="7CF198F9" w:rsidR="00215DDE" w:rsidRPr="00823804" w:rsidRDefault="00215DDE" w:rsidP="004F6047">
            <w:pPr>
              <w:jc w:val="center"/>
              <w:rPr>
                <w:kern w:val="24"/>
              </w:rPr>
            </w:pPr>
            <w:r w:rsidRPr="00823804">
              <w:rPr>
                <w:b/>
              </w:rPr>
              <w:t>1</w:t>
            </w:r>
            <w:r w:rsidR="004F6047" w:rsidRPr="00823804">
              <w:rPr>
                <w:b/>
              </w:rPr>
              <w:t>2</w:t>
            </w:r>
            <w:r w:rsidRPr="00823804">
              <w:rPr>
                <w:b/>
              </w:rPr>
              <w:t xml:space="preserve">. Кран шаровой приварной </w:t>
            </w:r>
            <w:proofErr w:type="spellStart"/>
            <w:r w:rsidRPr="00823804">
              <w:rPr>
                <w:b/>
              </w:rPr>
              <w:t>полнопроходной</w:t>
            </w:r>
            <w:proofErr w:type="spellEnd"/>
            <w:r w:rsidRPr="00823804">
              <w:rPr>
                <w:b/>
              </w:rPr>
              <w:t xml:space="preserve"> DN 100</w:t>
            </w:r>
          </w:p>
        </w:tc>
      </w:tr>
      <w:tr w:rsidR="00215DDE" w:rsidRPr="00823804" w14:paraId="6891AB2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249A477" w14:textId="3A6ABA9B" w:rsidR="00215DDE" w:rsidRPr="00823804" w:rsidRDefault="00215DDE" w:rsidP="00936225">
            <w:pPr>
              <w:widowControl/>
              <w:suppressAutoHyphens w:val="0"/>
            </w:pPr>
            <w:r w:rsidRPr="00823804"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372420" w14:textId="2B859930" w:rsidR="00215DDE" w:rsidRPr="00823804" w:rsidRDefault="00215DDE" w:rsidP="00936225">
            <w:r w:rsidRPr="00823804">
              <w:t xml:space="preserve">кран шаровой приварной </w:t>
            </w:r>
            <w:proofErr w:type="spellStart"/>
            <w:r w:rsidRPr="00823804">
              <w:t>полнопроходной</w:t>
            </w:r>
            <w:proofErr w:type="spellEnd"/>
          </w:p>
        </w:tc>
        <w:tc>
          <w:tcPr>
            <w:tcW w:w="537" w:type="pct"/>
            <w:vMerge w:val="restart"/>
          </w:tcPr>
          <w:p w14:paraId="1471B0A0" w14:textId="6C0602A1" w:rsidR="00215DDE" w:rsidRPr="00823804" w:rsidRDefault="00F42E42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10</w:t>
            </w:r>
          </w:p>
        </w:tc>
      </w:tr>
      <w:tr w:rsidR="00215DDE" w:rsidRPr="00823804" w14:paraId="35973537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7603736" w14:textId="3F5287DA" w:rsidR="00215DDE" w:rsidRPr="00823804" w:rsidRDefault="00215DDE" w:rsidP="00936225">
            <w:pPr>
              <w:widowControl/>
              <w:suppressAutoHyphens w:val="0"/>
            </w:pPr>
            <w:r w:rsidRPr="00823804">
              <w:lastRenderedPageBreak/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32DB01" w14:textId="5C327FA0" w:rsidR="00215DDE" w:rsidRPr="00823804" w:rsidRDefault="00215DDE" w:rsidP="00936225">
            <w:r w:rsidRPr="00823804"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  <w:tc>
          <w:tcPr>
            <w:tcW w:w="537" w:type="pct"/>
            <w:vMerge/>
          </w:tcPr>
          <w:p w14:paraId="17085450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2A3697C1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4E14E25" w14:textId="1856F744" w:rsidR="00215DDE" w:rsidRPr="00823804" w:rsidRDefault="00215DDE" w:rsidP="00936225">
            <w:pPr>
              <w:widowControl/>
              <w:suppressAutoHyphens w:val="0"/>
            </w:pPr>
            <w:r w:rsidRPr="00823804"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7FA46D" w14:textId="472D1699" w:rsidR="00215DDE" w:rsidRPr="00823804" w:rsidRDefault="00215DDE" w:rsidP="00936225">
            <w:r w:rsidRPr="00823804">
              <w:t>ГОСТ 9544-2015 ГОСТ 21345-2005</w:t>
            </w:r>
          </w:p>
        </w:tc>
        <w:tc>
          <w:tcPr>
            <w:tcW w:w="537" w:type="pct"/>
            <w:vMerge/>
          </w:tcPr>
          <w:p w14:paraId="05D3D247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685F687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788BCC4" w14:textId="6F97473C" w:rsidR="00215DDE" w:rsidRPr="00823804" w:rsidRDefault="00215DDE" w:rsidP="00936225">
            <w:pPr>
              <w:widowControl/>
              <w:suppressAutoHyphens w:val="0"/>
            </w:pPr>
            <w:r w:rsidRPr="00823804">
              <w:t>Класс герметичности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BE845E" w14:textId="1994ACD4" w:rsidR="00215DDE" w:rsidRPr="00823804" w:rsidRDefault="00215DDE" w:rsidP="00936225">
            <w:r w:rsidRPr="00823804">
              <w:t>А</w:t>
            </w:r>
          </w:p>
        </w:tc>
        <w:tc>
          <w:tcPr>
            <w:tcW w:w="537" w:type="pct"/>
            <w:vMerge/>
          </w:tcPr>
          <w:p w14:paraId="1EE8E9D6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448334E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F389AFE" w14:textId="77B7075F" w:rsidR="00215DDE" w:rsidRPr="00823804" w:rsidRDefault="00215DDE" w:rsidP="00936225">
            <w:pPr>
              <w:widowControl/>
              <w:suppressAutoHyphens w:val="0"/>
            </w:pPr>
            <w:r w:rsidRPr="00823804">
              <w:t>Номинальное давление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EC75C" w14:textId="43A2B6DB" w:rsidR="00215DDE" w:rsidRPr="00823804" w:rsidRDefault="00215DDE" w:rsidP="00936225">
            <w:r w:rsidRPr="00823804">
              <w:t>PN 25</w:t>
            </w:r>
          </w:p>
        </w:tc>
        <w:tc>
          <w:tcPr>
            <w:tcW w:w="537" w:type="pct"/>
            <w:vMerge/>
          </w:tcPr>
          <w:p w14:paraId="4B52DA08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18D0EC0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89267FF" w14:textId="544DC666" w:rsidR="00215DDE" w:rsidRPr="00823804" w:rsidRDefault="00215DDE" w:rsidP="00936225">
            <w:pPr>
              <w:widowControl/>
              <w:suppressAutoHyphens w:val="0"/>
            </w:pPr>
            <w:r w:rsidRPr="00823804"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ACA42A" w14:textId="46C124E6" w:rsidR="00215DDE" w:rsidRPr="00823804" w:rsidRDefault="00215DDE" w:rsidP="00936225">
            <w:r w:rsidRPr="00823804">
              <w:t>DN 100</w:t>
            </w:r>
          </w:p>
        </w:tc>
        <w:tc>
          <w:tcPr>
            <w:tcW w:w="537" w:type="pct"/>
            <w:vMerge/>
          </w:tcPr>
          <w:p w14:paraId="3122A2EB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4C3050D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1FBE6DE" w14:textId="7AB17054" w:rsidR="00215DDE" w:rsidRPr="00823804" w:rsidRDefault="00215DDE" w:rsidP="00936225">
            <w:pPr>
              <w:widowControl/>
              <w:suppressAutoHyphens w:val="0"/>
            </w:pPr>
            <w:r w:rsidRPr="00823804">
              <w:t>Тип проточной части корпуса крана по ГОСТ 21345-2005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D4A512" w14:textId="042F527C" w:rsidR="00215DDE" w:rsidRPr="00823804" w:rsidRDefault="00215DDE" w:rsidP="00936225">
            <w:proofErr w:type="spellStart"/>
            <w:r w:rsidRPr="00823804">
              <w:t>полнопроходной</w:t>
            </w:r>
            <w:proofErr w:type="spellEnd"/>
          </w:p>
        </w:tc>
        <w:tc>
          <w:tcPr>
            <w:tcW w:w="537" w:type="pct"/>
            <w:vMerge/>
          </w:tcPr>
          <w:p w14:paraId="13CD75E3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2BA8212A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49A3DF7" w14:textId="267C1E37" w:rsidR="00215DDE" w:rsidRPr="00823804" w:rsidRDefault="00215DDE" w:rsidP="00936225">
            <w:pPr>
              <w:widowControl/>
              <w:suppressAutoHyphens w:val="0"/>
            </w:pPr>
            <w:r w:rsidRPr="00823804"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82237" w14:textId="029FDC2E" w:rsidR="00215DDE" w:rsidRPr="00823804" w:rsidRDefault="00215DDE" w:rsidP="00936225">
            <w:r w:rsidRPr="00823804">
              <w:t>приварное</w:t>
            </w:r>
          </w:p>
        </w:tc>
        <w:tc>
          <w:tcPr>
            <w:tcW w:w="537" w:type="pct"/>
            <w:vMerge/>
          </w:tcPr>
          <w:p w14:paraId="565590FD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5EF5457F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C0D0745" w14:textId="49CE8D07" w:rsidR="00215DDE" w:rsidRPr="00823804" w:rsidRDefault="00215DDE" w:rsidP="00936225">
            <w:pPr>
              <w:widowControl/>
              <w:suppressAutoHyphens w:val="0"/>
            </w:pPr>
            <w:r w:rsidRPr="00823804"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DCD90D" w14:textId="140527DB" w:rsidR="00215DDE" w:rsidRPr="00823804" w:rsidRDefault="00215DDE" w:rsidP="00936225">
            <w:r w:rsidRPr="00823804"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157FB2A6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5A1DF4FD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2780603" w14:textId="24D6ACAA" w:rsidR="00215DDE" w:rsidRPr="00823804" w:rsidRDefault="00215DDE" w:rsidP="00936225">
            <w:pPr>
              <w:widowControl/>
              <w:suppressAutoHyphens w:val="0"/>
            </w:pPr>
            <w:r w:rsidRPr="00823804"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8B51A5" w14:textId="5AAAC0C2" w:rsidR="00215DDE" w:rsidRPr="00823804" w:rsidRDefault="00215DDE" w:rsidP="00936225">
            <w:r w:rsidRPr="00823804">
              <w:t>сталь</w:t>
            </w:r>
          </w:p>
        </w:tc>
        <w:tc>
          <w:tcPr>
            <w:tcW w:w="537" w:type="pct"/>
            <w:vMerge/>
          </w:tcPr>
          <w:p w14:paraId="68C7F564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05321AD1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A4C6AD2" w14:textId="63B1CBDC" w:rsidR="00215DDE" w:rsidRPr="00823804" w:rsidRDefault="00215DDE" w:rsidP="00936225">
            <w:pPr>
              <w:widowControl/>
              <w:suppressAutoHyphens w:val="0"/>
            </w:pPr>
            <w:r w:rsidRPr="00823804"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AADD1E" w14:textId="36E69AA7" w:rsidR="00215DDE" w:rsidRPr="00823804" w:rsidRDefault="00215DDE" w:rsidP="00936225">
            <w:r w:rsidRPr="00823804">
              <w:t>нержавеющая сталь</w:t>
            </w:r>
          </w:p>
        </w:tc>
        <w:tc>
          <w:tcPr>
            <w:tcW w:w="537" w:type="pct"/>
            <w:vMerge/>
          </w:tcPr>
          <w:p w14:paraId="65F1B824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390030B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E3B8051" w14:textId="47C7C971" w:rsidR="00215DDE" w:rsidRPr="00823804" w:rsidRDefault="00215DDE" w:rsidP="00936225">
            <w:pPr>
              <w:widowControl/>
              <w:suppressAutoHyphens w:val="0"/>
            </w:pPr>
            <w:r w:rsidRPr="00823804"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B68CB2" w14:textId="5687C68C" w:rsidR="00215DDE" w:rsidRPr="00823804" w:rsidRDefault="00215DDE" w:rsidP="00936225">
            <w:r w:rsidRPr="00823804">
              <w:t>вода системы отопления</w:t>
            </w:r>
          </w:p>
        </w:tc>
        <w:tc>
          <w:tcPr>
            <w:tcW w:w="537" w:type="pct"/>
            <w:vMerge/>
          </w:tcPr>
          <w:p w14:paraId="254090D0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247A3E22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758A175" w14:textId="35242BB0" w:rsidR="00215DDE" w:rsidRPr="00823804" w:rsidRDefault="00215DDE" w:rsidP="00936225">
            <w:pPr>
              <w:widowControl/>
              <w:suppressAutoHyphens w:val="0"/>
            </w:pPr>
            <w:r w:rsidRPr="00823804">
              <w:t>Нижняя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36F751" w14:textId="4DCCB620" w:rsidR="00215DDE" w:rsidRPr="00823804" w:rsidRDefault="00215DDE" w:rsidP="00936225">
            <w:r w:rsidRPr="00823804">
              <w:t>- 40 °С</w:t>
            </w:r>
          </w:p>
        </w:tc>
        <w:tc>
          <w:tcPr>
            <w:tcW w:w="537" w:type="pct"/>
            <w:vMerge/>
          </w:tcPr>
          <w:p w14:paraId="1DBADB42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77C883A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4904378" w14:textId="0B92C49A" w:rsidR="00215DDE" w:rsidRPr="00823804" w:rsidRDefault="00215DDE" w:rsidP="00936225">
            <w:pPr>
              <w:widowControl/>
              <w:suppressAutoHyphens w:val="0"/>
            </w:pPr>
            <w:r w:rsidRPr="00823804">
              <w:t>Верхняя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9210B" w14:textId="4173C842" w:rsidR="00215DDE" w:rsidRPr="00823804" w:rsidRDefault="00215DDE" w:rsidP="00936225">
            <w:r w:rsidRPr="00823804">
              <w:t>+ 200 °С</w:t>
            </w:r>
          </w:p>
        </w:tc>
        <w:tc>
          <w:tcPr>
            <w:tcW w:w="537" w:type="pct"/>
            <w:vMerge/>
          </w:tcPr>
          <w:p w14:paraId="3AF583A7" w14:textId="77777777" w:rsidR="00215DDE" w:rsidRPr="00823804" w:rsidRDefault="00215DDE" w:rsidP="00295DC5">
            <w:pPr>
              <w:rPr>
                <w:kern w:val="24"/>
              </w:rPr>
            </w:pPr>
          </w:p>
        </w:tc>
      </w:tr>
      <w:tr w:rsidR="00215DDE" w:rsidRPr="00823804" w14:paraId="0DA8E28D" w14:textId="77777777" w:rsidTr="005A28E9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2110696B" w14:textId="01E89D74" w:rsidR="00215DDE" w:rsidRPr="00823804" w:rsidRDefault="004F6047" w:rsidP="00215DDE">
            <w:pPr>
              <w:jc w:val="center"/>
              <w:rPr>
                <w:kern w:val="24"/>
              </w:rPr>
            </w:pPr>
            <w:r w:rsidRPr="00823804">
              <w:rPr>
                <w:b/>
              </w:rPr>
              <w:t>13</w:t>
            </w:r>
            <w:r w:rsidR="00F42E42" w:rsidRPr="00823804">
              <w:rPr>
                <w:b/>
              </w:rPr>
              <w:t>. Кран шаровой фланцевый</w:t>
            </w:r>
            <w:r w:rsidR="00215DDE" w:rsidRPr="00823804">
              <w:rPr>
                <w:b/>
              </w:rPr>
              <w:t xml:space="preserve"> </w:t>
            </w:r>
            <w:proofErr w:type="spellStart"/>
            <w:r w:rsidR="00215DDE" w:rsidRPr="00823804">
              <w:rPr>
                <w:b/>
              </w:rPr>
              <w:t>полнопроходной</w:t>
            </w:r>
            <w:proofErr w:type="spellEnd"/>
            <w:r w:rsidR="00215DDE" w:rsidRPr="00823804">
              <w:rPr>
                <w:b/>
              </w:rPr>
              <w:t xml:space="preserve"> DN 150</w:t>
            </w:r>
          </w:p>
        </w:tc>
      </w:tr>
      <w:tr w:rsidR="00F42E42" w:rsidRPr="00823804" w14:paraId="538C8D43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307E2F0" w14:textId="6B77FD6B" w:rsidR="00F42E42" w:rsidRPr="00823804" w:rsidRDefault="00F42E42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99CF02" w14:textId="7541E243" w:rsidR="00F42E42" w:rsidRPr="00823804" w:rsidRDefault="00F42E42" w:rsidP="00936225">
            <w:r w:rsidRPr="00823804">
              <w:rPr>
                <w:kern w:val="24"/>
              </w:rPr>
              <w:t>кран шаровой фланцевый</w:t>
            </w:r>
            <w:r w:rsidRPr="00823804">
              <w:t xml:space="preserve"> </w:t>
            </w:r>
            <w:proofErr w:type="spellStart"/>
            <w:r w:rsidRPr="00823804">
              <w:rPr>
                <w:kern w:val="24"/>
              </w:rPr>
              <w:t>полнопроходной</w:t>
            </w:r>
            <w:proofErr w:type="spellEnd"/>
          </w:p>
        </w:tc>
        <w:tc>
          <w:tcPr>
            <w:tcW w:w="537" w:type="pct"/>
            <w:vMerge w:val="restart"/>
          </w:tcPr>
          <w:p w14:paraId="27A72D96" w14:textId="4244FF61" w:rsidR="00F42E42" w:rsidRPr="00823804" w:rsidRDefault="00F42E42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5</w:t>
            </w:r>
          </w:p>
        </w:tc>
      </w:tr>
      <w:tr w:rsidR="00F42E42" w:rsidRPr="00823804" w14:paraId="2B41D45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2142A67" w14:textId="7B920FDC" w:rsidR="00F42E42" w:rsidRPr="00823804" w:rsidRDefault="00F42E42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AB9884" w14:textId="2D775DF0" w:rsidR="00F42E42" w:rsidRPr="00823804" w:rsidRDefault="00F42E42" w:rsidP="00936225"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  <w:tc>
          <w:tcPr>
            <w:tcW w:w="537" w:type="pct"/>
            <w:vMerge/>
          </w:tcPr>
          <w:p w14:paraId="5406FDC2" w14:textId="77777777" w:rsidR="00F42E42" w:rsidRPr="00823804" w:rsidRDefault="00F42E42" w:rsidP="00295DC5">
            <w:pPr>
              <w:rPr>
                <w:kern w:val="24"/>
              </w:rPr>
            </w:pPr>
          </w:p>
        </w:tc>
      </w:tr>
      <w:tr w:rsidR="00F42E42" w:rsidRPr="00823804" w14:paraId="025C1D0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77BF7C8" w14:textId="575B9322" w:rsidR="00F42E42" w:rsidRPr="00823804" w:rsidRDefault="00F42E42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DD75E6" w14:textId="6F285C1C" w:rsidR="00F42E42" w:rsidRPr="00823804" w:rsidRDefault="00F42E42" w:rsidP="00936225">
            <w:r w:rsidRPr="00823804">
              <w:t>ГОСТ 9544-2015 ГОСТ 21345-2005</w:t>
            </w:r>
          </w:p>
        </w:tc>
        <w:tc>
          <w:tcPr>
            <w:tcW w:w="537" w:type="pct"/>
            <w:vMerge/>
          </w:tcPr>
          <w:p w14:paraId="10009B8D" w14:textId="77777777" w:rsidR="00F42E42" w:rsidRPr="00823804" w:rsidRDefault="00F42E42" w:rsidP="00295DC5">
            <w:pPr>
              <w:rPr>
                <w:kern w:val="24"/>
              </w:rPr>
            </w:pPr>
          </w:p>
        </w:tc>
      </w:tr>
      <w:tr w:rsidR="00F42E42" w:rsidRPr="00823804" w14:paraId="6D52114A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2D28736" w14:textId="7A62996D" w:rsidR="00F42E42" w:rsidRPr="00823804" w:rsidRDefault="00F42E42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99EB27" w14:textId="33A4E329" w:rsidR="00F42E42" w:rsidRPr="00823804" w:rsidRDefault="00F42E42" w:rsidP="00936225">
            <w:r w:rsidRPr="00823804">
              <w:t>А</w:t>
            </w:r>
          </w:p>
        </w:tc>
        <w:tc>
          <w:tcPr>
            <w:tcW w:w="537" w:type="pct"/>
            <w:vMerge/>
          </w:tcPr>
          <w:p w14:paraId="08DEFB0F" w14:textId="77777777" w:rsidR="00F42E42" w:rsidRPr="00823804" w:rsidRDefault="00F42E42" w:rsidP="00295DC5">
            <w:pPr>
              <w:rPr>
                <w:kern w:val="24"/>
              </w:rPr>
            </w:pPr>
          </w:p>
        </w:tc>
      </w:tr>
      <w:tr w:rsidR="00F42E42" w:rsidRPr="00823804" w14:paraId="0A12EFD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06E3AFC" w14:textId="57AB5969" w:rsidR="00F42E42" w:rsidRPr="00823804" w:rsidRDefault="00F42E42" w:rsidP="00936225">
            <w:pPr>
              <w:widowControl/>
              <w:suppressAutoHyphens w:val="0"/>
            </w:pPr>
            <w:r w:rsidRPr="00823804">
              <w:rPr>
                <w:kern w:val="24"/>
              </w:rPr>
              <w:t>Номинальное давление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D9916B" w14:textId="4267CDE8" w:rsidR="00F42E42" w:rsidRPr="00823804" w:rsidRDefault="00F42E42" w:rsidP="00823804">
            <w:r w:rsidRPr="00823804">
              <w:rPr>
                <w:kern w:val="24"/>
                <w:lang w:val="en-US"/>
              </w:rPr>
              <w:t>PN 25</w:t>
            </w:r>
            <w:r w:rsidRPr="00823804">
              <w:rPr>
                <w:kern w:val="24"/>
              </w:rPr>
              <w:t xml:space="preserve"> </w:t>
            </w:r>
            <w:r w:rsidR="00823804" w:rsidRPr="00823804">
              <w:rPr>
                <w:kern w:val="24"/>
              </w:rPr>
              <w:t>-</w:t>
            </w:r>
            <w:r w:rsidRPr="00823804">
              <w:rPr>
                <w:kern w:val="24"/>
              </w:rPr>
              <w:t xml:space="preserve"> </w:t>
            </w:r>
            <w:r w:rsidRPr="00823804">
              <w:rPr>
                <w:kern w:val="24"/>
                <w:lang w:val="en-US"/>
              </w:rPr>
              <w:t>PN 40</w:t>
            </w:r>
          </w:p>
        </w:tc>
        <w:tc>
          <w:tcPr>
            <w:tcW w:w="537" w:type="pct"/>
            <w:vMerge/>
          </w:tcPr>
          <w:p w14:paraId="78AC6E5D" w14:textId="77777777" w:rsidR="00F42E42" w:rsidRPr="00823804" w:rsidRDefault="00F42E42" w:rsidP="00295DC5">
            <w:pPr>
              <w:rPr>
                <w:kern w:val="24"/>
              </w:rPr>
            </w:pPr>
          </w:p>
        </w:tc>
      </w:tr>
      <w:tr w:rsidR="00F42E42" w:rsidRPr="00823804" w14:paraId="16FBF69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387EBB1" w14:textId="70AB6ECF" w:rsidR="00F42E42" w:rsidRPr="00823804" w:rsidRDefault="00F42E42" w:rsidP="00936225">
            <w:pPr>
              <w:widowControl/>
              <w:suppressAutoHyphens w:val="0"/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99DF2" w14:textId="7BC6FB9F" w:rsidR="00F42E42" w:rsidRPr="00823804" w:rsidRDefault="00F42E42" w:rsidP="00936225"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150</w:t>
            </w:r>
          </w:p>
        </w:tc>
        <w:tc>
          <w:tcPr>
            <w:tcW w:w="537" w:type="pct"/>
            <w:vMerge/>
          </w:tcPr>
          <w:p w14:paraId="4EDD330A" w14:textId="77777777" w:rsidR="00F42E42" w:rsidRPr="00823804" w:rsidRDefault="00F42E42" w:rsidP="00295DC5">
            <w:pPr>
              <w:rPr>
                <w:kern w:val="24"/>
              </w:rPr>
            </w:pPr>
          </w:p>
        </w:tc>
      </w:tr>
      <w:tr w:rsidR="00F42E42" w:rsidRPr="00823804" w14:paraId="023F6E57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B2F4D7A" w14:textId="1BB00FDB" w:rsidR="00F42E42" w:rsidRPr="00823804" w:rsidRDefault="00F42E42" w:rsidP="00936225">
            <w:pPr>
              <w:widowControl/>
              <w:suppressAutoHyphens w:val="0"/>
            </w:pPr>
            <w:r w:rsidRPr="00823804">
              <w:rPr>
                <w:kern w:val="24"/>
              </w:rPr>
              <w:t>Тип проточной части корпуса крана по ГОСТ 21345-2005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BC26A0" w14:textId="4C5CF93C" w:rsidR="00F42E42" w:rsidRPr="00823804" w:rsidRDefault="00F42E42" w:rsidP="00936225">
            <w:proofErr w:type="spellStart"/>
            <w:r w:rsidRPr="00823804">
              <w:rPr>
                <w:kern w:val="24"/>
              </w:rPr>
              <w:t>полнопроходной</w:t>
            </w:r>
            <w:proofErr w:type="spellEnd"/>
          </w:p>
        </w:tc>
        <w:tc>
          <w:tcPr>
            <w:tcW w:w="537" w:type="pct"/>
            <w:vMerge/>
          </w:tcPr>
          <w:p w14:paraId="0D2291C8" w14:textId="77777777" w:rsidR="00F42E42" w:rsidRPr="00823804" w:rsidRDefault="00F42E42" w:rsidP="00295DC5">
            <w:pPr>
              <w:rPr>
                <w:kern w:val="24"/>
              </w:rPr>
            </w:pPr>
          </w:p>
        </w:tc>
      </w:tr>
      <w:tr w:rsidR="00F42E42" w:rsidRPr="00823804" w14:paraId="2F694F5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678BA6C" w14:textId="25D240E0" w:rsidR="00F42E42" w:rsidRPr="00823804" w:rsidRDefault="00F42E42" w:rsidP="00936225">
            <w:pPr>
              <w:widowControl/>
              <w:suppressAutoHyphens w:val="0"/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94B1A0" w14:textId="0E0F8F32" w:rsidR="00F42E42" w:rsidRPr="00823804" w:rsidRDefault="00F42E42" w:rsidP="00936225">
            <w:r w:rsidRPr="00823804">
              <w:rPr>
                <w:kern w:val="24"/>
              </w:rPr>
              <w:t>фланцевое</w:t>
            </w:r>
          </w:p>
        </w:tc>
        <w:tc>
          <w:tcPr>
            <w:tcW w:w="537" w:type="pct"/>
            <w:vMerge/>
          </w:tcPr>
          <w:p w14:paraId="136F49A7" w14:textId="77777777" w:rsidR="00F42E42" w:rsidRPr="00823804" w:rsidRDefault="00F42E42" w:rsidP="00295DC5">
            <w:pPr>
              <w:rPr>
                <w:kern w:val="24"/>
              </w:rPr>
            </w:pPr>
          </w:p>
        </w:tc>
      </w:tr>
      <w:tr w:rsidR="00F42E42" w:rsidRPr="00823804" w14:paraId="3481567B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615242D" w14:textId="05F51F06" w:rsidR="00F42E42" w:rsidRPr="00823804" w:rsidRDefault="00F42E42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19CA4F" w14:textId="27B3E2F4" w:rsidR="00F42E42" w:rsidRPr="00823804" w:rsidRDefault="00F42E42" w:rsidP="00936225"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0C730B33" w14:textId="77777777" w:rsidR="00F42E42" w:rsidRPr="00823804" w:rsidRDefault="00F42E42" w:rsidP="00295DC5">
            <w:pPr>
              <w:rPr>
                <w:kern w:val="24"/>
              </w:rPr>
            </w:pPr>
          </w:p>
        </w:tc>
      </w:tr>
      <w:tr w:rsidR="00F42E42" w:rsidRPr="00823804" w14:paraId="5227DA01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0DF73F0" w14:textId="3B165FD7" w:rsidR="00F42E42" w:rsidRPr="00823804" w:rsidRDefault="00F42E42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6FB46C" w14:textId="64679398" w:rsidR="00F42E42" w:rsidRPr="00823804" w:rsidRDefault="00F42E42" w:rsidP="00936225"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13698534" w14:textId="77777777" w:rsidR="00F42E42" w:rsidRPr="00823804" w:rsidRDefault="00F42E42" w:rsidP="00295DC5">
            <w:pPr>
              <w:rPr>
                <w:kern w:val="24"/>
              </w:rPr>
            </w:pPr>
          </w:p>
        </w:tc>
      </w:tr>
      <w:tr w:rsidR="00F42E42" w:rsidRPr="00823804" w14:paraId="4F3AE2FD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DE34874" w14:textId="74961BE9" w:rsidR="00F42E42" w:rsidRPr="00823804" w:rsidRDefault="00F42E42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5F8026" w14:textId="3DB9B6DA" w:rsidR="00F42E42" w:rsidRPr="00823804" w:rsidRDefault="00F42E42" w:rsidP="00936225"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31C4353B" w14:textId="77777777" w:rsidR="00F42E42" w:rsidRPr="00823804" w:rsidRDefault="00F42E42" w:rsidP="00295DC5">
            <w:pPr>
              <w:rPr>
                <w:kern w:val="24"/>
              </w:rPr>
            </w:pPr>
          </w:p>
        </w:tc>
      </w:tr>
      <w:tr w:rsidR="00F42E42" w:rsidRPr="00823804" w14:paraId="3A82A492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122D37C" w14:textId="18A890C1" w:rsidR="00F42E42" w:rsidRPr="00823804" w:rsidRDefault="00F42E42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181224" w14:textId="15C60180" w:rsidR="00F42E42" w:rsidRPr="00823804" w:rsidRDefault="00F42E42" w:rsidP="00936225">
            <w:r w:rsidRPr="00823804">
              <w:rPr>
                <w:color w:val="000000" w:themeColor="text1"/>
                <w:kern w:val="24"/>
              </w:rPr>
              <w:t>вода системы отопления</w:t>
            </w:r>
          </w:p>
        </w:tc>
        <w:tc>
          <w:tcPr>
            <w:tcW w:w="537" w:type="pct"/>
            <w:vMerge/>
          </w:tcPr>
          <w:p w14:paraId="467CBD9A" w14:textId="77777777" w:rsidR="00F42E42" w:rsidRPr="00823804" w:rsidRDefault="00F42E42" w:rsidP="00295DC5">
            <w:pPr>
              <w:rPr>
                <w:kern w:val="24"/>
              </w:rPr>
            </w:pPr>
          </w:p>
        </w:tc>
      </w:tr>
      <w:tr w:rsidR="00F42E42" w:rsidRPr="00823804" w14:paraId="48D713B1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0F056E5" w14:textId="6834469E" w:rsidR="00F42E42" w:rsidRPr="00823804" w:rsidRDefault="00F42E42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Нижняя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427192" w14:textId="11D675A1" w:rsidR="00F42E42" w:rsidRPr="00823804" w:rsidRDefault="00F42E42" w:rsidP="00936225">
            <w:r w:rsidRPr="00823804">
              <w:rPr>
                <w:kern w:val="24"/>
              </w:rPr>
              <w:t xml:space="preserve">- 40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130BDAD7" w14:textId="77777777" w:rsidR="00F42E42" w:rsidRPr="00823804" w:rsidRDefault="00F42E42" w:rsidP="00295DC5">
            <w:pPr>
              <w:rPr>
                <w:kern w:val="24"/>
              </w:rPr>
            </w:pPr>
          </w:p>
        </w:tc>
      </w:tr>
      <w:tr w:rsidR="00F42E42" w:rsidRPr="00823804" w14:paraId="2F0E3B95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E1B3FDE" w14:textId="07ECC204" w:rsidR="00F42E42" w:rsidRPr="00823804" w:rsidRDefault="00F42E42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Верхняя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6E2E4B" w14:textId="6B6B594F" w:rsidR="00F42E42" w:rsidRPr="00823804" w:rsidRDefault="00F42E42" w:rsidP="00936225">
            <w:r w:rsidRPr="00823804">
              <w:rPr>
                <w:kern w:val="24"/>
              </w:rPr>
              <w:t xml:space="preserve">+ 200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7BF2DCD1" w14:textId="77777777" w:rsidR="00F42E42" w:rsidRPr="00823804" w:rsidRDefault="00F42E42" w:rsidP="00295DC5">
            <w:pPr>
              <w:rPr>
                <w:kern w:val="24"/>
              </w:rPr>
            </w:pPr>
          </w:p>
        </w:tc>
      </w:tr>
      <w:tr w:rsidR="00F42E42" w:rsidRPr="00823804" w14:paraId="2C63CCD6" w14:textId="77777777" w:rsidTr="005A28E9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6169A174" w14:textId="2CD6C156" w:rsidR="00F42E42" w:rsidRPr="00823804" w:rsidRDefault="004F6047" w:rsidP="00F42E42">
            <w:pPr>
              <w:jc w:val="center"/>
              <w:rPr>
                <w:b/>
                <w:kern w:val="24"/>
              </w:rPr>
            </w:pPr>
            <w:r w:rsidRPr="00823804">
              <w:rPr>
                <w:rFonts w:cs="Times New Roman"/>
                <w:b/>
                <w:kern w:val="2"/>
              </w:rPr>
              <w:t>14</w:t>
            </w:r>
            <w:r w:rsidR="00F42E42" w:rsidRPr="00823804">
              <w:rPr>
                <w:rFonts w:cs="Times New Roman"/>
                <w:b/>
                <w:kern w:val="2"/>
              </w:rPr>
              <w:t xml:space="preserve">. Кран шаровой приварной газовый </w:t>
            </w:r>
            <w:proofErr w:type="spellStart"/>
            <w:r w:rsidR="00F42E42" w:rsidRPr="00823804">
              <w:rPr>
                <w:rFonts w:cs="Times New Roman"/>
                <w:b/>
                <w:kern w:val="2"/>
              </w:rPr>
              <w:t>стандартнопроходной</w:t>
            </w:r>
            <w:proofErr w:type="spellEnd"/>
            <w:r w:rsidR="00F42E42" w:rsidRPr="00823804">
              <w:rPr>
                <w:rFonts w:cs="Times New Roman"/>
                <w:b/>
                <w:kern w:val="2"/>
              </w:rPr>
              <w:t xml:space="preserve"> DN 15</w:t>
            </w:r>
          </w:p>
        </w:tc>
      </w:tr>
      <w:tr w:rsidR="00996990" w:rsidRPr="00823804" w14:paraId="7E8A4165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BB60496" w14:textId="61B6B19B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DAB5F9" w14:textId="38C873CE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кран шаровой приварной газовый</w:t>
            </w:r>
          </w:p>
        </w:tc>
        <w:tc>
          <w:tcPr>
            <w:tcW w:w="537" w:type="pct"/>
            <w:vMerge w:val="restart"/>
          </w:tcPr>
          <w:p w14:paraId="4183F63C" w14:textId="5E3FD148" w:rsidR="00996990" w:rsidRPr="00823804" w:rsidRDefault="00996990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6</w:t>
            </w:r>
          </w:p>
        </w:tc>
      </w:tr>
      <w:tr w:rsidR="00996990" w:rsidRPr="00823804" w14:paraId="57892C9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8FBCB96" w14:textId="7D0F8045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BDF1C4" w14:textId="56B8E07C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газа</w:t>
            </w:r>
          </w:p>
        </w:tc>
        <w:tc>
          <w:tcPr>
            <w:tcW w:w="537" w:type="pct"/>
            <w:vMerge/>
          </w:tcPr>
          <w:p w14:paraId="27F0AF7E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6EF0B65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480A96C" w14:textId="0D88D3FC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F064C9" w14:textId="55392357" w:rsidR="00996990" w:rsidRPr="00823804" w:rsidRDefault="00996990" w:rsidP="00936225">
            <w:pPr>
              <w:rPr>
                <w:kern w:val="24"/>
              </w:rPr>
            </w:pPr>
            <w:r w:rsidRPr="00823804">
              <w:t>ГОСТ5542-2014</w:t>
            </w:r>
          </w:p>
        </w:tc>
        <w:tc>
          <w:tcPr>
            <w:tcW w:w="537" w:type="pct"/>
            <w:vMerge/>
          </w:tcPr>
          <w:p w14:paraId="1F57309D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788F251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39060D5" w14:textId="0C0DB4AC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DF7F74" w14:textId="04D8EBD3" w:rsidR="00996990" w:rsidRPr="00823804" w:rsidRDefault="00996990" w:rsidP="00936225">
            <w:pPr>
              <w:rPr>
                <w:kern w:val="24"/>
              </w:rPr>
            </w:pPr>
            <w:r w:rsidRPr="00823804">
              <w:t>А</w:t>
            </w:r>
          </w:p>
        </w:tc>
        <w:tc>
          <w:tcPr>
            <w:tcW w:w="537" w:type="pct"/>
            <w:vMerge/>
          </w:tcPr>
          <w:p w14:paraId="3D296832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5AF3DF63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68F0F3E" w14:textId="10DBC01E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 xml:space="preserve">Давление номинальное 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488B5F" w14:textId="5965F6CB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lang w:val="en-US"/>
              </w:rPr>
              <w:t>PN 40</w:t>
            </w:r>
          </w:p>
        </w:tc>
        <w:tc>
          <w:tcPr>
            <w:tcW w:w="537" w:type="pct"/>
            <w:vMerge/>
          </w:tcPr>
          <w:p w14:paraId="4F17B126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313E479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8CDB7F9" w14:textId="37B9B6EB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17B195" w14:textId="6AAB21CC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15</w:t>
            </w:r>
          </w:p>
        </w:tc>
        <w:tc>
          <w:tcPr>
            <w:tcW w:w="537" w:type="pct"/>
            <w:vMerge/>
          </w:tcPr>
          <w:p w14:paraId="13049113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3D370626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D4E3757" w14:textId="423C7370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Тип проточной части корпуса крана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ADCE42" w14:textId="011FA269" w:rsidR="00996990" w:rsidRPr="00823804" w:rsidRDefault="00996990" w:rsidP="00936225">
            <w:pPr>
              <w:rPr>
                <w:kern w:val="24"/>
              </w:rPr>
            </w:pPr>
            <w:proofErr w:type="spellStart"/>
            <w:r w:rsidRPr="00823804">
              <w:rPr>
                <w:kern w:val="24"/>
              </w:rPr>
              <w:t>стандартнопроходной</w:t>
            </w:r>
            <w:proofErr w:type="spellEnd"/>
          </w:p>
        </w:tc>
        <w:tc>
          <w:tcPr>
            <w:tcW w:w="537" w:type="pct"/>
            <w:vMerge/>
          </w:tcPr>
          <w:p w14:paraId="32CEA905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3A8405C2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2F3B7C6" w14:textId="4B8D435C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lastRenderedPageBreak/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DDE3D8" w14:textId="055DFCBD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приварное</w:t>
            </w:r>
          </w:p>
        </w:tc>
        <w:tc>
          <w:tcPr>
            <w:tcW w:w="537" w:type="pct"/>
            <w:vMerge/>
          </w:tcPr>
          <w:p w14:paraId="0D7AC92A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2C12B626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5DDB179" w14:textId="01B589C0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EE7288" w14:textId="2C7228DF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5AACA3BF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405FFA33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4E28886" w14:textId="3296CD9A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9C69C6" w14:textId="5E5A6E93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4892BCC0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395172E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D0E584F" w14:textId="4E50F13E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5EAA1C" w14:textId="1243AA53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4CB0E517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186760F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4B2EA8F" w14:textId="48E9DA9D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DD181C" w14:textId="4E74962C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Газ</w:t>
            </w:r>
          </w:p>
        </w:tc>
        <w:tc>
          <w:tcPr>
            <w:tcW w:w="537" w:type="pct"/>
            <w:vMerge/>
          </w:tcPr>
          <w:p w14:paraId="62F2D1CC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4697B6A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0FFC61C" w14:textId="69B1E75B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 xml:space="preserve">Температура рабочей среды 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600CF7" w14:textId="44F4D8C0" w:rsidR="00996990" w:rsidRPr="00823804" w:rsidRDefault="00996990" w:rsidP="009304FB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-60 </w:t>
            </w:r>
            <w:r w:rsidR="009304FB" w:rsidRPr="00823804">
              <w:rPr>
                <w:kern w:val="24"/>
              </w:rPr>
              <w:t>..</w:t>
            </w:r>
            <w:r w:rsidRPr="00823804">
              <w:rPr>
                <w:kern w:val="24"/>
              </w:rPr>
              <w:t xml:space="preserve"> +150°C</w:t>
            </w:r>
          </w:p>
        </w:tc>
        <w:tc>
          <w:tcPr>
            <w:tcW w:w="537" w:type="pct"/>
            <w:vMerge/>
          </w:tcPr>
          <w:p w14:paraId="22DE560B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5AD49CD4" w14:textId="77777777" w:rsidTr="005A28E9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4F431049" w14:textId="41EB0993" w:rsidR="00996990" w:rsidRPr="00823804" w:rsidRDefault="004F6047" w:rsidP="00996990">
            <w:pPr>
              <w:jc w:val="center"/>
              <w:rPr>
                <w:kern w:val="24"/>
              </w:rPr>
            </w:pPr>
            <w:r w:rsidRPr="00823804">
              <w:rPr>
                <w:rFonts w:cs="Times New Roman"/>
                <w:b/>
                <w:kern w:val="2"/>
              </w:rPr>
              <w:t>15</w:t>
            </w:r>
            <w:r w:rsidR="00996990" w:rsidRPr="00823804">
              <w:rPr>
                <w:rFonts w:cs="Times New Roman"/>
                <w:b/>
                <w:kern w:val="2"/>
              </w:rPr>
              <w:t xml:space="preserve">. Кран шаровой приварной газовый </w:t>
            </w:r>
            <w:proofErr w:type="spellStart"/>
            <w:r w:rsidR="00996990" w:rsidRPr="00823804">
              <w:rPr>
                <w:rFonts w:cs="Times New Roman"/>
                <w:b/>
                <w:kern w:val="2"/>
              </w:rPr>
              <w:t>стандартнопроходной</w:t>
            </w:r>
            <w:proofErr w:type="spellEnd"/>
            <w:r w:rsidR="00996990" w:rsidRPr="00823804">
              <w:rPr>
                <w:rFonts w:cs="Times New Roman"/>
                <w:b/>
                <w:kern w:val="2"/>
              </w:rPr>
              <w:t xml:space="preserve"> DN 20</w:t>
            </w:r>
          </w:p>
        </w:tc>
      </w:tr>
      <w:tr w:rsidR="00996990" w:rsidRPr="00823804" w14:paraId="463D1AFC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99168D4" w14:textId="303BC1A6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6F5180" w14:textId="7F80D9FD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кран шаровой приварной газовый</w:t>
            </w:r>
          </w:p>
        </w:tc>
        <w:tc>
          <w:tcPr>
            <w:tcW w:w="537" w:type="pct"/>
            <w:vMerge w:val="restart"/>
          </w:tcPr>
          <w:p w14:paraId="2B967617" w14:textId="37E903F7" w:rsidR="00996990" w:rsidRPr="00823804" w:rsidRDefault="00996990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6</w:t>
            </w:r>
          </w:p>
        </w:tc>
      </w:tr>
      <w:tr w:rsidR="00996990" w:rsidRPr="00823804" w14:paraId="61F3179C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1410C17" w14:textId="0D37B334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79A054" w14:textId="2CE281C5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газа</w:t>
            </w:r>
          </w:p>
        </w:tc>
        <w:tc>
          <w:tcPr>
            <w:tcW w:w="537" w:type="pct"/>
            <w:vMerge/>
          </w:tcPr>
          <w:p w14:paraId="0008856B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03E38D0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5DDAF4A" w14:textId="08993F08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9A7569" w14:textId="7A13CEEC" w:rsidR="00996990" w:rsidRPr="00823804" w:rsidRDefault="00996990" w:rsidP="00936225">
            <w:pPr>
              <w:rPr>
                <w:kern w:val="24"/>
              </w:rPr>
            </w:pPr>
            <w:r w:rsidRPr="00823804">
              <w:t>ГОСТ5542-2014</w:t>
            </w:r>
          </w:p>
        </w:tc>
        <w:tc>
          <w:tcPr>
            <w:tcW w:w="537" w:type="pct"/>
            <w:vMerge/>
          </w:tcPr>
          <w:p w14:paraId="14971A95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1091D7D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BA57F7C" w14:textId="64F63CB4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189842" w14:textId="5583A0BA" w:rsidR="00996990" w:rsidRPr="00823804" w:rsidRDefault="00996990" w:rsidP="00936225">
            <w:pPr>
              <w:rPr>
                <w:kern w:val="24"/>
              </w:rPr>
            </w:pPr>
            <w:r w:rsidRPr="00823804">
              <w:t>А</w:t>
            </w:r>
          </w:p>
        </w:tc>
        <w:tc>
          <w:tcPr>
            <w:tcW w:w="537" w:type="pct"/>
            <w:vMerge/>
          </w:tcPr>
          <w:p w14:paraId="7595D824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072D24F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6110E6B" w14:textId="35B9E985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 xml:space="preserve">Давление номинальное 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630021" w14:textId="38406703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lang w:val="en-US"/>
              </w:rPr>
              <w:t>PN 40</w:t>
            </w:r>
          </w:p>
        </w:tc>
        <w:tc>
          <w:tcPr>
            <w:tcW w:w="537" w:type="pct"/>
            <w:vMerge/>
          </w:tcPr>
          <w:p w14:paraId="4C08C2FC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3625815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9EF4B3A" w14:textId="19BCB3CF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25DED1" w14:textId="774ADE3E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20</w:t>
            </w:r>
          </w:p>
        </w:tc>
        <w:tc>
          <w:tcPr>
            <w:tcW w:w="537" w:type="pct"/>
            <w:vMerge/>
          </w:tcPr>
          <w:p w14:paraId="73E1BD3B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553B7B1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7DE9DB9" w14:textId="0E3CECC2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Тип проточной части корпуса крана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559CE0" w14:textId="6394B297" w:rsidR="00996990" w:rsidRPr="00823804" w:rsidRDefault="00996990" w:rsidP="00936225">
            <w:pPr>
              <w:rPr>
                <w:kern w:val="24"/>
              </w:rPr>
            </w:pPr>
            <w:proofErr w:type="spellStart"/>
            <w:r w:rsidRPr="00823804">
              <w:rPr>
                <w:kern w:val="24"/>
              </w:rPr>
              <w:t>стандартнопроходной</w:t>
            </w:r>
            <w:proofErr w:type="spellEnd"/>
          </w:p>
        </w:tc>
        <w:tc>
          <w:tcPr>
            <w:tcW w:w="537" w:type="pct"/>
            <w:vMerge/>
          </w:tcPr>
          <w:p w14:paraId="796FE89B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7119473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5EE1A10" w14:textId="699EB472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6AC98D" w14:textId="087D7845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приварное</w:t>
            </w:r>
          </w:p>
        </w:tc>
        <w:tc>
          <w:tcPr>
            <w:tcW w:w="537" w:type="pct"/>
            <w:vMerge/>
          </w:tcPr>
          <w:p w14:paraId="6DC31C15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076AF42A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1CCFC7D" w14:textId="507BB666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FF3195" w14:textId="35113DE6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5C1E09CD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35132C13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D2597F2" w14:textId="71806809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42EA98" w14:textId="6624060C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202E8E3B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6C6D45F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B8EA90C" w14:textId="0F08E00A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F80A86" w14:textId="6287A5C4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48B8965D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4F8AA63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72259A5" w14:textId="08EF2AA5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D5CFE8" w14:textId="5A43B8A2" w:rsidR="00996990" w:rsidRPr="00823804" w:rsidRDefault="00996990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Газ</w:t>
            </w:r>
          </w:p>
        </w:tc>
        <w:tc>
          <w:tcPr>
            <w:tcW w:w="537" w:type="pct"/>
            <w:vMerge/>
          </w:tcPr>
          <w:p w14:paraId="1495BD44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01D8108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5170431" w14:textId="730EFDA2" w:rsidR="00996990" w:rsidRPr="00823804" w:rsidRDefault="00996990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 xml:space="preserve">Температура рабочей среды 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088379" w14:textId="492A1362" w:rsidR="00996990" w:rsidRPr="00823804" w:rsidRDefault="00996990" w:rsidP="009304FB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 -60 </w:t>
            </w:r>
            <w:r w:rsidR="009304FB" w:rsidRPr="00823804">
              <w:rPr>
                <w:kern w:val="24"/>
              </w:rPr>
              <w:t>…</w:t>
            </w:r>
            <w:r w:rsidRPr="00823804">
              <w:rPr>
                <w:kern w:val="24"/>
              </w:rPr>
              <w:t xml:space="preserve"> +150°C</w:t>
            </w:r>
          </w:p>
        </w:tc>
        <w:tc>
          <w:tcPr>
            <w:tcW w:w="537" w:type="pct"/>
            <w:vMerge/>
          </w:tcPr>
          <w:p w14:paraId="74A89138" w14:textId="77777777" w:rsidR="00996990" w:rsidRPr="00823804" w:rsidRDefault="00996990" w:rsidP="00295DC5">
            <w:pPr>
              <w:rPr>
                <w:kern w:val="24"/>
              </w:rPr>
            </w:pPr>
          </w:p>
        </w:tc>
      </w:tr>
      <w:tr w:rsidR="00996990" w:rsidRPr="00823804" w14:paraId="1A936B80" w14:textId="77777777" w:rsidTr="005A28E9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5CAE0219" w14:textId="799B92AB" w:rsidR="00996990" w:rsidRPr="00823804" w:rsidRDefault="004F6047" w:rsidP="00996990">
            <w:pPr>
              <w:jc w:val="center"/>
              <w:rPr>
                <w:kern w:val="24"/>
              </w:rPr>
            </w:pPr>
            <w:r w:rsidRPr="00823804">
              <w:rPr>
                <w:rFonts w:cs="Times New Roman"/>
                <w:b/>
                <w:kern w:val="2"/>
              </w:rPr>
              <w:t>16</w:t>
            </w:r>
            <w:r w:rsidR="00996990" w:rsidRPr="00823804">
              <w:rPr>
                <w:rFonts w:cs="Times New Roman"/>
                <w:b/>
                <w:kern w:val="2"/>
              </w:rPr>
              <w:t>. Кран шаровой приварной газовый стандартнопроходной DN 65</w:t>
            </w:r>
          </w:p>
        </w:tc>
      </w:tr>
      <w:tr w:rsidR="00526594" w:rsidRPr="00823804" w14:paraId="0A8BE667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48FCEFD" w14:textId="72012610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04904F" w14:textId="311E3630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кран шаровой приварной газовый</w:t>
            </w:r>
            <w:r w:rsidRPr="00823804">
              <w:t xml:space="preserve"> </w:t>
            </w:r>
            <w:proofErr w:type="spellStart"/>
            <w:r w:rsidRPr="00823804">
              <w:rPr>
                <w:kern w:val="24"/>
              </w:rPr>
              <w:t>полнопроходной</w:t>
            </w:r>
            <w:proofErr w:type="spellEnd"/>
          </w:p>
        </w:tc>
        <w:tc>
          <w:tcPr>
            <w:tcW w:w="537" w:type="pct"/>
            <w:vMerge w:val="restart"/>
          </w:tcPr>
          <w:p w14:paraId="1620FCB8" w14:textId="41474048" w:rsidR="00526594" w:rsidRPr="00823804" w:rsidRDefault="00526594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6</w:t>
            </w:r>
          </w:p>
        </w:tc>
      </w:tr>
      <w:tr w:rsidR="00526594" w:rsidRPr="00823804" w14:paraId="11BB788A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412C2CD" w14:textId="6F11AB5F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C813F4" w14:textId="13E856D9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газа</w:t>
            </w:r>
          </w:p>
        </w:tc>
        <w:tc>
          <w:tcPr>
            <w:tcW w:w="537" w:type="pct"/>
            <w:vMerge/>
          </w:tcPr>
          <w:p w14:paraId="6CB25D8A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1A7E1C05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00BEDEB" w14:textId="535875B5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B33B85" w14:textId="03A88769" w:rsidR="00526594" w:rsidRPr="00823804" w:rsidRDefault="00526594" w:rsidP="00936225">
            <w:pPr>
              <w:rPr>
                <w:kern w:val="24"/>
              </w:rPr>
            </w:pPr>
            <w:r w:rsidRPr="00823804">
              <w:t>ГОСТ5542-2014</w:t>
            </w:r>
          </w:p>
        </w:tc>
        <w:tc>
          <w:tcPr>
            <w:tcW w:w="537" w:type="pct"/>
            <w:vMerge/>
          </w:tcPr>
          <w:p w14:paraId="2AFF2D6B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796B2AF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3059D7E" w14:textId="735F74C6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77D506" w14:textId="300FC186" w:rsidR="00526594" w:rsidRPr="00823804" w:rsidRDefault="00526594" w:rsidP="00936225">
            <w:pPr>
              <w:rPr>
                <w:kern w:val="24"/>
              </w:rPr>
            </w:pPr>
            <w:r w:rsidRPr="00823804">
              <w:t>А</w:t>
            </w:r>
          </w:p>
        </w:tc>
        <w:tc>
          <w:tcPr>
            <w:tcW w:w="537" w:type="pct"/>
            <w:vMerge/>
          </w:tcPr>
          <w:p w14:paraId="45341089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23A91D1C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F5B2ADB" w14:textId="677FF33D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 xml:space="preserve">Давление номинальное 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87DC2B" w14:textId="32A368E4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lang w:val="en-US"/>
              </w:rPr>
              <w:t xml:space="preserve">PN </w:t>
            </w:r>
            <w:r w:rsidRPr="00823804">
              <w:t>25</w:t>
            </w:r>
          </w:p>
        </w:tc>
        <w:tc>
          <w:tcPr>
            <w:tcW w:w="537" w:type="pct"/>
            <w:vMerge/>
          </w:tcPr>
          <w:p w14:paraId="0216117A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20C67031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9CE7FF6" w14:textId="41FBC4BA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0FC11A" w14:textId="6BB02B40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65</w:t>
            </w:r>
          </w:p>
        </w:tc>
        <w:tc>
          <w:tcPr>
            <w:tcW w:w="537" w:type="pct"/>
            <w:vMerge/>
          </w:tcPr>
          <w:p w14:paraId="61700040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40AFAAEB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7CAD293" w14:textId="6C0FA5B9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Тип проточной части корпуса крана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FD5C3F" w14:textId="522724C5" w:rsidR="00526594" w:rsidRPr="00823804" w:rsidRDefault="00526594" w:rsidP="00936225">
            <w:pPr>
              <w:rPr>
                <w:kern w:val="24"/>
              </w:rPr>
            </w:pPr>
            <w:proofErr w:type="spellStart"/>
            <w:r w:rsidRPr="00823804">
              <w:rPr>
                <w:kern w:val="24"/>
              </w:rPr>
              <w:t>стандартнопроходной</w:t>
            </w:r>
            <w:proofErr w:type="spellEnd"/>
          </w:p>
        </w:tc>
        <w:tc>
          <w:tcPr>
            <w:tcW w:w="537" w:type="pct"/>
            <w:vMerge/>
          </w:tcPr>
          <w:p w14:paraId="24C8A6B1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384DC94C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E3CD250" w14:textId="0288E624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5D11D7" w14:textId="58F198FE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приварное</w:t>
            </w:r>
          </w:p>
        </w:tc>
        <w:tc>
          <w:tcPr>
            <w:tcW w:w="537" w:type="pct"/>
            <w:vMerge/>
          </w:tcPr>
          <w:p w14:paraId="03824997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2CFFE721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B303F3B" w14:textId="47871EAB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F66D03" w14:textId="25B06129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1CC0D6DF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0247F205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052A6B7" w14:textId="7A8C2FF7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D2B07E" w14:textId="6F192145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06C9AEEA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36D3198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D1C6756" w14:textId="321E4EBA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B50697" w14:textId="4FBEF662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6CCAB01C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46B109CF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B875DE2" w14:textId="6BFEEC02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297B05" w14:textId="2DB103D6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Газ</w:t>
            </w:r>
          </w:p>
        </w:tc>
        <w:tc>
          <w:tcPr>
            <w:tcW w:w="537" w:type="pct"/>
            <w:vMerge/>
          </w:tcPr>
          <w:p w14:paraId="19615971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3812FAF3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0D2282A" w14:textId="7AECED00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 xml:space="preserve">Температура рабочей среды 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5B7E31" w14:textId="7DA6230B" w:rsidR="00526594" w:rsidRPr="00823804" w:rsidRDefault="00526594" w:rsidP="009304FB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-60 </w:t>
            </w:r>
            <w:r w:rsidR="009304FB" w:rsidRPr="00823804">
              <w:rPr>
                <w:kern w:val="24"/>
              </w:rPr>
              <w:t>…</w:t>
            </w:r>
            <w:r w:rsidRPr="00823804">
              <w:rPr>
                <w:kern w:val="24"/>
              </w:rPr>
              <w:t xml:space="preserve"> +150°C</w:t>
            </w:r>
          </w:p>
        </w:tc>
        <w:tc>
          <w:tcPr>
            <w:tcW w:w="537" w:type="pct"/>
            <w:vMerge/>
          </w:tcPr>
          <w:p w14:paraId="7604FAB5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2DFA1AB3" w14:textId="77777777" w:rsidTr="005A28E9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08A7F1F6" w14:textId="776BCF0D" w:rsidR="00526594" w:rsidRPr="00823804" w:rsidRDefault="004F6047" w:rsidP="00526594">
            <w:pPr>
              <w:jc w:val="center"/>
              <w:rPr>
                <w:b/>
                <w:kern w:val="24"/>
              </w:rPr>
            </w:pPr>
            <w:r w:rsidRPr="00823804">
              <w:rPr>
                <w:rFonts w:cs="Times New Roman"/>
                <w:b/>
                <w:kern w:val="2"/>
              </w:rPr>
              <w:t>17</w:t>
            </w:r>
            <w:r w:rsidR="00526594" w:rsidRPr="00823804">
              <w:rPr>
                <w:rFonts w:cs="Times New Roman"/>
                <w:b/>
                <w:kern w:val="2"/>
              </w:rPr>
              <w:t xml:space="preserve">.Кран шаровой приварной газовый </w:t>
            </w:r>
            <w:proofErr w:type="spellStart"/>
            <w:r w:rsidR="00526594" w:rsidRPr="00823804">
              <w:rPr>
                <w:rFonts w:cs="Times New Roman"/>
                <w:b/>
                <w:kern w:val="2"/>
              </w:rPr>
              <w:t>полнопроходной</w:t>
            </w:r>
            <w:proofErr w:type="spellEnd"/>
            <w:r w:rsidR="00526594" w:rsidRPr="00823804">
              <w:rPr>
                <w:rFonts w:cs="Times New Roman"/>
                <w:b/>
                <w:kern w:val="2"/>
              </w:rPr>
              <w:t xml:space="preserve"> DN 50</w:t>
            </w:r>
          </w:p>
        </w:tc>
      </w:tr>
      <w:tr w:rsidR="00526594" w:rsidRPr="00823804" w14:paraId="1C281E7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EDEFE92" w14:textId="539EF736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D9140E" w14:textId="147EA903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кран шаровой приварной газовый</w:t>
            </w:r>
            <w:r w:rsidRPr="00823804">
              <w:t xml:space="preserve"> </w:t>
            </w:r>
            <w:proofErr w:type="spellStart"/>
            <w:r w:rsidRPr="00823804">
              <w:rPr>
                <w:kern w:val="24"/>
              </w:rPr>
              <w:t>полнопроходной</w:t>
            </w:r>
            <w:proofErr w:type="spellEnd"/>
          </w:p>
        </w:tc>
        <w:tc>
          <w:tcPr>
            <w:tcW w:w="537" w:type="pct"/>
            <w:vMerge w:val="restart"/>
          </w:tcPr>
          <w:p w14:paraId="51E36860" w14:textId="7542DFFB" w:rsidR="00526594" w:rsidRPr="00823804" w:rsidRDefault="00526594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12</w:t>
            </w:r>
          </w:p>
        </w:tc>
      </w:tr>
      <w:tr w:rsidR="00526594" w:rsidRPr="00823804" w14:paraId="3967300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A2685AA" w14:textId="5A269C20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E2A5F2" w14:textId="16404EC5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газа</w:t>
            </w:r>
          </w:p>
        </w:tc>
        <w:tc>
          <w:tcPr>
            <w:tcW w:w="537" w:type="pct"/>
            <w:vMerge/>
          </w:tcPr>
          <w:p w14:paraId="0C0510EE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70A3EDF7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6AA9E3D" w14:textId="3C1A988F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856341" w14:textId="635B7A3E" w:rsidR="00526594" w:rsidRPr="00823804" w:rsidRDefault="00526594" w:rsidP="00936225">
            <w:pPr>
              <w:rPr>
                <w:kern w:val="24"/>
              </w:rPr>
            </w:pPr>
            <w:r w:rsidRPr="00823804">
              <w:t>ГОСТ5542-2014</w:t>
            </w:r>
          </w:p>
        </w:tc>
        <w:tc>
          <w:tcPr>
            <w:tcW w:w="537" w:type="pct"/>
            <w:vMerge/>
          </w:tcPr>
          <w:p w14:paraId="0A3D66F8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25D71E7C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BED0D92" w14:textId="476D83A0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2E8929" w14:textId="4F5F6891" w:rsidR="00526594" w:rsidRPr="00823804" w:rsidRDefault="00526594" w:rsidP="00936225">
            <w:pPr>
              <w:rPr>
                <w:kern w:val="24"/>
              </w:rPr>
            </w:pPr>
            <w:r w:rsidRPr="00823804">
              <w:t>А</w:t>
            </w:r>
          </w:p>
        </w:tc>
        <w:tc>
          <w:tcPr>
            <w:tcW w:w="537" w:type="pct"/>
            <w:vMerge/>
          </w:tcPr>
          <w:p w14:paraId="0450ABAF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296D5516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8B94095" w14:textId="1A3B5B8B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 xml:space="preserve">Давление номинальное 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EF5D30" w14:textId="7233A74E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lang w:val="en-US"/>
              </w:rPr>
              <w:t xml:space="preserve">PN </w:t>
            </w:r>
            <w:r w:rsidRPr="00823804">
              <w:t>25</w:t>
            </w:r>
          </w:p>
        </w:tc>
        <w:tc>
          <w:tcPr>
            <w:tcW w:w="537" w:type="pct"/>
            <w:vMerge/>
          </w:tcPr>
          <w:p w14:paraId="4AD6B1BC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593E230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265F406" w14:textId="42A643F0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4F6B82" w14:textId="3E2A3BBF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50</w:t>
            </w:r>
          </w:p>
        </w:tc>
        <w:tc>
          <w:tcPr>
            <w:tcW w:w="537" w:type="pct"/>
            <w:vMerge/>
          </w:tcPr>
          <w:p w14:paraId="0DDC588F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64CD9AEA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FD22BB7" w14:textId="495902AB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Тип проточной части корпуса крана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E3EE75" w14:textId="76C82592" w:rsidR="00526594" w:rsidRPr="00823804" w:rsidRDefault="00526594" w:rsidP="00936225">
            <w:pPr>
              <w:rPr>
                <w:kern w:val="24"/>
              </w:rPr>
            </w:pPr>
            <w:proofErr w:type="spellStart"/>
            <w:r w:rsidRPr="00823804">
              <w:rPr>
                <w:kern w:val="24"/>
              </w:rPr>
              <w:t>полнопроходной</w:t>
            </w:r>
            <w:proofErr w:type="spellEnd"/>
          </w:p>
        </w:tc>
        <w:tc>
          <w:tcPr>
            <w:tcW w:w="537" w:type="pct"/>
            <w:vMerge/>
          </w:tcPr>
          <w:p w14:paraId="4F3FFCAF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2BE4A01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EBCFEF1" w14:textId="77564EDE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lastRenderedPageBreak/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8D27A8" w14:textId="451C8C2A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приварное</w:t>
            </w:r>
          </w:p>
        </w:tc>
        <w:tc>
          <w:tcPr>
            <w:tcW w:w="537" w:type="pct"/>
            <w:vMerge/>
          </w:tcPr>
          <w:p w14:paraId="09375C82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5DF47A16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CDEB3BF" w14:textId="733A084A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A2B055" w14:textId="145CE157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2A536FCB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2272D3FB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6FC98CE" w14:textId="4A3D9428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7EBF26" w14:textId="37699C4C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5077E401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6011F30B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A3B00F4" w14:textId="699DDA50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A05008" w14:textId="67CD0C92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052B1003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444B67BC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BA5D06D" w14:textId="40683141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39C0DD" w14:textId="783659E2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Газ</w:t>
            </w:r>
          </w:p>
        </w:tc>
        <w:tc>
          <w:tcPr>
            <w:tcW w:w="537" w:type="pct"/>
            <w:vMerge/>
          </w:tcPr>
          <w:p w14:paraId="29A89AE7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4FBBFD1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BD76CA5" w14:textId="58233A0C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 xml:space="preserve">Температура рабочей среды 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6FA526" w14:textId="1A8443A1" w:rsidR="00526594" w:rsidRPr="00823804" w:rsidRDefault="00526594" w:rsidP="009304FB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-60 </w:t>
            </w:r>
            <w:r w:rsidR="009304FB" w:rsidRPr="00823804">
              <w:rPr>
                <w:kern w:val="24"/>
              </w:rPr>
              <w:t>…</w:t>
            </w:r>
            <w:r w:rsidRPr="00823804">
              <w:rPr>
                <w:kern w:val="24"/>
              </w:rPr>
              <w:t xml:space="preserve"> +150°C</w:t>
            </w:r>
          </w:p>
        </w:tc>
        <w:tc>
          <w:tcPr>
            <w:tcW w:w="537" w:type="pct"/>
            <w:vMerge/>
          </w:tcPr>
          <w:p w14:paraId="001F66EB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445AE99E" w14:textId="77777777" w:rsidTr="005A28E9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774244EB" w14:textId="58ADEBB7" w:rsidR="00526594" w:rsidRPr="00823804" w:rsidRDefault="004F6047" w:rsidP="00526594">
            <w:pPr>
              <w:jc w:val="center"/>
              <w:rPr>
                <w:b/>
                <w:kern w:val="24"/>
              </w:rPr>
            </w:pPr>
            <w:r w:rsidRPr="00823804">
              <w:rPr>
                <w:rFonts w:cs="Times New Roman"/>
                <w:b/>
                <w:kern w:val="2"/>
              </w:rPr>
              <w:t>18</w:t>
            </w:r>
            <w:r w:rsidR="00526594" w:rsidRPr="00823804">
              <w:rPr>
                <w:rFonts w:cs="Times New Roman"/>
                <w:b/>
                <w:kern w:val="2"/>
              </w:rPr>
              <w:t xml:space="preserve">.Кран шаровой приварной газовый </w:t>
            </w:r>
            <w:proofErr w:type="spellStart"/>
            <w:r w:rsidR="00526594" w:rsidRPr="00823804">
              <w:rPr>
                <w:rFonts w:cs="Times New Roman"/>
                <w:b/>
                <w:kern w:val="2"/>
              </w:rPr>
              <w:t>полнопроходной</w:t>
            </w:r>
            <w:proofErr w:type="spellEnd"/>
            <w:r w:rsidR="00526594" w:rsidRPr="00823804">
              <w:rPr>
                <w:rFonts w:cs="Times New Roman"/>
                <w:b/>
                <w:kern w:val="2"/>
              </w:rPr>
              <w:t xml:space="preserve"> DN 80</w:t>
            </w:r>
          </w:p>
        </w:tc>
      </w:tr>
      <w:tr w:rsidR="00526594" w:rsidRPr="00823804" w14:paraId="0C1C7E5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EC11F7F" w14:textId="4BAB00FD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E247D2" w14:textId="7A51CF49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кран шаровой приварной газовый</w:t>
            </w:r>
            <w:r w:rsidRPr="00823804">
              <w:t xml:space="preserve"> </w:t>
            </w:r>
            <w:proofErr w:type="spellStart"/>
            <w:r w:rsidRPr="00823804">
              <w:rPr>
                <w:kern w:val="24"/>
              </w:rPr>
              <w:t>полнопроходной</w:t>
            </w:r>
            <w:proofErr w:type="spellEnd"/>
          </w:p>
        </w:tc>
        <w:tc>
          <w:tcPr>
            <w:tcW w:w="537" w:type="pct"/>
            <w:vMerge w:val="restart"/>
          </w:tcPr>
          <w:p w14:paraId="60EA005B" w14:textId="4A811163" w:rsidR="00526594" w:rsidRPr="00823804" w:rsidRDefault="00526594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8</w:t>
            </w:r>
          </w:p>
        </w:tc>
      </w:tr>
      <w:tr w:rsidR="00526594" w:rsidRPr="00823804" w14:paraId="0C0AFABC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C2709C6" w14:textId="2F8A1A82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AEBFAE" w14:textId="6027B1C9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газа</w:t>
            </w:r>
          </w:p>
        </w:tc>
        <w:tc>
          <w:tcPr>
            <w:tcW w:w="537" w:type="pct"/>
            <w:vMerge/>
          </w:tcPr>
          <w:p w14:paraId="0AFC4C62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2DFECEA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C41BB71" w14:textId="6DDC4D93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C099EC" w14:textId="3798ED46" w:rsidR="00526594" w:rsidRPr="00823804" w:rsidRDefault="00526594" w:rsidP="00936225">
            <w:pPr>
              <w:rPr>
                <w:kern w:val="24"/>
              </w:rPr>
            </w:pPr>
            <w:r w:rsidRPr="00823804">
              <w:t>ГОСТ5542-2014</w:t>
            </w:r>
          </w:p>
        </w:tc>
        <w:tc>
          <w:tcPr>
            <w:tcW w:w="537" w:type="pct"/>
            <w:vMerge/>
          </w:tcPr>
          <w:p w14:paraId="17DDAB3C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5D15FFBA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349A1F3" w14:textId="00D36D6D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D6A83D" w14:textId="4A199DA7" w:rsidR="00526594" w:rsidRPr="00823804" w:rsidRDefault="00526594" w:rsidP="00936225">
            <w:pPr>
              <w:rPr>
                <w:kern w:val="24"/>
              </w:rPr>
            </w:pPr>
            <w:r w:rsidRPr="00823804">
              <w:t>А</w:t>
            </w:r>
          </w:p>
        </w:tc>
        <w:tc>
          <w:tcPr>
            <w:tcW w:w="537" w:type="pct"/>
            <w:vMerge/>
          </w:tcPr>
          <w:p w14:paraId="78011881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28AD611A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0006DF2" w14:textId="53C1EC34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 xml:space="preserve">Давление номинальное 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869B8F" w14:textId="518F78B5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lang w:val="en-US"/>
              </w:rPr>
              <w:t xml:space="preserve">PN </w:t>
            </w:r>
            <w:r w:rsidRPr="00823804">
              <w:t>25</w:t>
            </w:r>
          </w:p>
        </w:tc>
        <w:tc>
          <w:tcPr>
            <w:tcW w:w="537" w:type="pct"/>
            <w:vMerge/>
          </w:tcPr>
          <w:p w14:paraId="160A6ABC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08503907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E72DBC5" w14:textId="08168E3A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65C652" w14:textId="645AEBB5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80</w:t>
            </w:r>
          </w:p>
        </w:tc>
        <w:tc>
          <w:tcPr>
            <w:tcW w:w="537" w:type="pct"/>
            <w:vMerge/>
          </w:tcPr>
          <w:p w14:paraId="567602A4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6A263DC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8A88728" w14:textId="0F117824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Тип проточной части корпуса крана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55B331" w14:textId="2C3ABA72" w:rsidR="00526594" w:rsidRPr="00823804" w:rsidRDefault="00526594" w:rsidP="00936225">
            <w:pPr>
              <w:rPr>
                <w:kern w:val="24"/>
              </w:rPr>
            </w:pPr>
            <w:proofErr w:type="spellStart"/>
            <w:r w:rsidRPr="00823804">
              <w:rPr>
                <w:kern w:val="24"/>
              </w:rPr>
              <w:t>полнопроходной</w:t>
            </w:r>
            <w:proofErr w:type="spellEnd"/>
          </w:p>
        </w:tc>
        <w:tc>
          <w:tcPr>
            <w:tcW w:w="537" w:type="pct"/>
            <w:vMerge/>
          </w:tcPr>
          <w:p w14:paraId="26C83858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502FC935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81C7213" w14:textId="640F782F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5135FE" w14:textId="40829BEF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приварное</w:t>
            </w:r>
          </w:p>
        </w:tc>
        <w:tc>
          <w:tcPr>
            <w:tcW w:w="537" w:type="pct"/>
            <w:vMerge/>
          </w:tcPr>
          <w:p w14:paraId="04912B1E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5E202ADA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446CFA4" w14:textId="6DA4F923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98BB2B" w14:textId="6CF6A155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6D512C5F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46313A3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318CE3B" w14:textId="4C983031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AC6987" w14:textId="057D9A73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26592D72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2BC520D7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9942F78" w14:textId="3E9AEEAA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EDEB5A" w14:textId="58C2D522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666AD6F3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605E08A0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489958C" w14:textId="45777056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3AF399" w14:textId="121D7E2B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Газ</w:t>
            </w:r>
          </w:p>
        </w:tc>
        <w:tc>
          <w:tcPr>
            <w:tcW w:w="537" w:type="pct"/>
            <w:vMerge/>
          </w:tcPr>
          <w:p w14:paraId="09A02953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1F322125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27DDA2A" w14:textId="107DF2D1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 xml:space="preserve">Температура рабочей среды 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27304A" w14:textId="419BA741" w:rsidR="00526594" w:rsidRPr="00823804" w:rsidRDefault="00526594" w:rsidP="009304FB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-60 </w:t>
            </w:r>
            <w:r w:rsidR="009304FB" w:rsidRPr="00823804">
              <w:rPr>
                <w:kern w:val="24"/>
              </w:rPr>
              <w:t>…</w:t>
            </w:r>
            <w:r w:rsidRPr="00823804">
              <w:rPr>
                <w:kern w:val="24"/>
              </w:rPr>
              <w:t xml:space="preserve"> +150°C</w:t>
            </w:r>
          </w:p>
        </w:tc>
        <w:tc>
          <w:tcPr>
            <w:tcW w:w="537" w:type="pct"/>
            <w:vMerge/>
          </w:tcPr>
          <w:p w14:paraId="57742EBE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102E5A93" w14:textId="77777777" w:rsidTr="005A28E9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0F10BCF9" w14:textId="4CA5C3D8" w:rsidR="00526594" w:rsidRPr="00823804" w:rsidRDefault="004F6047" w:rsidP="00526594">
            <w:pPr>
              <w:jc w:val="center"/>
              <w:rPr>
                <w:b/>
                <w:kern w:val="24"/>
              </w:rPr>
            </w:pPr>
            <w:r w:rsidRPr="00823804">
              <w:rPr>
                <w:rFonts w:cs="Times New Roman"/>
                <w:b/>
                <w:kern w:val="2"/>
              </w:rPr>
              <w:t>19</w:t>
            </w:r>
            <w:r w:rsidR="00526594" w:rsidRPr="00823804">
              <w:rPr>
                <w:rFonts w:cs="Times New Roman"/>
                <w:b/>
                <w:kern w:val="2"/>
              </w:rPr>
              <w:t xml:space="preserve">.Кран шаровой фланцевый газовый </w:t>
            </w:r>
            <w:proofErr w:type="spellStart"/>
            <w:r w:rsidR="00526594" w:rsidRPr="00823804">
              <w:rPr>
                <w:rFonts w:cs="Times New Roman"/>
                <w:b/>
                <w:kern w:val="2"/>
              </w:rPr>
              <w:t>полнопроходной</w:t>
            </w:r>
            <w:proofErr w:type="spellEnd"/>
            <w:r w:rsidR="00526594" w:rsidRPr="00823804">
              <w:rPr>
                <w:rFonts w:cs="Times New Roman"/>
                <w:b/>
                <w:kern w:val="2"/>
              </w:rPr>
              <w:t xml:space="preserve"> DN 65</w:t>
            </w:r>
          </w:p>
        </w:tc>
      </w:tr>
      <w:tr w:rsidR="00526594" w:rsidRPr="00823804" w14:paraId="02E4303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D558321" w14:textId="7CD0C747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947F00" w14:textId="7079E5ED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кран шаровой фланцевый газовый</w:t>
            </w:r>
            <w:r w:rsidRPr="00823804">
              <w:t xml:space="preserve"> </w:t>
            </w:r>
            <w:proofErr w:type="spellStart"/>
            <w:r w:rsidRPr="00823804">
              <w:rPr>
                <w:kern w:val="24"/>
              </w:rPr>
              <w:t>полнопроходной</w:t>
            </w:r>
            <w:proofErr w:type="spellEnd"/>
          </w:p>
        </w:tc>
        <w:tc>
          <w:tcPr>
            <w:tcW w:w="537" w:type="pct"/>
            <w:vMerge w:val="restart"/>
          </w:tcPr>
          <w:p w14:paraId="3FD90010" w14:textId="5DC6DDBD" w:rsidR="00526594" w:rsidRPr="00823804" w:rsidRDefault="00526594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5</w:t>
            </w:r>
          </w:p>
        </w:tc>
      </w:tr>
      <w:tr w:rsidR="00526594" w:rsidRPr="00823804" w14:paraId="70AD455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71A95FC" w14:textId="0F76AE1C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F89C86" w14:textId="57022922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газа</w:t>
            </w:r>
          </w:p>
        </w:tc>
        <w:tc>
          <w:tcPr>
            <w:tcW w:w="537" w:type="pct"/>
            <w:vMerge/>
          </w:tcPr>
          <w:p w14:paraId="59997F16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3D3654D1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24A3B1A" w14:textId="08F0E9B4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CA3148" w14:textId="1D424488" w:rsidR="00526594" w:rsidRPr="00823804" w:rsidRDefault="00526594" w:rsidP="00936225">
            <w:pPr>
              <w:rPr>
                <w:kern w:val="24"/>
              </w:rPr>
            </w:pPr>
            <w:r w:rsidRPr="00823804">
              <w:t>ГОСТ5542-2014</w:t>
            </w:r>
          </w:p>
        </w:tc>
        <w:tc>
          <w:tcPr>
            <w:tcW w:w="537" w:type="pct"/>
            <w:vMerge/>
          </w:tcPr>
          <w:p w14:paraId="4BD17305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0C57E38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860B322" w14:textId="124BDA58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C51E0E" w14:textId="030419A5" w:rsidR="00526594" w:rsidRPr="00823804" w:rsidRDefault="00526594" w:rsidP="00936225">
            <w:pPr>
              <w:rPr>
                <w:kern w:val="24"/>
              </w:rPr>
            </w:pPr>
            <w:r w:rsidRPr="00823804">
              <w:t>А</w:t>
            </w:r>
          </w:p>
        </w:tc>
        <w:tc>
          <w:tcPr>
            <w:tcW w:w="537" w:type="pct"/>
            <w:vMerge/>
          </w:tcPr>
          <w:p w14:paraId="051EDED9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37DD7A2D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2C18552" w14:textId="4F5880D8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 xml:space="preserve">Давление номинальное 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24603F" w14:textId="1153B744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lang w:val="en-US"/>
              </w:rPr>
              <w:t xml:space="preserve">PN </w:t>
            </w:r>
            <w:r w:rsidRPr="00823804">
              <w:t>25</w:t>
            </w:r>
          </w:p>
        </w:tc>
        <w:tc>
          <w:tcPr>
            <w:tcW w:w="537" w:type="pct"/>
            <w:vMerge/>
          </w:tcPr>
          <w:p w14:paraId="0F8D3957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65FFC0B1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6A4D355" w14:textId="53AA592F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4C4C8E" w14:textId="7C748960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65</w:t>
            </w:r>
          </w:p>
        </w:tc>
        <w:tc>
          <w:tcPr>
            <w:tcW w:w="537" w:type="pct"/>
            <w:vMerge/>
          </w:tcPr>
          <w:p w14:paraId="5621B3E8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640F2DCC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F903858" w14:textId="422F26BD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Тип проточной части корпуса крана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CE4CF9" w14:textId="25EDF747" w:rsidR="00526594" w:rsidRPr="00823804" w:rsidRDefault="00526594" w:rsidP="00936225">
            <w:pPr>
              <w:rPr>
                <w:kern w:val="24"/>
              </w:rPr>
            </w:pPr>
            <w:proofErr w:type="spellStart"/>
            <w:r w:rsidRPr="00823804">
              <w:rPr>
                <w:kern w:val="24"/>
              </w:rPr>
              <w:t>полнопроходной</w:t>
            </w:r>
            <w:proofErr w:type="spellEnd"/>
          </w:p>
        </w:tc>
        <w:tc>
          <w:tcPr>
            <w:tcW w:w="537" w:type="pct"/>
            <w:vMerge/>
          </w:tcPr>
          <w:p w14:paraId="576BF7D3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75751A85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55CC446" w14:textId="353437BC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E2911D" w14:textId="2F4AF214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Фланцевое</w:t>
            </w:r>
          </w:p>
        </w:tc>
        <w:tc>
          <w:tcPr>
            <w:tcW w:w="537" w:type="pct"/>
            <w:vMerge/>
          </w:tcPr>
          <w:p w14:paraId="08E5DDA8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78D311CF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8874BC4" w14:textId="6935A761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7263F6" w14:textId="4A632455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6471B253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418787ED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45F3579" w14:textId="5875A087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9345C9" w14:textId="339C381B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23E92044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5E4FCAB3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77663EC" w14:textId="0B212E37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E3F986" w14:textId="12F6B59F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3BE86AA3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43EE973F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6202CEA" w14:textId="1DA24CBC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67D877" w14:textId="76669612" w:rsidR="00526594" w:rsidRPr="00823804" w:rsidRDefault="00526594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Газ</w:t>
            </w:r>
          </w:p>
        </w:tc>
        <w:tc>
          <w:tcPr>
            <w:tcW w:w="537" w:type="pct"/>
            <w:vMerge/>
          </w:tcPr>
          <w:p w14:paraId="29E7FD56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3FB5C5C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32D1EE9" w14:textId="58981F35" w:rsidR="00526594" w:rsidRPr="00823804" w:rsidRDefault="00526594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 xml:space="preserve">Температура рабочей среды 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078E02" w14:textId="0D216807" w:rsidR="00526594" w:rsidRPr="00823804" w:rsidRDefault="00526594" w:rsidP="009304FB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-60 </w:t>
            </w:r>
            <w:r w:rsidR="009304FB" w:rsidRPr="00823804">
              <w:rPr>
                <w:kern w:val="24"/>
              </w:rPr>
              <w:t>…</w:t>
            </w:r>
            <w:r w:rsidRPr="00823804">
              <w:rPr>
                <w:kern w:val="24"/>
              </w:rPr>
              <w:t xml:space="preserve"> +150°C</w:t>
            </w:r>
          </w:p>
        </w:tc>
        <w:tc>
          <w:tcPr>
            <w:tcW w:w="537" w:type="pct"/>
            <w:vMerge/>
          </w:tcPr>
          <w:p w14:paraId="6DDFD9DC" w14:textId="77777777" w:rsidR="00526594" w:rsidRPr="00823804" w:rsidRDefault="00526594" w:rsidP="00295DC5">
            <w:pPr>
              <w:rPr>
                <w:kern w:val="24"/>
              </w:rPr>
            </w:pPr>
          </w:p>
        </w:tc>
      </w:tr>
      <w:tr w:rsidR="00526594" w:rsidRPr="00823804" w14:paraId="7F36AE80" w14:textId="77777777" w:rsidTr="005A28E9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5CB0A1A9" w14:textId="3B60AD7A" w:rsidR="00526594" w:rsidRPr="00823804" w:rsidRDefault="00526594" w:rsidP="004F6047">
            <w:pPr>
              <w:jc w:val="center"/>
              <w:rPr>
                <w:b/>
                <w:kern w:val="24"/>
              </w:rPr>
            </w:pPr>
            <w:r w:rsidRPr="00823804">
              <w:rPr>
                <w:rFonts w:cs="Times New Roman"/>
                <w:b/>
                <w:kern w:val="2"/>
              </w:rPr>
              <w:t>2</w:t>
            </w:r>
            <w:r w:rsidR="004F6047" w:rsidRPr="00823804">
              <w:rPr>
                <w:rFonts w:cs="Times New Roman"/>
                <w:b/>
                <w:kern w:val="2"/>
              </w:rPr>
              <w:t>0</w:t>
            </w:r>
            <w:r w:rsidRPr="00823804">
              <w:rPr>
                <w:rFonts w:cs="Times New Roman"/>
                <w:b/>
                <w:kern w:val="2"/>
              </w:rPr>
              <w:t xml:space="preserve">.Кран шаровой фланцевый газовый </w:t>
            </w:r>
            <w:proofErr w:type="spellStart"/>
            <w:r w:rsidRPr="00823804">
              <w:rPr>
                <w:rFonts w:cs="Times New Roman"/>
                <w:b/>
                <w:kern w:val="2"/>
              </w:rPr>
              <w:t>полнопроходной</w:t>
            </w:r>
            <w:proofErr w:type="spellEnd"/>
            <w:r w:rsidRPr="00823804">
              <w:rPr>
                <w:rFonts w:cs="Times New Roman"/>
                <w:b/>
                <w:kern w:val="2"/>
              </w:rPr>
              <w:t xml:space="preserve"> DN 100</w:t>
            </w:r>
          </w:p>
        </w:tc>
      </w:tr>
      <w:tr w:rsidR="006831F5" w:rsidRPr="00823804" w14:paraId="680CAB7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FD16A18" w14:textId="4C2E1ECE" w:rsidR="006831F5" w:rsidRPr="00823804" w:rsidRDefault="006831F5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E015D3" w14:textId="20609948" w:rsidR="006831F5" w:rsidRPr="00823804" w:rsidRDefault="006831F5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кран шаровой фланцевый газовый</w:t>
            </w:r>
            <w:r w:rsidRPr="00823804">
              <w:t xml:space="preserve"> </w:t>
            </w:r>
            <w:proofErr w:type="spellStart"/>
            <w:r w:rsidRPr="00823804">
              <w:rPr>
                <w:kern w:val="24"/>
              </w:rPr>
              <w:t>полнопроходной</w:t>
            </w:r>
            <w:proofErr w:type="spellEnd"/>
          </w:p>
        </w:tc>
        <w:tc>
          <w:tcPr>
            <w:tcW w:w="537" w:type="pct"/>
            <w:vMerge w:val="restart"/>
          </w:tcPr>
          <w:p w14:paraId="62B22A46" w14:textId="070E9A7D" w:rsidR="006831F5" w:rsidRPr="00823804" w:rsidRDefault="006831F5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2</w:t>
            </w:r>
          </w:p>
        </w:tc>
      </w:tr>
      <w:tr w:rsidR="006831F5" w:rsidRPr="00823804" w14:paraId="3214A1B2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91B3E50" w14:textId="34E52DD5" w:rsidR="006831F5" w:rsidRPr="00823804" w:rsidRDefault="006831F5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32587B" w14:textId="571C1394" w:rsidR="006831F5" w:rsidRPr="00823804" w:rsidRDefault="006831F5" w:rsidP="00936225">
            <w:pPr>
              <w:rPr>
                <w:kern w:val="24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газа</w:t>
            </w:r>
          </w:p>
        </w:tc>
        <w:tc>
          <w:tcPr>
            <w:tcW w:w="537" w:type="pct"/>
            <w:vMerge/>
          </w:tcPr>
          <w:p w14:paraId="67794338" w14:textId="77777777" w:rsidR="006831F5" w:rsidRPr="00823804" w:rsidRDefault="006831F5" w:rsidP="00295DC5">
            <w:pPr>
              <w:rPr>
                <w:kern w:val="24"/>
              </w:rPr>
            </w:pPr>
          </w:p>
        </w:tc>
      </w:tr>
      <w:tr w:rsidR="006831F5" w:rsidRPr="00823804" w14:paraId="437481B2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C8C0826" w14:textId="6B27EE61" w:rsidR="006831F5" w:rsidRPr="00823804" w:rsidRDefault="006831F5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217585" w14:textId="75F0E25E" w:rsidR="006831F5" w:rsidRPr="00823804" w:rsidRDefault="006831F5" w:rsidP="00936225">
            <w:pPr>
              <w:rPr>
                <w:kern w:val="24"/>
              </w:rPr>
            </w:pPr>
            <w:r w:rsidRPr="00823804">
              <w:t>ГОСТ5542-2014</w:t>
            </w:r>
          </w:p>
        </w:tc>
        <w:tc>
          <w:tcPr>
            <w:tcW w:w="537" w:type="pct"/>
            <w:vMerge/>
          </w:tcPr>
          <w:p w14:paraId="35A62F62" w14:textId="77777777" w:rsidR="006831F5" w:rsidRPr="00823804" w:rsidRDefault="006831F5" w:rsidP="00295DC5">
            <w:pPr>
              <w:rPr>
                <w:kern w:val="24"/>
              </w:rPr>
            </w:pPr>
          </w:p>
        </w:tc>
      </w:tr>
      <w:tr w:rsidR="006831F5" w:rsidRPr="00823804" w14:paraId="32515579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7A051E5" w14:textId="352915FA" w:rsidR="006831F5" w:rsidRPr="00823804" w:rsidRDefault="006831F5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729BEE" w14:textId="043CEBF8" w:rsidR="006831F5" w:rsidRPr="00823804" w:rsidRDefault="006831F5" w:rsidP="00936225">
            <w:pPr>
              <w:rPr>
                <w:kern w:val="24"/>
              </w:rPr>
            </w:pPr>
            <w:r w:rsidRPr="00823804">
              <w:t>А</w:t>
            </w:r>
          </w:p>
        </w:tc>
        <w:tc>
          <w:tcPr>
            <w:tcW w:w="537" w:type="pct"/>
            <w:vMerge/>
          </w:tcPr>
          <w:p w14:paraId="23D4B5DB" w14:textId="77777777" w:rsidR="006831F5" w:rsidRPr="00823804" w:rsidRDefault="006831F5" w:rsidP="00295DC5">
            <w:pPr>
              <w:rPr>
                <w:kern w:val="24"/>
              </w:rPr>
            </w:pPr>
          </w:p>
        </w:tc>
      </w:tr>
      <w:tr w:rsidR="006831F5" w:rsidRPr="00823804" w14:paraId="5AEC48E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548BE4C" w14:textId="30353BE5" w:rsidR="006831F5" w:rsidRPr="00823804" w:rsidRDefault="006831F5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 xml:space="preserve">Давление номинальное 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B9646C" w14:textId="05479FE1" w:rsidR="006831F5" w:rsidRPr="00823804" w:rsidRDefault="006831F5" w:rsidP="00936225">
            <w:pPr>
              <w:rPr>
                <w:kern w:val="24"/>
              </w:rPr>
            </w:pPr>
            <w:r w:rsidRPr="00823804">
              <w:rPr>
                <w:lang w:val="en-US"/>
              </w:rPr>
              <w:t xml:space="preserve">PN </w:t>
            </w:r>
            <w:r w:rsidRPr="00823804">
              <w:t>16</w:t>
            </w:r>
          </w:p>
        </w:tc>
        <w:tc>
          <w:tcPr>
            <w:tcW w:w="537" w:type="pct"/>
            <w:vMerge/>
          </w:tcPr>
          <w:p w14:paraId="1D4E2BA0" w14:textId="77777777" w:rsidR="006831F5" w:rsidRPr="00823804" w:rsidRDefault="006831F5" w:rsidP="00295DC5">
            <w:pPr>
              <w:rPr>
                <w:kern w:val="24"/>
              </w:rPr>
            </w:pPr>
          </w:p>
        </w:tc>
      </w:tr>
      <w:tr w:rsidR="006831F5" w:rsidRPr="00823804" w14:paraId="6E0BC397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5B6BEF5" w14:textId="27CD2C7E" w:rsidR="006831F5" w:rsidRPr="00823804" w:rsidRDefault="006831F5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C89771" w14:textId="0530A8A1" w:rsidR="006831F5" w:rsidRPr="00823804" w:rsidRDefault="006831F5" w:rsidP="00936225">
            <w:pPr>
              <w:rPr>
                <w:kern w:val="24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100</w:t>
            </w:r>
          </w:p>
        </w:tc>
        <w:tc>
          <w:tcPr>
            <w:tcW w:w="537" w:type="pct"/>
            <w:vMerge/>
          </w:tcPr>
          <w:p w14:paraId="3066AD1B" w14:textId="77777777" w:rsidR="006831F5" w:rsidRPr="00823804" w:rsidRDefault="006831F5" w:rsidP="00295DC5">
            <w:pPr>
              <w:rPr>
                <w:kern w:val="24"/>
              </w:rPr>
            </w:pPr>
          </w:p>
        </w:tc>
      </w:tr>
      <w:tr w:rsidR="006831F5" w:rsidRPr="00823804" w14:paraId="1ED7449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45B6F71" w14:textId="36C1ED93" w:rsidR="006831F5" w:rsidRPr="00823804" w:rsidRDefault="006831F5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Тип проточной части корпуса крана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CF17FE" w14:textId="48C3E603" w:rsidR="006831F5" w:rsidRPr="00823804" w:rsidRDefault="006831F5" w:rsidP="00936225">
            <w:pPr>
              <w:rPr>
                <w:kern w:val="24"/>
              </w:rPr>
            </w:pPr>
            <w:proofErr w:type="spellStart"/>
            <w:r w:rsidRPr="00823804">
              <w:rPr>
                <w:kern w:val="24"/>
              </w:rPr>
              <w:t>полнопроходной</w:t>
            </w:r>
            <w:proofErr w:type="spellEnd"/>
          </w:p>
        </w:tc>
        <w:tc>
          <w:tcPr>
            <w:tcW w:w="537" w:type="pct"/>
            <w:vMerge/>
          </w:tcPr>
          <w:p w14:paraId="6DD85239" w14:textId="77777777" w:rsidR="006831F5" w:rsidRPr="00823804" w:rsidRDefault="006831F5" w:rsidP="00295DC5">
            <w:pPr>
              <w:rPr>
                <w:kern w:val="24"/>
              </w:rPr>
            </w:pPr>
          </w:p>
        </w:tc>
      </w:tr>
      <w:tr w:rsidR="006831F5" w:rsidRPr="00823804" w14:paraId="393F49AF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36E9C96" w14:textId="1E5BD11E" w:rsidR="006831F5" w:rsidRPr="00823804" w:rsidRDefault="006831F5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lastRenderedPageBreak/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79F086" w14:textId="43721F13" w:rsidR="006831F5" w:rsidRPr="00823804" w:rsidRDefault="006831F5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фланцевое</w:t>
            </w:r>
          </w:p>
        </w:tc>
        <w:tc>
          <w:tcPr>
            <w:tcW w:w="537" w:type="pct"/>
            <w:vMerge/>
          </w:tcPr>
          <w:p w14:paraId="320D09D7" w14:textId="77777777" w:rsidR="006831F5" w:rsidRPr="00823804" w:rsidRDefault="006831F5" w:rsidP="00295DC5">
            <w:pPr>
              <w:rPr>
                <w:kern w:val="24"/>
              </w:rPr>
            </w:pPr>
          </w:p>
        </w:tc>
      </w:tr>
      <w:tr w:rsidR="006831F5" w:rsidRPr="00823804" w14:paraId="4B10BFF5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BFA8A7A" w14:textId="0C1EF811" w:rsidR="006831F5" w:rsidRPr="00823804" w:rsidRDefault="006831F5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9F443B" w14:textId="1B1F67B0" w:rsidR="006831F5" w:rsidRPr="00823804" w:rsidRDefault="006831F5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2A098A70" w14:textId="77777777" w:rsidR="006831F5" w:rsidRPr="00823804" w:rsidRDefault="006831F5" w:rsidP="00295DC5">
            <w:pPr>
              <w:rPr>
                <w:kern w:val="24"/>
              </w:rPr>
            </w:pPr>
          </w:p>
        </w:tc>
      </w:tr>
      <w:tr w:rsidR="006831F5" w:rsidRPr="00823804" w14:paraId="1023C068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CA0E89A" w14:textId="1ED997AB" w:rsidR="006831F5" w:rsidRPr="00823804" w:rsidRDefault="006831F5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084A8B" w14:textId="1C9C2E99" w:rsidR="006831F5" w:rsidRPr="00823804" w:rsidRDefault="006831F5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6D206DDE" w14:textId="77777777" w:rsidR="006831F5" w:rsidRPr="00823804" w:rsidRDefault="006831F5" w:rsidP="00295DC5">
            <w:pPr>
              <w:rPr>
                <w:kern w:val="24"/>
              </w:rPr>
            </w:pPr>
          </w:p>
        </w:tc>
      </w:tr>
      <w:tr w:rsidR="006831F5" w:rsidRPr="00823804" w14:paraId="2DCD2424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69918D8" w14:textId="2EB47541" w:rsidR="006831F5" w:rsidRPr="00823804" w:rsidRDefault="006831F5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5ADFBF" w14:textId="5C031800" w:rsidR="006831F5" w:rsidRPr="00823804" w:rsidRDefault="006831F5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0B4694F5" w14:textId="77777777" w:rsidR="006831F5" w:rsidRPr="00823804" w:rsidRDefault="006831F5" w:rsidP="00295DC5">
            <w:pPr>
              <w:rPr>
                <w:kern w:val="24"/>
              </w:rPr>
            </w:pPr>
          </w:p>
        </w:tc>
      </w:tr>
      <w:tr w:rsidR="006831F5" w:rsidRPr="00823804" w14:paraId="14B6A533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1F04834" w14:textId="7DBCAC96" w:rsidR="006831F5" w:rsidRPr="00823804" w:rsidRDefault="006831F5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0EC589" w14:textId="4A35E89C" w:rsidR="006831F5" w:rsidRPr="00823804" w:rsidRDefault="006831F5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Газ</w:t>
            </w:r>
          </w:p>
        </w:tc>
        <w:tc>
          <w:tcPr>
            <w:tcW w:w="537" w:type="pct"/>
            <w:vMerge/>
          </w:tcPr>
          <w:p w14:paraId="53BD0005" w14:textId="77777777" w:rsidR="006831F5" w:rsidRPr="00823804" w:rsidRDefault="006831F5" w:rsidP="00295DC5">
            <w:pPr>
              <w:rPr>
                <w:kern w:val="24"/>
              </w:rPr>
            </w:pPr>
          </w:p>
        </w:tc>
      </w:tr>
      <w:tr w:rsidR="006831F5" w:rsidRPr="00823804" w14:paraId="46FBE7AE" w14:textId="77777777" w:rsidTr="005A28E9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DEC3FCA" w14:textId="112974BA" w:rsidR="006831F5" w:rsidRPr="00823804" w:rsidRDefault="006831F5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 xml:space="preserve">Температура рабочей среды 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57ECF2" w14:textId="490238E8" w:rsidR="006831F5" w:rsidRPr="00823804" w:rsidRDefault="006831F5" w:rsidP="009304FB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-60 </w:t>
            </w:r>
            <w:r w:rsidR="009304FB" w:rsidRPr="00823804">
              <w:rPr>
                <w:kern w:val="24"/>
              </w:rPr>
              <w:t>…</w:t>
            </w:r>
            <w:r w:rsidRPr="00823804">
              <w:rPr>
                <w:kern w:val="24"/>
              </w:rPr>
              <w:t xml:space="preserve"> +150°C</w:t>
            </w:r>
          </w:p>
        </w:tc>
        <w:tc>
          <w:tcPr>
            <w:tcW w:w="537" w:type="pct"/>
            <w:vMerge/>
          </w:tcPr>
          <w:p w14:paraId="6729BB1B" w14:textId="77777777" w:rsidR="006831F5" w:rsidRPr="00823804" w:rsidRDefault="006831F5" w:rsidP="00295DC5">
            <w:pPr>
              <w:rPr>
                <w:kern w:val="24"/>
              </w:rPr>
            </w:pPr>
          </w:p>
        </w:tc>
      </w:tr>
      <w:tr w:rsidR="007954E9" w:rsidRPr="00823804" w14:paraId="58948264" w14:textId="77777777" w:rsidTr="007954E9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424E8015" w14:textId="28933054" w:rsidR="007954E9" w:rsidRPr="00823804" w:rsidRDefault="007954E9" w:rsidP="007954E9">
            <w:pPr>
              <w:jc w:val="center"/>
              <w:rPr>
                <w:b/>
                <w:kern w:val="24"/>
              </w:rPr>
            </w:pPr>
            <w:r w:rsidRPr="00823804">
              <w:rPr>
                <w:rFonts w:cs="Times New Roman"/>
                <w:b/>
                <w:kern w:val="2"/>
              </w:rPr>
              <w:t xml:space="preserve">21.Кран шаровой фланцевый </w:t>
            </w:r>
            <w:proofErr w:type="spellStart"/>
            <w:r w:rsidRPr="00823804">
              <w:rPr>
                <w:rFonts w:cs="Times New Roman"/>
                <w:b/>
                <w:kern w:val="2"/>
              </w:rPr>
              <w:t>полнопроходной</w:t>
            </w:r>
            <w:proofErr w:type="spellEnd"/>
            <w:r w:rsidRPr="00823804">
              <w:rPr>
                <w:rFonts w:cs="Times New Roman"/>
                <w:b/>
                <w:kern w:val="2"/>
              </w:rPr>
              <w:t xml:space="preserve"> DN 200</w:t>
            </w:r>
          </w:p>
        </w:tc>
      </w:tr>
      <w:tr w:rsidR="007954E9" w:rsidRPr="00823804" w14:paraId="1E5A770F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45B0B39" w14:textId="13ABFCD0" w:rsidR="007954E9" w:rsidRPr="00823804" w:rsidRDefault="007954E9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CA5BD4" w14:textId="480E79F3" w:rsidR="007954E9" w:rsidRPr="00823804" w:rsidRDefault="007954E9" w:rsidP="00936225">
            <w:pPr>
              <w:rPr>
                <w:kern w:val="24"/>
              </w:rPr>
            </w:pPr>
            <w:r w:rsidRPr="00823804">
              <w:t xml:space="preserve">кран шаровой фланцевый </w:t>
            </w:r>
            <w:proofErr w:type="spellStart"/>
            <w:r w:rsidRPr="00823804">
              <w:t>полнопроходной</w:t>
            </w:r>
            <w:proofErr w:type="spellEnd"/>
          </w:p>
        </w:tc>
        <w:tc>
          <w:tcPr>
            <w:tcW w:w="537" w:type="pct"/>
            <w:vMerge w:val="restart"/>
          </w:tcPr>
          <w:p w14:paraId="4531B0DA" w14:textId="0D64808A" w:rsidR="007954E9" w:rsidRPr="00823804" w:rsidRDefault="007954E9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2</w:t>
            </w:r>
          </w:p>
        </w:tc>
      </w:tr>
      <w:tr w:rsidR="007954E9" w:rsidRPr="00823804" w14:paraId="7DDB3101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F964874" w14:textId="6E693691" w:rsidR="007954E9" w:rsidRPr="00823804" w:rsidRDefault="007954E9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6640FE" w14:textId="555F49F7" w:rsidR="007954E9" w:rsidRPr="00823804" w:rsidRDefault="007954E9" w:rsidP="00936225">
            <w:pPr>
              <w:rPr>
                <w:kern w:val="24"/>
              </w:rPr>
            </w:pPr>
            <w:r w:rsidRPr="00823804"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  <w:tc>
          <w:tcPr>
            <w:tcW w:w="537" w:type="pct"/>
            <w:vMerge/>
          </w:tcPr>
          <w:p w14:paraId="54D80240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1EE19D85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CF3F8CF" w14:textId="43A57B25" w:rsidR="007954E9" w:rsidRPr="00823804" w:rsidRDefault="007954E9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9D0A5F" w14:textId="68EB5783" w:rsidR="007954E9" w:rsidRPr="00823804" w:rsidRDefault="007954E9" w:rsidP="007954E9">
            <w:pPr>
              <w:rPr>
                <w:kern w:val="24"/>
              </w:rPr>
            </w:pPr>
            <w:r w:rsidRPr="00823804">
              <w:t>ГОСТ 9544-2015 ГОСТ 21345-2005</w:t>
            </w:r>
          </w:p>
        </w:tc>
        <w:tc>
          <w:tcPr>
            <w:tcW w:w="537" w:type="pct"/>
            <w:vMerge/>
          </w:tcPr>
          <w:p w14:paraId="21A3AAF1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7A7F1FB9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9D8CD76" w14:textId="2D86FAF6" w:rsidR="007954E9" w:rsidRPr="00823804" w:rsidRDefault="007954E9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4F096D" w14:textId="2E5676ED" w:rsidR="007954E9" w:rsidRPr="00823804" w:rsidRDefault="007954E9" w:rsidP="00936225">
            <w:pPr>
              <w:rPr>
                <w:kern w:val="24"/>
              </w:rPr>
            </w:pPr>
            <w:r w:rsidRPr="00823804">
              <w:t>вода системы отопления</w:t>
            </w:r>
          </w:p>
        </w:tc>
        <w:tc>
          <w:tcPr>
            <w:tcW w:w="537" w:type="pct"/>
            <w:vMerge/>
          </w:tcPr>
          <w:p w14:paraId="1C29611C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6C98DC97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9F0F104" w14:textId="461D277B" w:rsidR="007954E9" w:rsidRPr="00823804" w:rsidRDefault="007954E9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Класс герметичности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5B2D8D" w14:textId="67807B2A" w:rsidR="007954E9" w:rsidRPr="00823804" w:rsidRDefault="007954E9" w:rsidP="00936225">
            <w:pPr>
              <w:rPr>
                <w:kern w:val="24"/>
              </w:rPr>
            </w:pPr>
            <w:r w:rsidRPr="00823804">
              <w:t>А</w:t>
            </w:r>
          </w:p>
        </w:tc>
        <w:tc>
          <w:tcPr>
            <w:tcW w:w="537" w:type="pct"/>
            <w:vMerge/>
          </w:tcPr>
          <w:p w14:paraId="63EF40E1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5E8C09A9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F53796D" w14:textId="4701E029" w:rsidR="007954E9" w:rsidRPr="00823804" w:rsidRDefault="007954E9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Номинальное давление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662C15" w14:textId="1F4D97B8" w:rsidR="007954E9" w:rsidRPr="00823804" w:rsidRDefault="007954E9" w:rsidP="00823804">
            <w:pPr>
              <w:rPr>
                <w:kern w:val="24"/>
              </w:rPr>
            </w:pPr>
            <w:r w:rsidRPr="00823804">
              <w:t xml:space="preserve">PN 25 </w:t>
            </w:r>
            <w:r w:rsidR="00823804" w:rsidRPr="00823804">
              <w:t>-</w:t>
            </w:r>
            <w:r w:rsidRPr="00823804">
              <w:t xml:space="preserve"> PN 40</w:t>
            </w:r>
          </w:p>
        </w:tc>
        <w:tc>
          <w:tcPr>
            <w:tcW w:w="537" w:type="pct"/>
            <w:vMerge/>
          </w:tcPr>
          <w:p w14:paraId="6AB5E12A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65184DDE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D5B74DB" w14:textId="05CA21E7" w:rsidR="007954E9" w:rsidRPr="00823804" w:rsidRDefault="007954E9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9ED4F0" w14:textId="368358BC" w:rsidR="007954E9" w:rsidRPr="00823804" w:rsidRDefault="007954E9" w:rsidP="00936225">
            <w:pPr>
              <w:rPr>
                <w:kern w:val="24"/>
              </w:rPr>
            </w:pPr>
            <w:r w:rsidRPr="00823804">
              <w:t>DN 200</w:t>
            </w:r>
          </w:p>
        </w:tc>
        <w:tc>
          <w:tcPr>
            <w:tcW w:w="537" w:type="pct"/>
            <w:vMerge/>
          </w:tcPr>
          <w:p w14:paraId="005C0429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4CA7FF84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0702799" w14:textId="0A201448" w:rsidR="007954E9" w:rsidRPr="00823804" w:rsidRDefault="007954E9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Тип проточной части корпуса крана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ABFAAA" w14:textId="7C1DC015" w:rsidR="007954E9" w:rsidRPr="00823804" w:rsidRDefault="007954E9" w:rsidP="00936225">
            <w:pPr>
              <w:rPr>
                <w:kern w:val="24"/>
              </w:rPr>
            </w:pPr>
            <w:proofErr w:type="spellStart"/>
            <w:r w:rsidRPr="00823804">
              <w:t>полнопроходной</w:t>
            </w:r>
            <w:proofErr w:type="spellEnd"/>
          </w:p>
        </w:tc>
        <w:tc>
          <w:tcPr>
            <w:tcW w:w="537" w:type="pct"/>
            <w:vMerge/>
          </w:tcPr>
          <w:p w14:paraId="75BC1CC1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100248B1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40237E7" w14:textId="1C5EE78F" w:rsidR="007954E9" w:rsidRPr="00823804" w:rsidRDefault="007954E9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2787A9" w14:textId="7FE60B39" w:rsidR="007954E9" w:rsidRPr="00823804" w:rsidRDefault="007954E9" w:rsidP="00936225">
            <w:pPr>
              <w:rPr>
                <w:kern w:val="24"/>
              </w:rPr>
            </w:pPr>
            <w:r w:rsidRPr="00823804">
              <w:t>фланцевое</w:t>
            </w:r>
          </w:p>
        </w:tc>
        <w:tc>
          <w:tcPr>
            <w:tcW w:w="537" w:type="pct"/>
            <w:vMerge/>
          </w:tcPr>
          <w:p w14:paraId="3B8C4A11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3B524849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2AB71F6" w14:textId="37498557" w:rsidR="007954E9" w:rsidRPr="00823804" w:rsidRDefault="007954E9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3FC508" w14:textId="1A8D295C" w:rsidR="007954E9" w:rsidRPr="00823804" w:rsidRDefault="007954E9" w:rsidP="00936225">
            <w:pPr>
              <w:rPr>
                <w:kern w:val="24"/>
              </w:rPr>
            </w:pPr>
            <w:r w:rsidRPr="00823804"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17769582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4CE5831F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EABEADD" w14:textId="34785E3A" w:rsidR="007954E9" w:rsidRPr="00823804" w:rsidRDefault="007954E9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5E1208" w14:textId="08C3AC91" w:rsidR="007954E9" w:rsidRPr="00823804" w:rsidRDefault="007954E9" w:rsidP="00936225">
            <w:pPr>
              <w:rPr>
                <w:kern w:val="24"/>
              </w:rPr>
            </w:pPr>
            <w:r w:rsidRPr="00823804">
              <w:t>сталь</w:t>
            </w:r>
          </w:p>
        </w:tc>
        <w:tc>
          <w:tcPr>
            <w:tcW w:w="537" w:type="pct"/>
            <w:vMerge/>
          </w:tcPr>
          <w:p w14:paraId="27E6660B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45B5E6A4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BE40EE9" w14:textId="55BFF3D1" w:rsidR="007954E9" w:rsidRPr="00823804" w:rsidRDefault="007954E9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CC189" w14:textId="3FF97B28" w:rsidR="007954E9" w:rsidRPr="00823804" w:rsidRDefault="007954E9" w:rsidP="00936225">
            <w:pPr>
              <w:rPr>
                <w:kern w:val="24"/>
              </w:rPr>
            </w:pPr>
            <w:r w:rsidRPr="00823804">
              <w:t>нержавеющая сталь</w:t>
            </w:r>
          </w:p>
        </w:tc>
        <w:tc>
          <w:tcPr>
            <w:tcW w:w="537" w:type="pct"/>
            <w:vMerge/>
          </w:tcPr>
          <w:p w14:paraId="453963C9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095B490F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188F673" w14:textId="60F68C64" w:rsidR="007954E9" w:rsidRPr="00823804" w:rsidRDefault="007954E9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Нижняя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637437" w14:textId="754E0939" w:rsidR="007954E9" w:rsidRPr="00823804" w:rsidRDefault="007954E9" w:rsidP="00936225">
            <w:pPr>
              <w:rPr>
                <w:kern w:val="24"/>
              </w:rPr>
            </w:pPr>
            <w:r w:rsidRPr="00823804">
              <w:t>- 40 °С</w:t>
            </w:r>
          </w:p>
        </w:tc>
        <w:tc>
          <w:tcPr>
            <w:tcW w:w="537" w:type="pct"/>
            <w:vMerge/>
          </w:tcPr>
          <w:p w14:paraId="086E450A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6335B3E9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E0E6F50" w14:textId="30A4B024" w:rsidR="007954E9" w:rsidRPr="00823804" w:rsidRDefault="007954E9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t>Верхняя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D0FFA4" w14:textId="4DC4D3F4" w:rsidR="007954E9" w:rsidRPr="00823804" w:rsidRDefault="007954E9" w:rsidP="00936225">
            <w:pPr>
              <w:rPr>
                <w:kern w:val="24"/>
              </w:rPr>
            </w:pPr>
            <w:r w:rsidRPr="00823804">
              <w:t>+ 200 °С</w:t>
            </w:r>
          </w:p>
        </w:tc>
        <w:tc>
          <w:tcPr>
            <w:tcW w:w="537" w:type="pct"/>
            <w:vMerge/>
          </w:tcPr>
          <w:p w14:paraId="1EEC1D88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00F2C109" w14:textId="77777777" w:rsidTr="007954E9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74EE9C65" w14:textId="1E594778" w:rsidR="007954E9" w:rsidRPr="00823804" w:rsidRDefault="007954E9" w:rsidP="007954E9">
            <w:pPr>
              <w:jc w:val="center"/>
              <w:rPr>
                <w:b/>
                <w:kern w:val="24"/>
              </w:rPr>
            </w:pPr>
            <w:r w:rsidRPr="00823804">
              <w:rPr>
                <w:rFonts w:cs="Times New Roman"/>
                <w:b/>
                <w:kern w:val="2"/>
              </w:rPr>
              <w:t xml:space="preserve">22. Кран шаровой фланцевый </w:t>
            </w:r>
            <w:proofErr w:type="spellStart"/>
            <w:r w:rsidRPr="00823804">
              <w:rPr>
                <w:rFonts w:cs="Times New Roman"/>
                <w:b/>
                <w:kern w:val="2"/>
              </w:rPr>
              <w:t>полнопроходной</w:t>
            </w:r>
            <w:proofErr w:type="spellEnd"/>
            <w:r w:rsidRPr="00823804">
              <w:rPr>
                <w:rFonts w:cs="Times New Roman"/>
                <w:b/>
                <w:kern w:val="2"/>
              </w:rPr>
              <w:t xml:space="preserve"> DN 250</w:t>
            </w:r>
          </w:p>
        </w:tc>
      </w:tr>
      <w:tr w:rsidR="007954E9" w:rsidRPr="00823804" w14:paraId="1D0503F5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BE430EF" w14:textId="0F572E13" w:rsidR="007954E9" w:rsidRPr="00823804" w:rsidRDefault="007954E9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3649A4" w14:textId="1E8F4095" w:rsidR="007954E9" w:rsidRPr="00823804" w:rsidRDefault="007954E9" w:rsidP="00936225">
            <w:r w:rsidRPr="00823804">
              <w:rPr>
                <w:kern w:val="24"/>
              </w:rPr>
              <w:t>кран шаровой фланцевый</w:t>
            </w:r>
            <w:r w:rsidRPr="00823804">
              <w:t xml:space="preserve"> </w:t>
            </w:r>
            <w:proofErr w:type="spellStart"/>
            <w:r w:rsidRPr="00823804">
              <w:rPr>
                <w:kern w:val="24"/>
              </w:rPr>
              <w:t>полнопроходной</w:t>
            </w:r>
            <w:proofErr w:type="spellEnd"/>
          </w:p>
        </w:tc>
        <w:tc>
          <w:tcPr>
            <w:tcW w:w="537" w:type="pct"/>
            <w:vMerge w:val="restart"/>
          </w:tcPr>
          <w:p w14:paraId="49B417E2" w14:textId="62178994" w:rsidR="007954E9" w:rsidRPr="00823804" w:rsidRDefault="007954E9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2</w:t>
            </w:r>
          </w:p>
        </w:tc>
      </w:tr>
      <w:tr w:rsidR="007954E9" w:rsidRPr="00823804" w14:paraId="1D0F7AA8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4759316" w14:textId="78AD5803" w:rsidR="007954E9" w:rsidRPr="00823804" w:rsidRDefault="007954E9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989EF8" w14:textId="2D165AA9" w:rsidR="007954E9" w:rsidRPr="00823804" w:rsidRDefault="007954E9" w:rsidP="00936225"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  <w:tc>
          <w:tcPr>
            <w:tcW w:w="537" w:type="pct"/>
            <w:vMerge/>
          </w:tcPr>
          <w:p w14:paraId="331739C1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326F5E4C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5E134D4" w14:textId="4DA0CAB4" w:rsidR="007954E9" w:rsidRPr="00823804" w:rsidRDefault="007954E9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B492E3" w14:textId="2C8D35E8" w:rsidR="007954E9" w:rsidRPr="00823804" w:rsidRDefault="007954E9" w:rsidP="00936225">
            <w:r w:rsidRPr="00823804">
              <w:t>ГОСТ 9544-2015 ГОСТ 21345-2005</w:t>
            </w:r>
          </w:p>
        </w:tc>
        <w:tc>
          <w:tcPr>
            <w:tcW w:w="537" w:type="pct"/>
            <w:vMerge/>
          </w:tcPr>
          <w:p w14:paraId="397401A1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76516368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5815728" w14:textId="4059C8F1" w:rsidR="007954E9" w:rsidRPr="00823804" w:rsidRDefault="007954E9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F999A8" w14:textId="4F7EA037" w:rsidR="007954E9" w:rsidRPr="00823804" w:rsidRDefault="007954E9" w:rsidP="00936225">
            <w:r w:rsidRPr="00823804">
              <w:t>вода системы отопления</w:t>
            </w:r>
          </w:p>
        </w:tc>
        <w:tc>
          <w:tcPr>
            <w:tcW w:w="537" w:type="pct"/>
            <w:vMerge/>
          </w:tcPr>
          <w:p w14:paraId="6B88B33F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02B322BB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B5F7FCC" w14:textId="47D52F94" w:rsidR="007954E9" w:rsidRPr="00823804" w:rsidRDefault="007954E9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B6880F" w14:textId="588F1330" w:rsidR="007954E9" w:rsidRPr="00823804" w:rsidRDefault="007954E9" w:rsidP="00936225">
            <w:r w:rsidRPr="00823804">
              <w:t>А</w:t>
            </w:r>
          </w:p>
        </w:tc>
        <w:tc>
          <w:tcPr>
            <w:tcW w:w="537" w:type="pct"/>
            <w:vMerge/>
          </w:tcPr>
          <w:p w14:paraId="3A8E5DD9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2308D811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D480BB1" w14:textId="03DFEACA" w:rsidR="007954E9" w:rsidRPr="00823804" w:rsidRDefault="007954E9" w:rsidP="00936225">
            <w:pPr>
              <w:widowControl/>
              <w:suppressAutoHyphens w:val="0"/>
            </w:pPr>
            <w:r w:rsidRPr="00823804">
              <w:rPr>
                <w:kern w:val="24"/>
              </w:rPr>
              <w:t>Номинальное давление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F56224" w14:textId="1D86A77E" w:rsidR="007954E9" w:rsidRPr="00823804" w:rsidRDefault="007954E9" w:rsidP="00823804">
            <w:r w:rsidRPr="00823804">
              <w:rPr>
                <w:kern w:val="24"/>
                <w:lang w:val="en-US"/>
              </w:rPr>
              <w:t>PN 25</w:t>
            </w:r>
            <w:r w:rsidRPr="00823804">
              <w:rPr>
                <w:kern w:val="24"/>
              </w:rPr>
              <w:t xml:space="preserve"> </w:t>
            </w:r>
            <w:r w:rsidR="00823804" w:rsidRPr="00823804">
              <w:rPr>
                <w:kern w:val="24"/>
              </w:rPr>
              <w:t>-</w:t>
            </w:r>
            <w:r w:rsidRPr="00823804">
              <w:rPr>
                <w:kern w:val="24"/>
              </w:rPr>
              <w:t xml:space="preserve"> </w:t>
            </w:r>
            <w:r w:rsidRPr="00823804">
              <w:rPr>
                <w:kern w:val="24"/>
                <w:lang w:val="en-US"/>
              </w:rPr>
              <w:t>PN 40</w:t>
            </w:r>
          </w:p>
        </w:tc>
        <w:tc>
          <w:tcPr>
            <w:tcW w:w="537" w:type="pct"/>
            <w:vMerge/>
          </w:tcPr>
          <w:p w14:paraId="43C2CB94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73AAD537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555BBD9" w14:textId="48FFD48E" w:rsidR="007954E9" w:rsidRPr="00823804" w:rsidRDefault="007954E9" w:rsidP="00936225">
            <w:pPr>
              <w:widowControl/>
              <w:suppressAutoHyphens w:val="0"/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144C18" w14:textId="198A1AB6" w:rsidR="007954E9" w:rsidRPr="00823804" w:rsidRDefault="007954E9" w:rsidP="00936225"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250</w:t>
            </w:r>
          </w:p>
        </w:tc>
        <w:tc>
          <w:tcPr>
            <w:tcW w:w="537" w:type="pct"/>
            <w:vMerge/>
          </w:tcPr>
          <w:p w14:paraId="56B833DF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49DBE4A3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BC28BB3" w14:textId="04890038" w:rsidR="007954E9" w:rsidRPr="00823804" w:rsidRDefault="007954E9" w:rsidP="00936225">
            <w:pPr>
              <w:widowControl/>
              <w:suppressAutoHyphens w:val="0"/>
            </w:pPr>
            <w:r w:rsidRPr="00823804">
              <w:rPr>
                <w:kern w:val="24"/>
              </w:rPr>
              <w:t>Тип проточной части корпуса крана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764171" w14:textId="54EB4217" w:rsidR="007954E9" w:rsidRPr="00823804" w:rsidRDefault="007954E9" w:rsidP="00936225">
            <w:proofErr w:type="spellStart"/>
            <w:r w:rsidRPr="00823804">
              <w:rPr>
                <w:kern w:val="24"/>
              </w:rPr>
              <w:t>полнопроходной</w:t>
            </w:r>
            <w:proofErr w:type="spellEnd"/>
          </w:p>
        </w:tc>
        <w:tc>
          <w:tcPr>
            <w:tcW w:w="537" w:type="pct"/>
            <w:vMerge/>
          </w:tcPr>
          <w:p w14:paraId="60B99026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3CB6F7AF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3DF0B19" w14:textId="605351BB" w:rsidR="007954E9" w:rsidRPr="00823804" w:rsidRDefault="007954E9" w:rsidP="00936225">
            <w:pPr>
              <w:widowControl/>
              <w:suppressAutoHyphens w:val="0"/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B9754D" w14:textId="777369EB" w:rsidR="007954E9" w:rsidRPr="00823804" w:rsidRDefault="007954E9" w:rsidP="00936225">
            <w:r w:rsidRPr="00823804">
              <w:rPr>
                <w:kern w:val="24"/>
              </w:rPr>
              <w:t>фланцевое</w:t>
            </w:r>
          </w:p>
        </w:tc>
        <w:tc>
          <w:tcPr>
            <w:tcW w:w="537" w:type="pct"/>
            <w:vMerge/>
          </w:tcPr>
          <w:p w14:paraId="5BD60627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258BD6EF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248D588" w14:textId="21B3474C" w:rsidR="007954E9" w:rsidRPr="00823804" w:rsidRDefault="007954E9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349DE5" w14:textId="75C2E9E0" w:rsidR="007954E9" w:rsidRPr="00823804" w:rsidRDefault="007954E9" w:rsidP="00936225">
            <w:r w:rsidRPr="00823804">
              <w:rPr>
                <w:kern w:val="24"/>
              </w:rPr>
              <w:t>стальная ручка с полимерным наконечником</w:t>
            </w:r>
          </w:p>
        </w:tc>
        <w:tc>
          <w:tcPr>
            <w:tcW w:w="537" w:type="pct"/>
            <w:vMerge/>
          </w:tcPr>
          <w:p w14:paraId="309A2BB7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1B6D094D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0C1654C" w14:textId="51932A37" w:rsidR="007954E9" w:rsidRPr="00823804" w:rsidRDefault="007954E9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57B941" w14:textId="15C752EE" w:rsidR="007954E9" w:rsidRPr="00823804" w:rsidRDefault="007954E9" w:rsidP="00936225"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3E6A9F46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31701F0E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10A8811" w14:textId="1AC52ADD" w:rsidR="007954E9" w:rsidRPr="00823804" w:rsidRDefault="007954E9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12DDC0" w14:textId="190A0ED1" w:rsidR="007954E9" w:rsidRPr="00823804" w:rsidRDefault="007954E9" w:rsidP="00936225"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0AD1E5F8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10260713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5642C43" w14:textId="31E73A0C" w:rsidR="007954E9" w:rsidRPr="00823804" w:rsidRDefault="007954E9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Нижняя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02C773" w14:textId="55A0801D" w:rsidR="007954E9" w:rsidRPr="00823804" w:rsidRDefault="007954E9" w:rsidP="00936225">
            <w:r w:rsidRPr="00823804">
              <w:rPr>
                <w:kern w:val="24"/>
              </w:rPr>
              <w:t xml:space="preserve">- 40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08AA8110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406699C4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DEA2997" w14:textId="46DC4907" w:rsidR="007954E9" w:rsidRPr="00823804" w:rsidRDefault="007954E9" w:rsidP="00936225">
            <w:pPr>
              <w:widowControl/>
              <w:suppressAutoHyphens w:val="0"/>
            </w:pPr>
            <w:r w:rsidRPr="00823804">
              <w:rPr>
                <w:rFonts w:cs="Times New Roman"/>
                <w:kern w:val="0"/>
                <w:lang w:eastAsia="en-US" w:bidi="ar-SA"/>
              </w:rPr>
              <w:t>Верхняя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4A367C" w14:textId="2AC5231B" w:rsidR="007954E9" w:rsidRPr="00823804" w:rsidRDefault="007954E9" w:rsidP="00936225">
            <w:r w:rsidRPr="00823804">
              <w:rPr>
                <w:kern w:val="24"/>
              </w:rPr>
              <w:t xml:space="preserve">+ 200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29190878" w14:textId="77777777" w:rsidR="007954E9" w:rsidRPr="00823804" w:rsidRDefault="007954E9" w:rsidP="00295DC5">
            <w:pPr>
              <w:rPr>
                <w:kern w:val="24"/>
              </w:rPr>
            </w:pPr>
          </w:p>
        </w:tc>
      </w:tr>
      <w:tr w:rsidR="007954E9" w:rsidRPr="00823804" w14:paraId="3F709073" w14:textId="77777777" w:rsidTr="007954E9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17053FE2" w14:textId="6F7A4CBC" w:rsidR="007954E9" w:rsidRPr="00823804" w:rsidRDefault="006467A3" w:rsidP="006467A3">
            <w:pPr>
              <w:jc w:val="center"/>
              <w:rPr>
                <w:b/>
                <w:kern w:val="24"/>
              </w:rPr>
            </w:pPr>
            <w:r w:rsidRPr="00823804">
              <w:rPr>
                <w:b/>
                <w:kern w:val="24"/>
              </w:rPr>
              <w:t xml:space="preserve">23. Кран шаровой приварной </w:t>
            </w:r>
            <w:proofErr w:type="spellStart"/>
            <w:r w:rsidRPr="00823804">
              <w:rPr>
                <w:b/>
                <w:kern w:val="24"/>
              </w:rPr>
              <w:t>стандартнопроходной</w:t>
            </w:r>
            <w:proofErr w:type="spellEnd"/>
            <w:r w:rsidRPr="00823804">
              <w:rPr>
                <w:b/>
                <w:kern w:val="24"/>
              </w:rPr>
              <w:t xml:space="preserve"> с редуктором DN 300</w:t>
            </w:r>
          </w:p>
        </w:tc>
      </w:tr>
      <w:tr w:rsidR="006467A3" w:rsidRPr="00823804" w14:paraId="0843FCCC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C627354" w14:textId="33BADDA2" w:rsidR="006467A3" w:rsidRPr="00823804" w:rsidRDefault="006467A3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EF3867" w14:textId="22D55D54" w:rsidR="006467A3" w:rsidRPr="00823804" w:rsidRDefault="006467A3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кран шаровой приварной</w:t>
            </w:r>
            <w:r w:rsidRPr="00823804">
              <w:t xml:space="preserve"> </w:t>
            </w:r>
            <w:proofErr w:type="spellStart"/>
            <w:r w:rsidRPr="00823804">
              <w:rPr>
                <w:kern w:val="24"/>
              </w:rPr>
              <w:t>стандартнопроходной</w:t>
            </w:r>
            <w:proofErr w:type="spellEnd"/>
            <w:r w:rsidRPr="00823804">
              <w:rPr>
                <w:kern w:val="24"/>
              </w:rPr>
              <w:t xml:space="preserve"> с редуктором</w:t>
            </w:r>
          </w:p>
        </w:tc>
        <w:tc>
          <w:tcPr>
            <w:tcW w:w="537" w:type="pct"/>
            <w:vMerge w:val="restart"/>
          </w:tcPr>
          <w:p w14:paraId="3F53ADEC" w14:textId="776A22A9" w:rsidR="006467A3" w:rsidRPr="00823804" w:rsidRDefault="006467A3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2</w:t>
            </w:r>
          </w:p>
        </w:tc>
      </w:tr>
      <w:tr w:rsidR="006467A3" w:rsidRPr="00823804" w14:paraId="1092E24C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345CB38" w14:textId="6E6A324F" w:rsidR="006467A3" w:rsidRPr="00823804" w:rsidRDefault="006467A3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lastRenderedPageBreak/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91E429" w14:textId="7B18F5E2" w:rsidR="006467A3" w:rsidRPr="00823804" w:rsidRDefault="006467A3" w:rsidP="00936225">
            <w:pPr>
              <w:rPr>
                <w:kern w:val="24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  <w:tc>
          <w:tcPr>
            <w:tcW w:w="537" w:type="pct"/>
            <w:vMerge/>
          </w:tcPr>
          <w:p w14:paraId="52EAB0F1" w14:textId="77777777" w:rsidR="006467A3" w:rsidRPr="00823804" w:rsidRDefault="006467A3" w:rsidP="00295DC5">
            <w:pPr>
              <w:rPr>
                <w:kern w:val="24"/>
              </w:rPr>
            </w:pPr>
          </w:p>
        </w:tc>
      </w:tr>
      <w:tr w:rsidR="006467A3" w:rsidRPr="00823804" w14:paraId="7F261E1D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E0041CB" w14:textId="079DE29B" w:rsidR="006467A3" w:rsidRPr="00823804" w:rsidRDefault="006467A3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E8EDD4" w14:textId="4F0AFF64" w:rsidR="006467A3" w:rsidRPr="00823804" w:rsidRDefault="006467A3" w:rsidP="00936225">
            <w:pPr>
              <w:rPr>
                <w:kern w:val="24"/>
              </w:rPr>
            </w:pPr>
            <w:r w:rsidRPr="00823804">
              <w:t>ГОСТ 9544-2015 ГОСТ 21345-2005</w:t>
            </w:r>
          </w:p>
        </w:tc>
        <w:tc>
          <w:tcPr>
            <w:tcW w:w="537" w:type="pct"/>
            <w:vMerge/>
          </w:tcPr>
          <w:p w14:paraId="74F892D6" w14:textId="77777777" w:rsidR="006467A3" w:rsidRPr="00823804" w:rsidRDefault="006467A3" w:rsidP="00295DC5">
            <w:pPr>
              <w:rPr>
                <w:kern w:val="24"/>
              </w:rPr>
            </w:pPr>
          </w:p>
        </w:tc>
      </w:tr>
      <w:tr w:rsidR="006467A3" w:rsidRPr="00823804" w14:paraId="19712CBC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45E40D5" w14:textId="73F48A2C" w:rsidR="006467A3" w:rsidRPr="00823804" w:rsidRDefault="006467A3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EA26C9" w14:textId="0765BAF1" w:rsidR="006467A3" w:rsidRPr="00823804" w:rsidRDefault="006467A3" w:rsidP="00936225">
            <w:pPr>
              <w:rPr>
                <w:kern w:val="24"/>
              </w:rPr>
            </w:pPr>
            <w:r w:rsidRPr="00823804">
              <w:t>А</w:t>
            </w:r>
          </w:p>
        </w:tc>
        <w:tc>
          <w:tcPr>
            <w:tcW w:w="537" w:type="pct"/>
            <w:vMerge/>
          </w:tcPr>
          <w:p w14:paraId="57DECD27" w14:textId="77777777" w:rsidR="006467A3" w:rsidRPr="00823804" w:rsidRDefault="006467A3" w:rsidP="00295DC5">
            <w:pPr>
              <w:rPr>
                <w:kern w:val="24"/>
              </w:rPr>
            </w:pPr>
          </w:p>
        </w:tc>
      </w:tr>
      <w:tr w:rsidR="006467A3" w:rsidRPr="00823804" w14:paraId="17B992D2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5CDDA6D" w14:textId="64C153E4" w:rsidR="006467A3" w:rsidRPr="00823804" w:rsidRDefault="006467A3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Номинальное давление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414EED" w14:textId="67BC2F56" w:rsidR="006467A3" w:rsidRPr="00823804" w:rsidRDefault="006467A3" w:rsidP="00936225">
            <w:pPr>
              <w:rPr>
                <w:kern w:val="24"/>
              </w:rPr>
            </w:pPr>
            <w:r w:rsidRPr="00823804">
              <w:rPr>
                <w:lang w:val="en-US"/>
              </w:rPr>
              <w:t xml:space="preserve">PN </w:t>
            </w:r>
            <w:r w:rsidRPr="00823804">
              <w:t>25</w:t>
            </w:r>
          </w:p>
        </w:tc>
        <w:tc>
          <w:tcPr>
            <w:tcW w:w="537" w:type="pct"/>
            <w:vMerge/>
          </w:tcPr>
          <w:p w14:paraId="157DD74E" w14:textId="77777777" w:rsidR="006467A3" w:rsidRPr="00823804" w:rsidRDefault="006467A3" w:rsidP="00295DC5">
            <w:pPr>
              <w:rPr>
                <w:kern w:val="24"/>
              </w:rPr>
            </w:pPr>
          </w:p>
        </w:tc>
      </w:tr>
      <w:tr w:rsidR="006467A3" w:rsidRPr="00823804" w14:paraId="4C8B2608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54240B4" w14:textId="3970EA75" w:rsidR="006467A3" w:rsidRPr="00823804" w:rsidRDefault="006467A3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B91EFF" w14:textId="3BDF59C7" w:rsidR="006467A3" w:rsidRPr="00823804" w:rsidRDefault="006467A3" w:rsidP="00936225">
            <w:pPr>
              <w:rPr>
                <w:kern w:val="24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300</w:t>
            </w:r>
          </w:p>
        </w:tc>
        <w:tc>
          <w:tcPr>
            <w:tcW w:w="537" w:type="pct"/>
            <w:vMerge/>
          </w:tcPr>
          <w:p w14:paraId="6DE6DBCC" w14:textId="77777777" w:rsidR="006467A3" w:rsidRPr="00823804" w:rsidRDefault="006467A3" w:rsidP="00295DC5">
            <w:pPr>
              <w:rPr>
                <w:kern w:val="24"/>
              </w:rPr>
            </w:pPr>
          </w:p>
        </w:tc>
      </w:tr>
      <w:tr w:rsidR="006467A3" w:rsidRPr="00823804" w14:paraId="127F51AA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13EE3BD" w14:textId="028407E1" w:rsidR="006467A3" w:rsidRPr="00823804" w:rsidRDefault="006467A3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B3938A" w14:textId="1E2EFB63" w:rsidR="006467A3" w:rsidRPr="00823804" w:rsidRDefault="006467A3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приварное</w:t>
            </w:r>
          </w:p>
        </w:tc>
        <w:tc>
          <w:tcPr>
            <w:tcW w:w="537" w:type="pct"/>
            <w:vMerge/>
          </w:tcPr>
          <w:p w14:paraId="682FF2B7" w14:textId="77777777" w:rsidR="006467A3" w:rsidRPr="00823804" w:rsidRDefault="006467A3" w:rsidP="00295DC5">
            <w:pPr>
              <w:rPr>
                <w:kern w:val="24"/>
              </w:rPr>
            </w:pPr>
          </w:p>
        </w:tc>
      </w:tr>
      <w:tr w:rsidR="006467A3" w:rsidRPr="00823804" w14:paraId="4F721ED8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96CB1E9" w14:textId="0B6EC4BC" w:rsidR="006467A3" w:rsidRPr="00823804" w:rsidRDefault="006467A3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F2189B" w14:textId="337E1A84" w:rsidR="006467A3" w:rsidRPr="00823804" w:rsidRDefault="006467A3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>механический редуктор</w:t>
            </w:r>
          </w:p>
        </w:tc>
        <w:tc>
          <w:tcPr>
            <w:tcW w:w="537" w:type="pct"/>
            <w:vMerge/>
          </w:tcPr>
          <w:p w14:paraId="77A6A76E" w14:textId="77777777" w:rsidR="006467A3" w:rsidRPr="00823804" w:rsidRDefault="006467A3" w:rsidP="00295DC5">
            <w:pPr>
              <w:rPr>
                <w:kern w:val="24"/>
              </w:rPr>
            </w:pPr>
          </w:p>
        </w:tc>
      </w:tr>
      <w:tr w:rsidR="006467A3" w:rsidRPr="00823804" w14:paraId="74CACC07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8163648" w14:textId="07CC18F7" w:rsidR="006467A3" w:rsidRPr="00823804" w:rsidRDefault="006467A3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2D64FD" w14:textId="3BE67B7F" w:rsidR="006467A3" w:rsidRPr="00823804" w:rsidRDefault="006467A3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сталь</w:t>
            </w:r>
          </w:p>
        </w:tc>
        <w:tc>
          <w:tcPr>
            <w:tcW w:w="537" w:type="pct"/>
            <w:vMerge/>
          </w:tcPr>
          <w:p w14:paraId="638808E9" w14:textId="77777777" w:rsidR="006467A3" w:rsidRPr="00823804" w:rsidRDefault="006467A3" w:rsidP="00295DC5">
            <w:pPr>
              <w:rPr>
                <w:kern w:val="24"/>
              </w:rPr>
            </w:pPr>
          </w:p>
        </w:tc>
      </w:tr>
      <w:tr w:rsidR="006467A3" w:rsidRPr="00823804" w14:paraId="47799C2B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3020C46" w14:textId="141C80B8" w:rsidR="006467A3" w:rsidRPr="00823804" w:rsidRDefault="006467A3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шара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9DAA48" w14:textId="2482D48F" w:rsidR="006467A3" w:rsidRPr="00823804" w:rsidRDefault="006467A3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</w:t>
            </w:r>
          </w:p>
        </w:tc>
        <w:tc>
          <w:tcPr>
            <w:tcW w:w="537" w:type="pct"/>
            <w:vMerge/>
          </w:tcPr>
          <w:p w14:paraId="5B9A3F42" w14:textId="77777777" w:rsidR="006467A3" w:rsidRPr="00823804" w:rsidRDefault="006467A3" w:rsidP="00295DC5">
            <w:pPr>
              <w:rPr>
                <w:kern w:val="24"/>
              </w:rPr>
            </w:pPr>
          </w:p>
        </w:tc>
      </w:tr>
      <w:tr w:rsidR="006467A3" w:rsidRPr="00823804" w14:paraId="6A008772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F690B9E" w14:textId="4A2130E4" w:rsidR="006467A3" w:rsidRPr="00823804" w:rsidRDefault="006467A3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EF78C1" w14:textId="765D647B" w:rsidR="006467A3" w:rsidRPr="00823804" w:rsidRDefault="006467A3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вода системы отопления</w:t>
            </w:r>
          </w:p>
        </w:tc>
        <w:tc>
          <w:tcPr>
            <w:tcW w:w="537" w:type="pct"/>
            <w:vMerge/>
          </w:tcPr>
          <w:p w14:paraId="4CF83B1C" w14:textId="77777777" w:rsidR="006467A3" w:rsidRPr="00823804" w:rsidRDefault="006467A3" w:rsidP="00295DC5">
            <w:pPr>
              <w:rPr>
                <w:kern w:val="24"/>
              </w:rPr>
            </w:pPr>
          </w:p>
        </w:tc>
      </w:tr>
      <w:tr w:rsidR="006467A3" w:rsidRPr="00823804" w14:paraId="52629866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1591E4B" w14:textId="77E4B1B9" w:rsidR="006467A3" w:rsidRPr="00823804" w:rsidRDefault="006467A3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Нижняя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EC0314" w14:textId="67E09C1F" w:rsidR="006467A3" w:rsidRPr="00823804" w:rsidRDefault="006467A3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- 40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733EFC51" w14:textId="77777777" w:rsidR="006467A3" w:rsidRPr="00823804" w:rsidRDefault="006467A3" w:rsidP="00295DC5">
            <w:pPr>
              <w:rPr>
                <w:kern w:val="24"/>
              </w:rPr>
            </w:pPr>
          </w:p>
        </w:tc>
      </w:tr>
      <w:tr w:rsidR="006467A3" w:rsidRPr="00823804" w14:paraId="70B6FBF3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2B7D6D54" w14:textId="0DB92EF6" w:rsidR="006467A3" w:rsidRPr="00823804" w:rsidRDefault="006467A3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Верхняя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D7F50E" w14:textId="2ED23EE2" w:rsidR="006467A3" w:rsidRPr="00823804" w:rsidRDefault="006467A3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+ 200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48E0BCC7" w14:textId="77777777" w:rsidR="006467A3" w:rsidRPr="00823804" w:rsidRDefault="006467A3" w:rsidP="00295DC5">
            <w:pPr>
              <w:rPr>
                <w:kern w:val="24"/>
              </w:rPr>
            </w:pPr>
          </w:p>
        </w:tc>
      </w:tr>
      <w:tr w:rsidR="006467A3" w:rsidRPr="00823804" w14:paraId="22AFEA93" w14:textId="77777777" w:rsidTr="006467A3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08DD0906" w14:textId="6C452AC1" w:rsidR="006467A3" w:rsidRPr="00823804" w:rsidRDefault="00DC6A25" w:rsidP="00DC6A25">
            <w:pPr>
              <w:jc w:val="center"/>
              <w:rPr>
                <w:b/>
                <w:kern w:val="24"/>
              </w:rPr>
            </w:pPr>
            <w:r w:rsidRPr="00823804">
              <w:rPr>
                <w:rFonts w:cs="Times New Roman"/>
                <w:b/>
                <w:kern w:val="2"/>
              </w:rPr>
              <w:t>24. Затвор дисковый Ду-200 мм.</w:t>
            </w:r>
          </w:p>
        </w:tc>
      </w:tr>
      <w:tr w:rsidR="00A551AF" w:rsidRPr="00823804" w14:paraId="6D46730C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1C6C722" w14:textId="7A723E37" w:rsidR="00A551AF" w:rsidRPr="00823804" w:rsidRDefault="00A551AF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Описание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D247B8" w14:textId="0BC9BABF" w:rsidR="00A551AF" w:rsidRPr="00823804" w:rsidRDefault="00A551AF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поворотный дисковый затвор </w:t>
            </w:r>
            <w:proofErr w:type="spellStart"/>
            <w:r w:rsidRPr="00823804">
              <w:rPr>
                <w:kern w:val="24"/>
              </w:rPr>
              <w:t>межфланцевый</w:t>
            </w:r>
            <w:proofErr w:type="spellEnd"/>
          </w:p>
        </w:tc>
        <w:tc>
          <w:tcPr>
            <w:tcW w:w="537" w:type="pct"/>
            <w:vMerge w:val="restart"/>
          </w:tcPr>
          <w:p w14:paraId="0B163045" w14:textId="76E2EFA1" w:rsidR="00A551AF" w:rsidRPr="00823804" w:rsidRDefault="00A551AF" w:rsidP="00295DC5">
            <w:pPr>
              <w:rPr>
                <w:kern w:val="24"/>
              </w:rPr>
            </w:pPr>
            <w:r w:rsidRPr="00823804">
              <w:rPr>
                <w:kern w:val="24"/>
              </w:rPr>
              <w:t>14</w:t>
            </w:r>
          </w:p>
        </w:tc>
      </w:tr>
      <w:tr w:rsidR="00A551AF" w:rsidRPr="00823804" w14:paraId="16C4FA10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42B8851A" w14:textId="550DE11D" w:rsidR="00A551AF" w:rsidRPr="00823804" w:rsidRDefault="00A551AF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Назначение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D70618" w14:textId="10820A6D" w:rsidR="00A551AF" w:rsidRPr="00823804" w:rsidRDefault="00A551AF" w:rsidP="00936225">
            <w:pPr>
              <w:rPr>
                <w:kern w:val="24"/>
              </w:rPr>
            </w:pPr>
            <w:r w:rsidRPr="00823804">
              <w:rPr>
                <w:rFonts w:cs="Times New Roman"/>
                <w:kern w:val="24"/>
              </w:rPr>
              <w:t>предназначен для установки в качестве запорного устройства, полностью перекрывающего поток рабочей среды на трубопроводах</w:t>
            </w:r>
          </w:p>
        </w:tc>
        <w:tc>
          <w:tcPr>
            <w:tcW w:w="537" w:type="pct"/>
            <w:vMerge/>
          </w:tcPr>
          <w:p w14:paraId="4311A3C8" w14:textId="77777777" w:rsidR="00A551AF" w:rsidRPr="00823804" w:rsidRDefault="00A551AF" w:rsidP="00295DC5">
            <w:pPr>
              <w:rPr>
                <w:kern w:val="24"/>
              </w:rPr>
            </w:pPr>
          </w:p>
        </w:tc>
      </w:tr>
      <w:tr w:rsidR="00A551AF" w:rsidRPr="00823804" w14:paraId="7FF5DA5E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DB9F974" w14:textId="67D6B8DC" w:rsidR="00A551AF" w:rsidRPr="00823804" w:rsidRDefault="00A551AF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Требования к качеству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A38F1E" w14:textId="337EB1C8" w:rsidR="00A551AF" w:rsidRPr="00823804" w:rsidRDefault="00A551AF" w:rsidP="00936225">
            <w:pPr>
              <w:rPr>
                <w:kern w:val="24"/>
              </w:rPr>
            </w:pPr>
            <w:r w:rsidRPr="00823804">
              <w:t xml:space="preserve">ГОСТ 9544-2015 </w:t>
            </w:r>
            <w:r w:rsidRPr="00823804">
              <w:rPr>
                <w:rFonts w:cs="Times New Roman"/>
                <w:kern w:val="2"/>
              </w:rPr>
              <w:t>ГОСТ 13547-2015</w:t>
            </w:r>
          </w:p>
        </w:tc>
        <w:tc>
          <w:tcPr>
            <w:tcW w:w="537" w:type="pct"/>
            <w:vMerge/>
          </w:tcPr>
          <w:p w14:paraId="57B6194F" w14:textId="77777777" w:rsidR="00A551AF" w:rsidRPr="00823804" w:rsidRDefault="00A551AF" w:rsidP="00295DC5">
            <w:pPr>
              <w:rPr>
                <w:kern w:val="24"/>
              </w:rPr>
            </w:pPr>
          </w:p>
        </w:tc>
      </w:tr>
      <w:tr w:rsidR="00A551AF" w:rsidRPr="00823804" w14:paraId="76299314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5C743DC" w14:textId="1E7701AD" w:rsidR="00A551AF" w:rsidRPr="00823804" w:rsidRDefault="00A551AF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Рабочая среда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82FE34" w14:textId="56881047" w:rsidR="00A551AF" w:rsidRPr="00823804" w:rsidRDefault="00A551AF" w:rsidP="00936225">
            <w:pPr>
              <w:rPr>
                <w:kern w:val="24"/>
              </w:rPr>
            </w:pPr>
            <w:r w:rsidRPr="00823804">
              <w:t>вода системы отопления</w:t>
            </w:r>
          </w:p>
        </w:tc>
        <w:tc>
          <w:tcPr>
            <w:tcW w:w="537" w:type="pct"/>
            <w:vMerge/>
          </w:tcPr>
          <w:p w14:paraId="745EDBF7" w14:textId="77777777" w:rsidR="00A551AF" w:rsidRPr="00823804" w:rsidRDefault="00A551AF" w:rsidP="00295DC5">
            <w:pPr>
              <w:rPr>
                <w:kern w:val="24"/>
              </w:rPr>
            </w:pPr>
          </w:p>
        </w:tc>
      </w:tr>
      <w:tr w:rsidR="00A551AF" w:rsidRPr="00823804" w14:paraId="0E97D5A7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3FC6C50" w14:textId="3CE56A1B" w:rsidR="00A551AF" w:rsidRPr="00823804" w:rsidRDefault="00A551AF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Класс герметичности</w:t>
            </w:r>
            <w:r w:rsidRPr="00823804">
              <w:t xml:space="preserve"> по ГОСТ 9544-2015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D41140" w14:textId="48246061" w:rsidR="00A551AF" w:rsidRPr="00823804" w:rsidRDefault="00A551AF" w:rsidP="00936225">
            <w:pPr>
              <w:rPr>
                <w:kern w:val="24"/>
              </w:rPr>
            </w:pPr>
            <w:r w:rsidRPr="00823804">
              <w:t>А</w:t>
            </w:r>
          </w:p>
        </w:tc>
        <w:tc>
          <w:tcPr>
            <w:tcW w:w="537" w:type="pct"/>
            <w:vMerge/>
          </w:tcPr>
          <w:p w14:paraId="63A6BC6F" w14:textId="77777777" w:rsidR="00A551AF" w:rsidRPr="00823804" w:rsidRDefault="00A551AF" w:rsidP="00295DC5">
            <w:pPr>
              <w:rPr>
                <w:kern w:val="24"/>
              </w:rPr>
            </w:pPr>
          </w:p>
        </w:tc>
      </w:tr>
      <w:tr w:rsidR="00A551AF" w:rsidRPr="00823804" w14:paraId="4F21ED47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71EC2DA6" w14:textId="36924986" w:rsidR="00A551AF" w:rsidRPr="00823804" w:rsidRDefault="00A551AF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Номинальное давление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A02C2C" w14:textId="251B5CD1" w:rsidR="00A551AF" w:rsidRPr="00823804" w:rsidRDefault="00A551AF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  <w:lang w:val="en-US"/>
              </w:rPr>
              <w:t>PN 16</w:t>
            </w:r>
          </w:p>
        </w:tc>
        <w:tc>
          <w:tcPr>
            <w:tcW w:w="537" w:type="pct"/>
            <w:vMerge/>
          </w:tcPr>
          <w:p w14:paraId="77CB58FE" w14:textId="77777777" w:rsidR="00A551AF" w:rsidRPr="00823804" w:rsidRDefault="00A551AF" w:rsidP="00295DC5">
            <w:pPr>
              <w:rPr>
                <w:kern w:val="24"/>
              </w:rPr>
            </w:pPr>
          </w:p>
        </w:tc>
      </w:tr>
      <w:tr w:rsidR="00A551AF" w:rsidRPr="00823804" w14:paraId="42B4ED6E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39890F0" w14:textId="25C48E2D" w:rsidR="00A551AF" w:rsidRPr="00823804" w:rsidRDefault="00A551AF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Диаметр условного прохода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FD205A" w14:textId="008F1C6F" w:rsidR="00A551AF" w:rsidRPr="00823804" w:rsidRDefault="00A551AF" w:rsidP="00936225">
            <w:pPr>
              <w:rPr>
                <w:kern w:val="24"/>
              </w:rPr>
            </w:pPr>
            <w:r w:rsidRPr="00823804">
              <w:rPr>
                <w:kern w:val="24"/>
                <w:lang w:val="en-US"/>
              </w:rPr>
              <w:t>DN</w:t>
            </w:r>
            <w:r w:rsidRPr="00823804">
              <w:rPr>
                <w:kern w:val="24"/>
              </w:rPr>
              <w:t xml:space="preserve"> 200</w:t>
            </w:r>
          </w:p>
        </w:tc>
        <w:tc>
          <w:tcPr>
            <w:tcW w:w="537" w:type="pct"/>
            <w:vMerge/>
          </w:tcPr>
          <w:p w14:paraId="7FCEFC60" w14:textId="77777777" w:rsidR="00A551AF" w:rsidRPr="00823804" w:rsidRDefault="00A551AF" w:rsidP="00295DC5">
            <w:pPr>
              <w:rPr>
                <w:kern w:val="24"/>
              </w:rPr>
            </w:pPr>
          </w:p>
        </w:tc>
      </w:tr>
      <w:tr w:rsidR="00A551AF" w:rsidRPr="00823804" w14:paraId="2036581D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20566DC" w14:textId="0D4277C3" w:rsidR="00A551AF" w:rsidRPr="00823804" w:rsidRDefault="00A551AF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kern w:val="24"/>
              </w:rPr>
              <w:t>Присоединение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47CDDB" w14:textId="49F9387A" w:rsidR="00A551AF" w:rsidRPr="00823804" w:rsidRDefault="00A551AF" w:rsidP="00936225">
            <w:pPr>
              <w:rPr>
                <w:kern w:val="24"/>
              </w:rPr>
            </w:pPr>
            <w:proofErr w:type="spellStart"/>
            <w:r w:rsidRPr="00823804">
              <w:rPr>
                <w:kern w:val="24"/>
              </w:rPr>
              <w:t>межфланцевое</w:t>
            </w:r>
            <w:proofErr w:type="spellEnd"/>
          </w:p>
        </w:tc>
        <w:tc>
          <w:tcPr>
            <w:tcW w:w="537" w:type="pct"/>
            <w:vMerge/>
          </w:tcPr>
          <w:p w14:paraId="21B10C6C" w14:textId="77777777" w:rsidR="00A551AF" w:rsidRPr="00823804" w:rsidRDefault="00A551AF" w:rsidP="00295DC5">
            <w:pPr>
              <w:rPr>
                <w:kern w:val="24"/>
              </w:rPr>
            </w:pPr>
          </w:p>
        </w:tc>
      </w:tr>
      <w:tr w:rsidR="00A551AF" w:rsidRPr="00823804" w14:paraId="4895ED60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5FDF11F2" w14:textId="78F86DFB" w:rsidR="00A551AF" w:rsidRPr="00823804" w:rsidRDefault="00A551AF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Орган управления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C060B6" w14:textId="2EE6E07E" w:rsidR="00A551AF" w:rsidRPr="00823804" w:rsidRDefault="00A551AF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Ручной </w:t>
            </w:r>
          </w:p>
        </w:tc>
        <w:tc>
          <w:tcPr>
            <w:tcW w:w="537" w:type="pct"/>
            <w:vMerge/>
          </w:tcPr>
          <w:p w14:paraId="6E4AD9E4" w14:textId="77777777" w:rsidR="00A551AF" w:rsidRPr="00823804" w:rsidRDefault="00A551AF" w:rsidP="00295DC5">
            <w:pPr>
              <w:rPr>
                <w:kern w:val="24"/>
              </w:rPr>
            </w:pPr>
          </w:p>
        </w:tc>
      </w:tr>
      <w:tr w:rsidR="00A551AF" w:rsidRPr="00823804" w14:paraId="15F4B2D5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3AC044EE" w14:textId="3502F4EB" w:rsidR="00A551AF" w:rsidRPr="00823804" w:rsidRDefault="00A551AF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корпуса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213C1E" w14:textId="4D7AB236" w:rsidR="00A551AF" w:rsidRPr="00823804" w:rsidRDefault="00A551AF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чугун</w:t>
            </w:r>
          </w:p>
        </w:tc>
        <w:tc>
          <w:tcPr>
            <w:tcW w:w="537" w:type="pct"/>
            <w:vMerge/>
          </w:tcPr>
          <w:p w14:paraId="7F0C4D0C" w14:textId="77777777" w:rsidR="00A551AF" w:rsidRPr="00823804" w:rsidRDefault="00A551AF" w:rsidP="00295DC5">
            <w:pPr>
              <w:rPr>
                <w:kern w:val="24"/>
              </w:rPr>
            </w:pPr>
          </w:p>
        </w:tc>
      </w:tr>
      <w:tr w:rsidR="00A551AF" w:rsidRPr="00823804" w14:paraId="0CE08738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677D5763" w14:textId="7713AF76" w:rsidR="00A551AF" w:rsidRPr="00823804" w:rsidRDefault="00A551AF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Материал диска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8E7224" w14:textId="493F26A5" w:rsidR="00A551AF" w:rsidRPr="00823804" w:rsidRDefault="00A551AF" w:rsidP="00936225">
            <w:pPr>
              <w:rPr>
                <w:kern w:val="24"/>
              </w:rPr>
            </w:pPr>
            <w:r w:rsidRPr="00823804">
              <w:rPr>
                <w:color w:val="000000" w:themeColor="text1"/>
                <w:kern w:val="24"/>
              </w:rPr>
              <w:t>нержавеющая сталь или чугун</w:t>
            </w:r>
          </w:p>
        </w:tc>
        <w:tc>
          <w:tcPr>
            <w:tcW w:w="537" w:type="pct"/>
            <w:vMerge/>
          </w:tcPr>
          <w:p w14:paraId="49BDAE9D" w14:textId="77777777" w:rsidR="00A551AF" w:rsidRPr="00823804" w:rsidRDefault="00A551AF" w:rsidP="00295DC5">
            <w:pPr>
              <w:rPr>
                <w:kern w:val="24"/>
              </w:rPr>
            </w:pPr>
          </w:p>
        </w:tc>
      </w:tr>
      <w:tr w:rsidR="00A551AF" w:rsidRPr="00823804" w14:paraId="6313C773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1CB01C14" w14:textId="16BA6D9F" w:rsidR="00A551AF" w:rsidRPr="00823804" w:rsidRDefault="00A551AF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 xml:space="preserve">Материал уплотнительной манжеты 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31EF9A" w14:textId="090C32E6" w:rsidR="00A551AF" w:rsidRPr="00823804" w:rsidRDefault="00A551AF" w:rsidP="00936225">
            <w:pPr>
              <w:rPr>
                <w:kern w:val="24"/>
              </w:rPr>
            </w:pPr>
            <w:r w:rsidRPr="00823804">
              <w:rPr>
                <w:rFonts w:cs="Times New Roman"/>
                <w:color w:val="000000"/>
                <w:shd w:val="clear" w:color="auto" w:fill="FFFFFF"/>
              </w:rPr>
              <w:t>жаростойки EPDM</w:t>
            </w:r>
          </w:p>
        </w:tc>
        <w:tc>
          <w:tcPr>
            <w:tcW w:w="537" w:type="pct"/>
            <w:vMerge/>
          </w:tcPr>
          <w:p w14:paraId="35C1B399" w14:textId="77777777" w:rsidR="00A551AF" w:rsidRPr="00823804" w:rsidRDefault="00A551AF" w:rsidP="00295DC5">
            <w:pPr>
              <w:rPr>
                <w:kern w:val="24"/>
              </w:rPr>
            </w:pPr>
          </w:p>
        </w:tc>
      </w:tr>
      <w:tr w:rsidR="00A551AF" w:rsidRPr="00823804" w14:paraId="369F0B8E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8D782F0" w14:textId="340955A2" w:rsidR="00A551AF" w:rsidRPr="00823804" w:rsidRDefault="00A551AF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Нижняя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C6E3D7" w14:textId="52C333F9" w:rsidR="00A551AF" w:rsidRPr="00823804" w:rsidRDefault="00A551AF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- 15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  <w:vMerge/>
          </w:tcPr>
          <w:p w14:paraId="3F1F80DA" w14:textId="77777777" w:rsidR="00A551AF" w:rsidRPr="00823804" w:rsidRDefault="00A551AF" w:rsidP="00295DC5">
            <w:pPr>
              <w:rPr>
                <w:kern w:val="24"/>
              </w:rPr>
            </w:pPr>
          </w:p>
        </w:tc>
      </w:tr>
      <w:tr w:rsidR="00A551AF" w:rsidRPr="00823804" w14:paraId="6CB6146C" w14:textId="77777777" w:rsidTr="00FE65A6">
        <w:trPr>
          <w:cantSplit/>
          <w:trHeight w:val="20"/>
        </w:trPr>
        <w:tc>
          <w:tcPr>
            <w:tcW w:w="1662" w:type="pct"/>
            <w:shd w:val="clear" w:color="auto" w:fill="auto"/>
          </w:tcPr>
          <w:p w14:paraId="0921E2F9" w14:textId="201A8748" w:rsidR="00A551AF" w:rsidRPr="00823804" w:rsidRDefault="00A551AF" w:rsidP="00936225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823804">
              <w:rPr>
                <w:rFonts w:cs="Times New Roman"/>
                <w:kern w:val="0"/>
                <w:lang w:eastAsia="en-US" w:bidi="ar-SA"/>
              </w:rPr>
              <w:t>Верхняя граница диапазона рабочих температур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0D11B7" w14:textId="25ADC96D" w:rsidR="00A551AF" w:rsidRPr="00823804" w:rsidRDefault="00A551AF" w:rsidP="00936225">
            <w:pPr>
              <w:rPr>
                <w:kern w:val="24"/>
              </w:rPr>
            </w:pPr>
            <w:r w:rsidRPr="00823804">
              <w:rPr>
                <w:kern w:val="24"/>
              </w:rPr>
              <w:t xml:space="preserve">+ 130 </w:t>
            </w:r>
            <w:r w:rsidRPr="00823804">
              <w:rPr>
                <w:rFonts w:cs="Times New Roman"/>
                <w:kern w:val="24"/>
              </w:rPr>
              <w:t>°</w:t>
            </w:r>
            <w:r w:rsidRPr="00823804">
              <w:rPr>
                <w:kern w:val="24"/>
              </w:rPr>
              <w:t>С</w:t>
            </w:r>
          </w:p>
        </w:tc>
        <w:tc>
          <w:tcPr>
            <w:tcW w:w="537" w:type="pct"/>
          </w:tcPr>
          <w:p w14:paraId="346DA094" w14:textId="77777777" w:rsidR="00A551AF" w:rsidRPr="00823804" w:rsidRDefault="00A551AF" w:rsidP="00295DC5">
            <w:pPr>
              <w:rPr>
                <w:kern w:val="24"/>
              </w:rPr>
            </w:pPr>
          </w:p>
        </w:tc>
      </w:tr>
    </w:tbl>
    <w:p w14:paraId="0C75324F" w14:textId="17D19DBE" w:rsidR="00C966EE" w:rsidRPr="00823804" w:rsidRDefault="00C966EE" w:rsidP="0004119D">
      <w:pPr>
        <w:pStyle w:val="a0"/>
        <w:numPr>
          <w:ilvl w:val="1"/>
          <w:numId w:val="40"/>
        </w:numPr>
        <w:spacing w:before="0" w:line="240" w:lineRule="auto"/>
      </w:pPr>
      <w:r w:rsidRPr="00823804">
        <w:t>Требования к качеству и безопасности Товара</w:t>
      </w:r>
    </w:p>
    <w:p w14:paraId="0717C2DD" w14:textId="77777777" w:rsidR="00C966EE" w:rsidRPr="00823804" w:rsidRDefault="00C966EE" w:rsidP="00295DC5">
      <w:pPr>
        <w:tabs>
          <w:tab w:val="left" w:pos="142"/>
        </w:tabs>
        <w:ind w:firstLine="709"/>
        <w:jc w:val="both"/>
        <w:rPr>
          <w:rFonts w:cs="Times New Roman"/>
          <w:kern w:val="2"/>
        </w:rPr>
      </w:pPr>
      <w:bookmarkStart w:id="4" w:name="_Hlk496522531"/>
      <w:r w:rsidRPr="00823804">
        <w:rPr>
          <w:rFonts w:cs="Times New Roman"/>
          <w:kern w:val="2"/>
        </w:rPr>
        <w:t xml:space="preserve">Поставляемый Товар исправный, новый, не бывший в эксплуатации. </w:t>
      </w:r>
    </w:p>
    <w:p w14:paraId="359B5AAC" w14:textId="019059A1" w:rsidR="00C966EE" w:rsidRPr="00823804" w:rsidRDefault="00C966EE" w:rsidP="00295DC5">
      <w:pPr>
        <w:tabs>
          <w:tab w:val="left" w:pos="142"/>
        </w:tabs>
        <w:ind w:firstLine="709"/>
        <w:jc w:val="both"/>
        <w:rPr>
          <w:rFonts w:cs="Times New Roman"/>
          <w:kern w:val="2"/>
        </w:rPr>
      </w:pPr>
      <w:r w:rsidRPr="00823804">
        <w:rPr>
          <w:rFonts w:cs="Times New Roman"/>
          <w:kern w:val="2"/>
        </w:rPr>
        <w:t xml:space="preserve">Качество </w:t>
      </w:r>
      <w:r w:rsidR="00E5547C" w:rsidRPr="00823804">
        <w:rPr>
          <w:rFonts w:cs="Times New Roman"/>
          <w:kern w:val="2"/>
        </w:rPr>
        <w:t>Товара соответствуе</w:t>
      </w:r>
      <w:r w:rsidRPr="00823804">
        <w:rPr>
          <w:rFonts w:cs="Times New Roman"/>
          <w:kern w:val="2"/>
        </w:rPr>
        <w:t xml:space="preserve">т требованиям </w:t>
      </w:r>
      <w:r w:rsidR="00461F98" w:rsidRPr="00823804">
        <w:rPr>
          <w:rFonts w:cs="Times New Roman"/>
          <w:kern w:val="2"/>
        </w:rPr>
        <w:t>ГОСТ 9544-2015</w:t>
      </w:r>
      <w:r w:rsidR="00BC2C3A" w:rsidRPr="00823804">
        <w:rPr>
          <w:rFonts w:cs="Times New Roman"/>
          <w:kern w:val="2"/>
        </w:rPr>
        <w:t xml:space="preserve"> и</w:t>
      </w:r>
      <w:r w:rsidR="00461F98" w:rsidRPr="00823804">
        <w:rPr>
          <w:rFonts w:cs="Times New Roman"/>
          <w:kern w:val="2"/>
        </w:rPr>
        <w:t xml:space="preserve"> ГОСТ 21345-2005</w:t>
      </w:r>
      <w:r w:rsidR="00BC2C3A" w:rsidRPr="00823804">
        <w:rPr>
          <w:rFonts w:cs="Times New Roman"/>
          <w:kern w:val="2"/>
        </w:rPr>
        <w:t xml:space="preserve"> (для кранов шаровых)</w:t>
      </w:r>
      <w:r w:rsidR="00F70F6A" w:rsidRPr="00823804">
        <w:rPr>
          <w:rFonts w:cs="Times New Roman"/>
          <w:kern w:val="2"/>
        </w:rPr>
        <w:t xml:space="preserve">. </w:t>
      </w:r>
      <w:r w:rsidR="00E5547C" w:rsidRPr="00823804">
        <w:rPr>
          <w:rFonts w:cs="Times New Roman"/>
          <w:kern w:val="2"/>
        </w:rPr>
        <w:t>Безопасность товара соответствует требованиям ТР ТС 010/2011</w:t>
      </w:r>
      <w:r w:rsidR="00EC622F" w:rsidRPr="00823804">
        <w:rPr>
          <w:rFonts w:cs="Times New Roman"/>
          <w:kern w:val="2"/>
        </w:rPr>
        <w:t xml:space="preserve"> и</w:t>
      </w:r>
      <w:r w:rsidR="00461F98" w:rsidRPr="00823804">
        <w:rPr>
          <w:rFonts w:cs="Times New Roman"/>
          <w:kern w:val="2"/>
        </w:rPr>
        <w:t xml:space="preserve"> </w:t>
      </w:r>
      <w:r w:rsidR="00BC2C3A" w:rsidRPr="00823804">
        <w:rPr>
          <w:rFonts w:cs="Times New Roman"/>
          <w:kern w:val="2"/>
        </w:rPr>
        <w:t>ГОСТ 21345-2005 (для кранов шаровых)</w:t>
      </w:r>
      <w:r w:rsidR="00F70F6A" w:rsidRPr="00823804">
        <w:rPr>
          <w:rFonts w:cs="Times New Roman"/>
          <w:kern w:val="2"/>
        </w:rPr>
        <w:t>.</w:t>
      </w:r>
    </w:p>
    <w:p w14:paraId="23F24FC7" w14:textId="307F1C63" w:rsidR="00C966EE" w:rsidRPr="00823804" w:rsidRDefault="005C0E10" w:rsidP="00295DC5">
      <w:pPr>
        <w:tabs>
          <w:tab w:val="left" w:pos="142"/>
        </w:tabs>
        <w:ind w:firstLine="709"/>
        <w:jc w:val="both"/>
        <w:rPr>
          <w:rFonts w:cs="Times New Roman"/>
          <w:kern w:val="2"/>
        </w:rPr>
      </w:pPr>
      <w:r w:rsidRPr="00823804">
        <w:rPr>
          <w:rFonts w:cs="Times New Roman"/>
          <w:kern w:val="2"/>
        </w:rPr>
        <w:t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Российском законодательством.</w:t>
      </w:r>
    </w:p>
    <w:p w14:paraId="21EB5039" w14:textId="77777777" w:rsidR="00C966EE" w:rsidRPr="00823804" w:rsidRDefault="00C966EE" w:rsidP="00295DC5">
      <w:pPr>
        <w:tabs>
          <w:tab w:val="left" w:pos="142"/>
        </w:tabs>
        <w:ind w:firstLine="709"/>
        <w:jc w:val="both"/>
        <w:rPr>
          <w:rFonts w:cs="Times New Roman"/>
          <w:kern w:val="2"/>
        </w:rPr>
      </w:pPr>
      <w:r w:rsidRPr="00823804">
        <w:rPr>
          <w:rFonts w:cs="Times New Roman"/>
          <w:kern w:val="2"/>
        </w:rPr>
        <w:t xml:space="preserve">Товар не имеет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Товара. </w:t>
      </w:r>
      <w:bookmarkStart w:id="5" w:name="_Hlk496864423"/>
      <w:r w:rsidRPr="00823804">
        <w:rPr>
          <w:rFonts w:cs="Times New Roman"/>
          <w:kern w:val="2"/>
        </w:rPr>
        <w:t>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  <w:bookmarkEnd w:id="5"/>
    </w:p>
    <w:p w14:paraId="5B7166C2" w14:textId="5132D27D" w:rsidR="00C966EE" w:rsidRPr="00823804" w:rsidRDefault="00C966EE" w:rsidP="00295DC5">
      <w:pPr>
        <w:tabs>
          <w:tab w:val="left" w:pos="142"/>
        </w:tabs>
        <w:ind w:firstLine="709"/>
        <w:jc w:val="both"/>
        <w:rPr>
          <w:rFonts w:cs="Times New Roman"/>
          <w:kern w:val="2"/>
        </w:rPr>
      </w:pPr>
      <w:r w:rsidRPr="00823804">
        <w:rPr>
          <w:rFonts w:cs="Times New Roman"/>
          <w:kern w:val="2"/>
        </w:rPr>
        <w:t>Дата изготовлени</w:t>
      </w:r>
      <w:r w:rsidR="00895828" w:rsidRPr="00823804">
        <w:rPr>
          <w:rFonts w:cs="Times New Roman"/>
          <w:kern w:val="2"/>
        </w:rPr>
        <w:t>я (производства) Товара</w:t>
      </w:r>
      <w:r w:rsidR="005C0E10" w:rsidRPr="00823804">
        <w:rPr>
          <w:rFonts w:cs="Times New Roman"/>
          <w:kern w:val="2"/>
        </w:rPr>
        <w:t xml:space="preserve"> не ранее </w:t>
      </w:r>
      <w:r w:rsidR="003544AB" w:rsidRPr="00823804">
        <w:rPr>
          <w:rFonts w:cs="Times New Roman"/>
          <w:kern w:val="2"/>
        </w:rPr>
        <w:t xml:space="preserve">1 квартала </w:t>
      </w:r>
      <w:r w:rsidR="00273FFD" w:rsidRPr="00823804">
        <w:rPr>
          <w:rFonts w:cs="Times New Roman"/>
          <w:kern w:val="2"/>
        </w:rPr>
        <w:t>202</w:t>
      </w:r>
      <w:r w:rsidR="00F70F6A" w:rsidRPr="00823804">
        <w:rPr>
          <w:rFonts w:cs="Times New Roman"/>
          <w:kern w:val="2"/>
        </w:rPr>
        <w:t>5</w:t>
      </w:r>
      <w:r w:rsidRPr="00823804">
        <w:rPr>
          <w:rFonts w:cs="Times New Roman"/>
          <w:kern w:val="2"/>
        </w:rPr>
        <w:t xml:space="preserve"> </w:t>
      </w:r>
      <w:r w:rsidR="00895828" w:rsidRPr="00823804">
        <w:rPr>
          <w:rFonts w:cs="Times New Roman"/>
          <w:kern w:val="2"/>
        </w:rPr>
        <w:t>год</w:t>
      </w:r>
      <w:r w:rsidR="005C0E10" w:rsidRPr="00823804">
        <w:rPr>
          <w:rFonts w:cs="Times New Roman"/>
          <w:kern w:val="2"/>
        </w:rPr>
        <w:t>а</w:t>
      </w:r>
      <w:r w:rsidRPr="00823804">
        <w:rPr>
          <w:rFonts w:cs="Times New Roman"/>
          <w:kern w:val="2"/>
        </w:rPr>
        <w:t xml:space="preserve">, что подтверждается </w:t>
      </w:r>
      <w:r w:rsidRPr="00823804">
        <w:rPr>
          <w:rFonts w:cs="Times New Roman"/>
          <w:kern w:val="2"/>
        </w:rPr>
        <w:lastRenderedPageBreak/>
        <w:t xml:space="preserve">паспортами заводов-изготовителей. </w:t>
      </w:r>
    </w:p>
    <w:p w14:paraId="28800854" w14:textId="77777777" w:rsidR="00C966EE" w:rsidRPr="00823804" w:rsidRDefault="00C966EE" w:rsidP="00295DC5">
      <w:pPr>
        <w:tabs>
          <w:tab w:val="left" w:pos="142"/>
        </w:tabs>
        <w:ind w:firstLine="709"/>
        <w:jc w:val="both"/>
        <w:rPr>
          <w:rFonts w:cs="Times New Roman"/>
          <w:kern w:val="2"/>
        </w:rPr>
      </w:pPr>
      <w:r w:rsidRPr="00823804">
        <w:rPr>
          <w:rFonts w:cs="Times New Roman"/>
          <w:kern w:val="2"/>
        </w:rPr>
        <w:t>Товар сопровождается документацией на русском языке на бумажном носителе:</w:t>
      </w:r>
    </w:p>
    <w:p w14:paraId="52CC4EEA" w14:textId="77777777" w:rsidR="00C966EE" w:rsidRPr="00823804" w:rsidRDefault="00C966EE" w:rsidP="00295DC5">
      <w:pPr>
        <w:pStyle w:val="afa"/>
        <w:numPr>
          <w:ilvl w:val="0"/>
          <w:numId w:val="5"/>
        </w:numPr>
        <w:tabs>
          <w:tab w:val="left" w:pos="142"/>
          <w:tab w:val="left" w:pos="1134"/>
        </w:tabs>
        <w:ind w:left="709" w:firstLine="0"/>
        <w:jc w:val="both"/>
        <w:rPr>
          <w:rFonts w:cs="Times New Roman"/>
        </w:rPr>
      </w:pPr>
      <w:r w:rsidRPr="00823804">
        <w:rPr>
          <w:rFonts w:cs="Times New Roman"/>
        </w:rPr>
        <w:t>оригиналами паспортов заводов-изготовителей с отметками отдела технического контроля о пригодности к эксплуатации;</w:t>
      </w:r>
    </w:p>
    <w:p w14:paraId="02FC3D08" w14:textId="77777777" w:rsidR="00C966EE" w:rsidRPr="00823804" w:rsidRDefault="00C966EE" w:rsidP="00295DC5">
      <w:pPr>
        <w:pStyle w:val="afa"/>
        <w:numPr>
          <w:ilvl w:val="0"/>
          <w:numId w:val="5"/>
        </w:numPr>
        <w:tabs>
          <w:tab w:val="left" w:pos="142"/>
          <w:tab w:val="left" w:pos="1134"/>
        </w:tabs>
        <w:ind w:left="709" w:firstLine="0"/>
        <w:jc w:val="both"/>
        <w:rPr>
          <w:rFonts w:cs="Times New Roman"/>
        </w:rPr>
      </w:pPr>
      <w:r w:rsidRPr="00823804">
        <w:rPr>
          <w:rFonts w:cs="Times New Roman"/>
        </w:rPr>
        <w:t>сертификатами (или декларациями) соответствия или их заверенными копиями.</w:t>
      </w:r>
    </w:p>
    <w:p w14:paraId="1F5F0E57" w14:textId="77777777" w:rsidR="009304FB" w:rsidRPr="00823804" w:rsidRDefault="009304FB" w:rsidP="00C35665">
      <w:pPr>
        <w:pStyle w:val="afa"/>
        <w:tabs>
          <w:tab w:val="left" w:pos="142"/>
          <w:tab w:val="left" w:pos="1134"/>
        </w:tabs>
        <w:ind w:left="709"/>
        <w:jc w:val="both"/>
        <w:rPr>
          <w:rFonts w:cs="Times New Roman"/>
        </w:rPr>
      </w:pPr>
    </w:p>
    <w:bookmarkEnd w:id="4"/>
    <w:p w14:paraId="21BDFD1A" w14:textId="77777777" w:rsidR="0030541A" w:rsidRPr="00823804" w:rsidRDefault="0030541A" w:rsidP="00295DC5">
      <w:pPr>
        <w:pStyle w:val="a0"/>
        <w:spacing w:before="0" w:line="240" w:lineRule="auto"/>
      </w:pPr>
      <w:r w:rsidRPr="00823804">
        <w:t>Требования к упаковке, отгрузке Товара</w:t>
      </w:r>
    </w:p>
    <w:p w14:paraId="10A393D6" w14:textId="28A66660" w:rsidR="009D64B1" w:rsidRPr="00823804" w:rsidRDefault="009D64B1" w:rsidP="00295DC5">
      <w:pPr>
        <w:ind w:firstLine="709"/>
        <w:jc w:val="both"/>
        <w:rPr>
          <w:rFonts w:eastAsia="SimSun" w:cs="Times New Roman"/>
          <w:lang w:eastAsia="en-US"/>
        </w:rPr>
      </w:pPr>
      <w:r w:rsidRPr="00823804">
        <w:rPr>
          <w:rFonts w:eastAsia="SimSun" w:cs="Times New Roman"/>
          <w:lang w:eastAsia="en-US"/>
        </w:rPr>
        <w:t xml:space="preserve">Упаковка и транспортировка </w:t>
      </w:r>
      <w:r w:rsidR="003C50C8" w:rsidRPr="00823804">
        <w:rPr>
          <w:rFonts w:eastAsia="SimSun" w:cs="Times New Roman"/>
          <w:lang w:eastAsia="en-US"/>
        </w:rPr>
        <w:t xml:space="preserve">Товара - </w:t>
      </w:r>
      <w:r w:rsidRPr="00823804">
        <w:rPr>
          <w:rFonts w:eastAsia="SimSun" w:cs="Times New Roman"/>
          <w:lang w:eastAsia="en-US"/>
        </w:rPr>
        <w:t>по ГОСТ 21345-2005</w:t>
      </w:r>
      <w:r w:rsidR="003C50C8" w:rsidRPr="00823804">
        <w:rPr>
          <w:rFonts w:eastAsia="SimSun" w:cs="Times New Roman"/>
          <w:lang w:eastAsia="en-US"/>
        </w:rPr>
        <w:t xml:space="preserve"> (для шаровых кранов)</w:t>
      </w:r>
      <w:r w:rsidR="00BC2C3A" w:rsidRPr="00823804">
        <w:rPr>
          <w:rFonts w:cs="Times New Roman"/>
          <w:kern w:val="2"/>
        </w:rPr>
        <w:t xml:space="preserve"> и</w:t>
      </w:r>
      <w:r w:rsidR="00E5547C" w:rsidRPr="00823804">
        <w:rPr>
          <w:rFonts w:eastAsia="SimSun" w:cs="Times New Roman"/>
          <w:lang w:eastAsia="en-US"/>
        </w:rPr>
        <w:t xml:space="preserve"> </w:t>
      </w:r>
      <w:r w:rsidR="003C50C8" w:rsidRPr="00823804">
        <w:rPr>
          <w:rFonts w:eastAsia="SimSun" w:cs="Times New Roman"/>
          <w:lang w:eastAsia="en-US"/>
        </w:rPr>
        <w:t>в соответствии с инструкциями предприятий-изготовителей.</w:t>
      </w:r>
    </w:p>
    <w:p w14:paraId="6E6B247F" w14:textId="77777777" w:rsidR="00FB32FC" w:rsidRPr="00823804" w:rsidRDefault="00FB32FC" w:rsidP="00295DC5">
      <w:pPr>
        <w:ind w:firstLine="709"/>
        <w:jc w:val="both"/>
      </w:pPr>
      <w:r w:rsidRPr="00823804">
        <w:t>Прилагаемая документация на Товар уложена в пакеты из полиэтиленовой плёнки.</w:t>
      </w:r>
    </w:p>
    <w:p w14:paraId="1F641F57" w14:textId="77777777" w:rsidR="00FB32FC" w:rsidRPr="00823804" w:rsidRDefault="00FB32FC" w:rsidP="00295DC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kern w:val="1"/>
          <w:lang w:eastAsia="zh-CN" w:bidi="hi-IN"/>
        </w:rPr>
      </w:pPr>
      <w:r w:rsidRPr="00823804">
        <w:rPr>
          <w:color w:val="000000"/>
          <w:kern w:val="1"/>
          <w:lang w:eastAsia="zh-CN" w:bidi="hi-IN"/>
        </w:rPr>
        <w:t> </w:t>
      </w:r>
      <w:r w:rsidR="00565C49" w:rsidRPr="00823804">
        <w:rPr>
          <w:color w:val="000000"/>
          <w:kern w:val="1"/>
          <w:lang w:eastAsia="zh-CN" w:bidi="hi-IN"/>
        </w:rPr>
        <w:t>Товар</w:t>
      </w:r>
      <w:r w:rsidRPr="00823804">
        <w:rPr>
          <w:color w:val="000000"/>
          <w:kern w:val="1"/>
          <w:lang w:eastAsia="zh-CN" w:bidi="hi-IN"/>
        </w:rPr>
        <w:t xml:space="preserve"> может быть транспортирован любым видом транспортных средств в соответствии с действующими правилами перевозок грузов применительно к транспортному средству данного вида.</w:t>
      </w:r>
    </w:p>
    <w:p w14:paraId="5F13022D" w14:textId="77777777" w:rsidR="00FB32FC" w:rsidRPr="00823804" w:rsidRDefault="00FB32FC" w:rsidP="00295DC5">
      <w:pPr>
        <w:ind w:firstLine="709"/>
        <w:jc w:val="both"/>
        <w:rPr>
          <w:rFonts w:eastAsia="SimSun" w:cs="Times New Roman"/>
          <w:lang w:eastAsia="en-US"/>
        </w:rPr>
      </w:pPr>
      <w:r w:rsidRPr="00823804">
        <w:rPr>
          <w:color w:val="000000"/>
        </w:rPr>
        <w:t xml:space="preserve">Условия транспортирования в части воздействия климатических факторов соответствуют требованиям </w:t>
      </w:r>
      <w:hyperlink r:id="rId9" w:history="1">
        <w:r w:rsidRPr="00823804">
          <w:rPr>
            <w:color w:val="000000"/>
          </w:rPr>
          <w:t>ГОСТ 15150</w:t>
        </w:r>
      </w:hyperlink>
      <w:r w:rsidRPr="00823804">
        <w:rPr>
          <w:color w:val="000000"/>
        </w:rPr>
        <w:t xml:space="preserve">-69 для данного типа Товара. </w:t>
      </w:r>
      <w:r w:rsidRPr="00823804">
        <w:rPr>
          <w:rFonts w:eastAsia="SimSun" w:cs="Times New Roman"/>
          <w:lang w:eastAsia="en-US"/>
        </w:rPr>
        <w:t>Во время погрузочно-разгрузочных работ и транспортировании Товар в упаковке не подвергается резким ударам и воздействию атмосферных осадков.</w:t>
      </w:r>
      <w:bookmarkStart w:id="6" w:name="_GoBack"/>
      <w:bookmarkEnd w:id="6"/>
    </w:p>
    <w:p w14:paraId="766CCA66" w14:textId="77777777" w:rsidR="009304FB" w:rsidRPr="00823804" w:rsidRDefault="009304FB" w:rsidP="00295DC5">
      <w:pPr>
        <w:ind w:firstLine="709"/>
        <w:jc w:val="both"/>
        <w:rPr>
          <w:rFonts w:cs="Times New Roman"/>
          <w:color w:val="000000"/>
        </w:rPr>
      </w:pPr>
    </w:p>
    <w:bookmarkEnd w:id="1"/>
    <w:bookmarkEnd w:id="2"/>
    <w:p w14:paraId="774773AD" w14:textId="77777777" w:rsidR="008F1A16" w:rsidRPr="00823804" w:rsidRDefault="009B4E6D" w:rsidP="00295DC5">
      <w:pPr>
        <w:pStyle w:val="a"/>
        <w:spacing w:before="0" w:after="0" w:line="240" w:lineRule="auto"/>
        <w:rPr>
          <w:rFonts w:cs="Times New Roman"/>
        </w:rPr>
      </w:pPr>
      <w:r w:rsidRPr="00823804">
        <w:t>Требования</w:t>
      </w:r>
      <w:r w:rsidRPr="00823804">
        <w:rPr>
          <w:rFonts w:cs="Times New Roman"/>
        </w:rPr>
        <w:t xml:space="preserve"> к гарантийному сроку и объёму предост</w:t>
      </w:r>
      <w:r w:rsidR="00041446" w:rsidRPr="00823804">
        <w:rPr>
          <w:rFonts w:cs="Times New Roman"/>
        </w:rPr>
        <w:t>а</w:t>
      </w:r>
      <w:r w:rsidR="00C8091D" w:rsidRPr="00823804">
        <w:rPr>
          <w:rFonts w:cs="Times New Roman"/>
        </w:rPr>
        <w:t>вления гарантий качества Товара</w:t>
      </w:r>
    </w:p>
    <w:bookmarkEnd w:id="0"/>
    <w:bookmarkEnd w:id="3"/>
    <w:p w14:paraId="62D992F2" w14:textId="1DB0FCBF" w:rsidR="005C0E10" w:rsidRPr="00823804" w:rsidRDefault="005C0E10" w:rsidP="00295DC5">
      <w:pPr>
        <w:pStyle w:val="a"/>
        <w:numPr>
          <w:ilvl w:val="0"/>
          <w:numId w:val="0"/>
        </w:numPr>
        <w:spacing w:before="0" w:after="0" w:line="240" w:lineRule="auto"/>
        <w:ind w:firstLine="567"/>
        <w:rPr>
          <w:rFonts w:eastAsia="Times New Roman" w:cs="Times New Roman"/>
          <w:b w:val="0"/>
          <w:bCs w:val="0"/>
          <w:lang w:eastAsia="ru-RU"/>
        </w:rPr>
      </w:pPr>
      <w:r w:rsidRPr="00823804">
        <w:rPr>
          <w:rFonts w:eastAsia="Times New Roman" w:cs="Times New Roman"/>
          <w:b w:val="0"/>
          <w:bCs w:val="0"/>
          <w:lang w:eastAsia="ru-RU"/>
        </w:rPr>
        <w:t>2.1. Поставляемый Товар обеспечивается гарантийными обязательствами Поставщика.</w:t>
      </w:r>
    </w:p>
    <w:p w14:paraId="4FE740DA" w14:textId="77C6B0F9" w:rsidR="005C0E10" w:rsidRPr="00823804" w:rsidRDefault="005C0E10" w:rsidP="00295DC5">
      <w:pPr>
        <w:pStyle w:val="a"/>
        <w:numPr>
          <w:ilvl w:val="0"/>
          <w:numId w:val="0"/>
        </w:numPr>
        <w:spacing w:before="0" w:after="0" w:line="240" w:lineRule="auto"/>
        <w:ind w:firstLine="567"/>
        <w:rPr>
          <w:rFonts w:eastAsia="Times New Roman" w:cs="Times New Roman"/>
          <w:b w:val="0"/>
          <w:bCs w:val="0"/>
          <w:lang w:eastAsia="ru-RU"/>
        </w:rPr>
      </w:pPr>
      <w:r w:rsidRPr="00823804">
        <w:rPr>
          <w:rFonts w:eastAsia="Times New Roman" w:cs="Times New Roman"/>
          <w:b w:val="0"/>
          <w:bCs w:val="0"/>
          <w:lang w:eastAsia="ru-RU"/>
        </w:rPr>
        <w:t>2.2. Гарантийный срок эксплуатации Товара устанавливается с даты приёмки Товара и составляет не менее 24 (двадцати четырех) месяцев с даты подписания товарной накладной и/или УПД.</w:t>
      </w:r>
    </w:p>
    <w:p w14:paraId="75AFDD75" w14:textId="7F4324E1" w:rsidR="005C0E10" w:rsidRPr="00823804" w:rsidRDefault="005C0E10" w:rsidP="00295DC5">
      <w:pPr>
        <w:pStyle w:val="a"/>
        <w:numPr>
          <w:ilvl w:val="0"/>
          <w:numId w:val="0"/>
        </w:numPr>
        <w:spacing w:before="0" w:after="0" w:line="240" w:lineRule="auto"/>
        <w:ind w:firstLine="567"/>
        <w:rPr>
          <w:rFonts w:eastAsia="Times New Roman" w:cs="Times New Roman"/>
          <w:b w:val="0"/>
          <w:bCs w:val="0"/>
          <w:lang w:eastAsia="ru-RU"/>
        </w:rPr>
      </w:pPr>
      <w:r w:rsidRPr="00823804">
        <w:rPr>
          <w:rFonts w:eastAsia="Times New Roman" w:cs="Times New Roman"/>
          <w:b w:val="0"/>
          <w:bCs w:val="0"/>
          <w:lang w:eastAsia="ru-RU"/>
        </w:rPr>
        <w:t>2.3.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14:paraId="76CFD1C7" w14:textId="435C9132" w:rsidR="005C0E10" w:rsidRPr="00823804" w:rsidRDefault="005C0E10" w:rsidP="00295DC5">
      <w:pPr>
        <w:pStyle w:val="a"/>
        <w:numPr>
          <w:ilvl w:val="0"/>
          <w:numId w:val="0"/>
        </w:numPr>
        <w:spacing w:before="0" w:after="0" w:line="240" w:lineRule="auto"/>
        <w:ind w:firstLine="567"/>
        <w:rPr>
          <w:rFonts w:eastAsia="Times New Roman" w:cs="Times New Roman"/>
          <w:b w:val="0"/>
          <w:bCs w:val="0"/>
          <w:lang w:eastAsia="ru-RU"/>
        </w:rPr>
      </w:pPr>
      <w:r w:rsidRPr="00823804">
        <w:rPr>
          <w:rFonts w:eastAsia="Times New Roman" w:cs="Times New Roman"/>
          <w:b w:val="0"/>
          <w:bCs w:val="0"/>
          <w:lang w:eastAsia="ru-RU"/>
        </w:rPr>
        <w:t>2.4. Представитель Поставщика, в течении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14:paraId="1DAFBE4D" w14:textId="62DF4AA4" w:rsidR="005C0E10" w:rsidRPr="00823804" w:rsidRDefault="005C0E10" w:rsidP="00295DC5">
      <w:pPr>
        <w:pStyle w:val="a"/>
        <w:numPr>
          <w:ilvl w:val="0"/>
          <w:numId w:val="0"/>
        </w:numPr>
        <w:spacing w:before="0" w:after="0" w:line="240" w:lineRule="auto"/>
        <w:ind w:firstLine="567"/>
        <w:rPr>
          <w:rFonts w:eastAsia="Times New Roman" w:cs="Times New Roman"/>
          <w:b w:val="0"/>
          <w:bCs w:val="0"/>
          <w:lang w:eastAsia="ru-RU"/>
        </w:rPr>
      </w:pPr>
      <w:r w:rsidRPr="00823804">
        <w:rPr>
          <w:rFonts w:eastAsia="Times New Roman" w:cs="Times New Roman"/>
          <w:b w:val="0"/>
          <w:bCs w:val="0"/>
          <w:lang w:eastAsia="ru-RU"/>
        </w:rPr>
        <w:t>2.5.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14:paraId="7A243EF3" w14:textId="3B1DBC45" w:rsidR="005C0E10" w:rsidRPr="00823804" w:rsidRDefault="005C0E10" w:rsidP="00295DC5">
      <w:pPr>
        <w:pStyle w:val="a"/>
        <w:numPr>
          <w:ilvl w:val="0"/>
          <w:numId w:val="0"/>
        </w:numPr>
        <w:spacing w:before="0" w:after="0" w:line="240" w:lineRule="auto"/>
        <w:ind w:firstLine="567"/>
        <w:rPr>
          <w:rFonts w:eastAsia="Times New Roman" w:cs="Times New Roman"/>
          <w:b w:val="0"/>
          <w:bCs w:val="0"/>
          <w:lang w:eastAsia="ru-RU"/>
        </w:rPr>
      </w:pPr>
      <w:r w:rsidRPr="00823804">
        <w:rPr>
          <w:rFonts w:eastAsia="Times New Roman" w:cs="Times New Roman"/>
          <w:b w:val="0"/>
          <w:bCs w:val="0"/>
          <w:lang w:eastAsia="ru-RU"/>
        </w:rPr>
        <w:t>2.6. 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14:paraId="000EE12B" w14:textId="7D79961D" w:rsidR="005C0E10" w:rsidRPr="00823804" w:rsidRDefault="005C0E10" w:rsidP="00295DC5">
      <w:pPr>
        <w:pStyle w:val="a"/>
        <w:numPr>
          <w:ilvl w:val="0"/>
          <w:numId w:val="0"/>
        </w:numPr>
        <w:spacing w:before="0" w:after="0" w:line="240" w:lineRule="auto"/>
        <w:ind w:firstLine="567"/>
        <w:rPr>
          <w:rFonts w:eastAsia="Times New Roman" w:cs="Times New Roman"/>
          <w:b w:val="0"/>
          <w:bCs w:val="0"/>
          <w:lang w:eastAsia="ru-RU"/>
        </w:rPr>
      </w:pPr>
      <w:r w:rsidRPr="00823804">
        <w:rPr>
          <w:rFonts w:eastAsia="Times New Roman" w:cs="Times New Roman"/>
          <w:b w:val="0"/>
          <w:bCs w:val="0"/>
          <w:lang w:eastAsia="ru-RU"/>
        </w:rPr>
        <w:t>2.7. Поставщик не отвечает за недостатки Товара, если они возникли после его передачи</w:t>
      </w:r>
      <w:r w:rsidR="0053454B" w:rsidRPr="00823804">
        <w:rPr>
          <w:rFonts w:eastAsia="Times New Roman" w:cs="Times New Roman"/>
          <w:b w:val="0"/>
          <w:bCs w:val="0"/>
          <w:lang w:eastAsia="ru-RU"/>
        </w:rPr>
        <w:t xml:space="preserve">, </w:t>
      </w:r>
      <w:r w:rsidR="0053454B" w:rsidRPr="00823804">
        <w:rPr>
          <w:rFonts w:cs="Times New Roman"/>
          <w:b w:val="0"/>
          <w:lang w:bidi="ar-SA"/>
        </w:rPr>
        <w:t>вследствие нарушения Заказчиком правил эксплуатации или хранения</w:t>
      </w:r>
      <w:r w:rsidRPr="00823804">
        <w:rPr>
          <w:rFonts w:eastAsia="Times New Roman" w:cs="Times New Roman"/>
          <w:b w:val="0"/>
          <w:bCs w:val="0"/>
          <w:lang w:eastAsia="ru-RU"/>
        </w:rPr>
        <w:t>.</w:t>
      </w:r>
    </w:p>
    <w:p w14:paraId="224B2CE9" w14:textId="77777777" w:rsidR="009304FB" w:rsidRPr="00823804" w:rsidRDefault="009304FB" w:rsidP="009304FB">
      <w:pPr>
        <w:rPr>
          <w:lang w:eastAsia="ru-RU"/>
        </w:rPr>
      </w:pPr>
    </w:p>
    <w:p w14:paraId="0BC7AC11" w14:textId="55E0D608" w:rsidR="00AE3ED1" w:rsidRPr="00823804" w:rsidRDefault="00AE3ED1" w:rsidP="00295DC5">
      <w:pPr>
        <w:pStyle w:val="a"/>
        <w:spacing w:before="0" w:after="0" w:line="240" w:lineRule="auto"/>
        <w:ind w:firstLine="567"/>
      </w:pPr>
      <w:r w:rsidRPr="00823804">
        <w:t>Место, условия и сроки (периоды) поставки Товара</w:t>
      </w:r>
    </w:p>
    <w:p w14:paraId="0620C0FA" w14:textId="77777777" w:rsidR="00AE3ED1" w:rsidRPr="00823804" w:rsidRDefault="00AE3ED1" w:rsidP="00295DC5">
      <w:pPr>
        <w:ind w:firstLine="567"/>
        <w:jc w:val="both"/>
        <w:rPr>
          <w:rFonts w:cs="Times New Roman"/>
          <w:color w:val="000000" w:themeColor="text1"/>
          <w:lang w:eastAsia="en-US"/>
        </w:rPr>
      </w:pPr>
      <w:r w:rsidRPr="00823804">
        <w:rPr>
          <w:rFonts w:cs="Times New Roman"/>
          <w:color w:val="000000"/>
        </w:rPr>
        <w:t xml:space="preserve">3.1. </w:t>
      </w:r>
      <w:r w:rsidRPr="00823804">
        <w:rPr>
          <w:rFonts w:cs="Times New Roman"/>
          <w:color w:val="000000"/>
          <w:lang w:eastAsia="en-US"/>
        </w:rPr>
        <w:t>Товар Заказчику поставляется силами, транспортными средствами Поставщика или иными привлеч</w:t>
      </w:r>
      <w:r w:rsidR="00AF1A05" w:rsidRPr="00823804">
        <w:rPr>
          <w:rFonts w:cs="Times New Roman"/>
          <w:color w:val="000000"/>
          <w:lang w:eastAsia="en-US"/>
        </w:rPr>
        <w:t>ё</w:t>
      </w:r>
      <w:r w:rsidRPr="00823804">
        <w:rPr>
          <w:rFonts w:cs="Times New Roman"/>
          <w:color w:val="000000"/>
          <w:lang w:eastAsia="en-US"/>
        </w:rPr>
        <w:t>нными Пос</w:t>
      </w:r>
      <w:r w:rsidR="00324F27" w:rsidRPr="00823804">
        <w:rPr>
          <w:rFonts w:cs="Times New Roman"/>
          <w:color w:val="000000"/>
          <w:lang w:eastAsia="en-US"/>
        </w:rPr>
        <w:t>тавщиком третьими лицами, за счё</w:t>
      </w:r>
      <w:r w:rsidRPr="00823804">
        <w:rPr>
          <w:rFonts w:cs="Times New Roman"/>
          <w:color w:val="000000"/>
          <w:lang w:eastAsia="en-US"/>
        </w:rPr>
        <w:t>т Поставщика по адресу: Тюменская область, г. Ханты-Мансийск</w:t>
      </w:r>
      <w:r w:rsidR="000F3C50" w:rsidRPr="00823804">
        <w:rPr>
          <w:rFonts w:cs="Times New Roman"/>
          <w:color w:val="000000" w:themeColor="text1"/>
          <w:lang w:eastAsia="en-US"/>
        </w:rPr>
        <w:t>, ул. Чехова, 81</w:t>
      </w:r>
      <w:r w:rsidRPr="00823804">
        <w:rPr>
          <w:rFonts w:cs="Times New Roman"/>
          <w:color w:val="000000" w:themeColor="text1"/>
          <w:lang w:eastAsia="en-US"/>
        </w:rPr>
        <w:t>.</w:t>
      </w:r>
    </w:p>
    <w:p w14:paraId="729E0B66" w14:textId="04695F2F" w:rsidR="005C0E10" w:rsidRPr="00823804" w:rsidRDefault="005C0E10" w:rsidP="00295DC5">
      <w:pPr>
        <w:ind w:firstLine="567"/>
        <w:jc w:val="both"/>
        <w:rPr>
          <w:rFonts w:cs="Times New Roman"/>
          <w:color w:val="FF0000"/>
          <w:lang w:eastAsia="en-US"/>
        </w:rPr>
      </w:pPr>
      <w:r w:rsidRPr="00823804">
        <w:rPr>
          <w:rFonts w:cs="Times New Roman"/>
          <w:lang w:eastAsia="en-US"/>
        </w:rPr>
        <w:t>3.2. Все виды погрузочных работ, включая работы с применением грузоподъемных средств, осуществляется «Поставщиком» собственными техническими средствами или за свой счет.</w:t>
      </w:r>
    </w:p>
    <w:p w14:paraId="2A4F5E42" w14:textId="1091B08F" w:rsidR="00061A86" w:rsidRPr="00823804" w:rsidRDefault="00AE3ED1" w:rsidP="00295DC5">
      <w:pPr>
        <w:ind w:firstLine="567"/>
        <w:jc w:val="both"/>
        <w:rPr>
          <w:rFonts w:cs="Times New Roman"/>
          <w:lang w:eastAsia="en-US"/>
        </w:rPr>
      </w:pPr>
      <w:r w:rsidRPr="00823804">
        <w:rPr>
          <w:rFonts w:cs="Times New Roman"/>
          <w:color w:val="000000"/>
          <w:spacing w:val="1"/>
        </w:rPr>
        <w:t>3.</w:t>
      </w:r>
      <w:r w:rsidR="00FE25EA" w:rsidRPr="00823804">
        <w:rPr>
          <w:rFonts w:cs="Times New Roman"/>
          <w:color w:val="000000"/>
          <w:spacing w:val="1"/>
        </w:rPr>
        <w:t>3</w:t>
      </w:r>
      <w:r w:rsidRPr="00823804">
        <w:rPr>
          <w:rFonts w:cs="Times New Roman"/>
          <w:color w:val="000000"/>
          <w:spacing w:val="1"/>
        </w:rPr>
        <w:t xml:space="preserve">. </w:t>
      </w:r>
      <w:bookmarkStart w:id="7" w:name="_Hlk496522359"/>
      <w:r w:rsidRPr="00823804">
        <w:rPr>
          <w:rFonts w:eastAsia="SimSun" w:cs="Times New Roman"/>
          <w:lang w:eastAsia="en-US"/>
        </w:rPr>
        <w:tab/>
      </w:r>
      <w:bookmarkEnd w:id="7"/>
      <w:r w:rsidR="00895828" w:rsidRPr="00823804">
        <w:rPr>
          <w:rFonts w:cs="Times New Roman"/>
          <w:lang w:eastAsia="en-US"/>
        </w:rPr>
        <w:t>Поставка Товара, перечисленного в настоящем Техническом задании</w:t>
      </w:r>
      <w:r w:rsidR="0018317B" w:rsidRPr="00823804">
        <w:rPr>
          <w:rFonts w:cs="Times New Roman"/>
          <w:lang w:eastAsia="en-US"/>
        </w:rPr>
        <w:t>,</w:t>
      </w:r>
      <w:r w:rsidR="00895828" w:rsidRPr="00823804">
        <w:rPr>
          <w:rFonts w:cs="Times New Roman"/>
          <w:lang w:eastAsia="en-US"/>
        </w:rPr>
        <w:t xml:space="preserve"> осуществляется отдельными партиями </w:t>
      </w:r>
      <w:r w:rsidR="00895828" w:rsidRPr="00823804">
        <w:rPr>
          <w:lang w:eastAsia="en-US"/>
        </w:rPr>
        <w:t xml:space="preserve">по заявкам Заказчика </w:t>
      </w:r>
      <w:r w:rsidR="00895828" w:rsidRPr="00823804">
        <w:rPr>
          <w:rFonts w:cs="Times New Roman"/>
          <w:lang w:eastAsia="en-US"/>
        </w:rPr>
        <w:t xml:space="preserve">в срок </w:t>
      </w:r>
      <w:r w:rsidR="00895828" w:rsidRPr="00823804">
        <w:rPr>
          <w:rFonts w:cs="Times New Roman"/>
          <w:color w:val="000000" w:themeColor="text1"/>
          <w:lang w:eastAsia="en-US"/>
        </w:rPr>
        <w:t>не более</w:t>
      </w:r>
      <w:r w:rsidR="005F24EC" w:rsidRPr="00823804">
        <w:rPr>
          <w:rFonts w:cs="Times New Roman"/>
          <w:color w:val="000000" w:themeColor="text1"/>
          <w:lang w:eastAsia="en-US"/>
        </w:rPr>
        <w:t xml:space="preserve"> 3</w:t>
      </w:r>
      <w:r w:rsidR="00B13DC6" w:rsidRPr="00823804">
        <w:rPr>
          <w:rFonts w:cs="Times New Roman"/>
          <w:color w:val="000000" w:themeColor="text1"/>
          <w:lang w:eastAsia="en-US"/>
        </w:rPr>
        <w:t>0</w:t>
      </w:r>
      <w:r w:rsidR="00895828" w:rsidRPr="00823804">
        <w:rPr>
          <w:rFonts w:cs="Times New Roman"/>
          <w:color w:val="000000" w:themeColor="text1"/>
          <w:lang w:eastAsia="en-US"/>
        </w:rPr>
        <w:t xml:space="preserve"> </w:t>
      </w:r>
      <w:r w:rsidR="00895828" w:rsidRPr="00823804">
        <w:rPr>
          <w:rFonts w:cs="Times New Roman"/>
          <w:lang w:eastAsia="en-US"/>
        </w:rPr>
        <w:t>(</w:t>
      </w:r>
      <w:r w:rsidR="005F24EC" w:rsidRPr="00823804">
        <w:rPr>
          <w:rFonts w:cs="Times New Roman"/>
          <w:lang w:eastAsia="en-US"/>
        </w:rPr>
        <w:t>тридцати</w:t>
      </w:r>
      <w:r w:rsidR="00895828" w:rsidRPr="00823804">
        <w:rPr>
          <w:rFonts w:cs="Times New Roman"/>
          <w:lang w:eastAsia="en-US"/>
        </w:rPr>
        <w:t>)</w:t>
      </w:r>
      <w:r w:rsidR="00895828" w:rsidRPr="00823804">
        <w:rPr>
          <w:rFonts w:cs="Times New Roman"/>
          <w:color w:val="FF0000"/>
          <w:lang w:eastAsia="en-US"/>
        </w:rPr>
        <w:t xml:space="preserve"> </w:t>
      </w:r>
      <w:r w:rsidR="005F24EC" w:rsidRPr="00823804">
        <w:rPr>
          <w:rFonts w:cs="Times New Roman"/>
          <w:lang w:eastAsia="en-US"/>
        </w:rPr>
        <w:t>календарных</w:t>
      </w:r>
      <w:r w:rsidR="00895828" w:rsidRPr="00823804">
        <w:rPr>
          <w:rFonts w:cs="Times New Roman"/>
          <w:lang w:eastAsia="en-US"/>
        </w:rPr>
        <w:t xml:space="preserve"> дней </w:t>
      </w:r>
      <w:r w:rsidR="00572AF0" w:rsidRPr="00823804">
        <w:rPr>
          <w:rFonts w:eastAsia="SimSun" w:cs="Times New Roman"/>
          <w:lang w:eastAsia="en-US"/>
        </w:rPr>
        <w:t xml:space="preserve">(с правом досрочной поставки) </w:t>
      </w:r>
      <w:r w:rsidR="00895828" w:rsidRPr="00823804">
        <w:rPr>
          <w:rFonts w:cs="Times New Roman"/>
          <w:lang w:eastAsia="en-US"/>
        </w:rPr>
        <w:t xml:space="preserve">с момента получения Поставщиком письменной заявки, </w:t>
      </w:r>
      <w:r w:rsidR="00895828" w:rsidRPr="00823804">
        <w:rPr>
          <w:rFonts w:eastAsia="SimSun" w:cs="Times New Roman"/>
          <w:lang w:eastAsia="en-US"/>
        </w:rPr>
        <w:t>включающей наименование и количество Товара в партии</w:t>
      </w:r>
      <w:r w:rsidR="00895828" w:rsidRPr="00823804">
        <w:rPr>
          <w:rFonts w:cs="Times New Roman"/>
          <w:lang w:eastAsia="en-US"/>
        </w:rPr>
        <w:t>.</w:t>
      </w:r>
    </w:p>
    <w:p w14:paraId="667DA4F4" w14:textId="6C6DF97A" w:rsidR="00295DC5" w:rsidRPr="00823804" w:rsidRDefault="00295DC5" w:rsidP="00295DC5">
      <w:pPr>
        <w:ind w:firstLine="567"/>
        <w:jc w:val="both"/>
        <w:rPr>
          <w:rFonts w:eastAsia="SimSun" w:cs="Times New Roman"/>
          <w:lang w:eastAsia="en-US"/>
        </w:rPr>
      </w:pPr>
      <w:r w:rsidRPr="00823804">
        <w:rPr>
          <w:rFonts w:cs="Times New Roman"/>
          <w:lang w:eastAsia="en-US"/>
        </w:rPr>
        <w:t xml:space="preserve">3.4. </w:t>
      </w:r>
      <w:r w:rsidRPr="00823804">
        <w:rPr>
          <w:rFonts w:cs="Times New Roman"/>
        </w:rPr>
        <w:t>Количество Товара в каждой партии определяется Заказчиком посредством составления и направления в адрес Поставщика письменной Заявки любым средством связи</w:t>
      </w:r>
      <w:r w:rsidRPr="00823804">
        <w:rPr>
          <w:color w:val="000000"/>
          <w:spacing w:val="1"/>
        </w:rPr>
        <w:t>.</w:t>
      </w:r>
    </w:p>
    <w:sectPr w:rsidR="00295DC5" w:rsidRPr="00823804" w:rsidSect="005A28E9">
      <w:footerReference w:type="first" r:id="rId10"/>
      <w:pgSz w:w="11906" w:h="16838"/>
      <w:pgMar w:top="993" w:right="850" w:bottom="1134" w:left="851" w:header="720" w:footer="720" w:gutter="0"/>
      <w:pgNumType w:start="3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99F75" w14:textId="77777777" w:rsidR="00E84795" w:rsidRDefault="00E84795" w:rsidP="000C3CAF">
      <w:r>
        <w:separator/>
      </w:r>
    </w:p>
  </w:endnote>
  <w:endnote w:type="continuationSeparator" w:id="0">
    <w:p w14:paraId="1334DE5B" w14:textId="77777777" w:rsidR="00E84795" w:rsidRDefault="00E84795" w:rsidP="000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39F19" w14:textId="77777777" w:rsidR="00B1360D" w:rsidRDefault="00B1360D" w:rsidP="007053F2">
    <w:pPr>
      <w:jc w:val="center"/>
      <w:rPr>
        <w:rFonts w:cs="Times New Roman"/>
        <w:b/>
        <w:color w:val="000000"/>
      </w:rPr>
    </w:pPr>
    <w:r>
      <w:rPr>
        <w:rFonts w:cs="Times New Roman"/>
        <w:b/>
        <w:color w:val="000000"/>
      </w:rPr>
      <w:t xml:space="preserve">Ханты-Мансийск </w:t>
    </w:r>
  </w:p>
  <w:p w14:paraId="68BB539A" w14:textId="6D8D8CBF" w:rsidR="00B1360D" w:rsidRDefault="00B1360D" w:rsidP="00185BC0">
    <w:pPr>
      <w:jc w:val="center"/>
      <w:rPr>
        <w:rFonts w:cs="Times New Roman"/>
        <w:b/>
        <w:color w:val="000000"/>
      </w:rPr>
    </w:pPr>
    <w:r>
      <w:rPr>
        <w:rFonts w:cs="Times New Roman"/>
        <w:b/>
        <w:color w:val="000000"/>
      </w:rPr>
      <w:t>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A595E" w14:textId="77777777" w:rsidR="00E84795" w:rsidRDefault="00E84795" w:rsidP="000C3CAF">
      <w:r>
        <w:separator/>
      </w:r>
    </w:p>
  </w:footnote>
  <w:footnote w:type="continuationSeparator" w:id="0">
    <w:p w14:paraId="358F04E8" w14:textId="77777777" w:rsidR="00E84795" w:rsidRDefault="00E84795" w:rsidP="000C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>
    <w:nsid w:val="031C65ED"/>
    <w:multiLevelType w:val="multilevel"/>
    <w:tmpl w:val="41BEA608"/>
    <w:styleLink w:val="1"/>
    <w:lvl w:ilvl="0"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950C63"/>
    <w:multiLevelType w:val="hybridMultilevel"/>
    <w:tmpl w:val="D79AD79E"/>
    <w:lvl w:ilvl="0" w:tplc="507C0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FA09FB"/>
    <w:multiLevelType w:val="hybridMultilevel"/>
    <w:tmpl w:val="926849CE"/>
    <w:lvl w:ilvl="0" w:tplc="3372F6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763A6D"/>
    <w:multiLevelType w:val="multilevel"/>
    <w:tmpl w:val="B0A2BFE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7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7502D2"/>
    <w:multiLevelType w:val="multilevel"/>
    <w:tmpl w:val="DE52A2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Mangal" w:hint="default"/>
        <w:b/>
        <w:color w:val="auto"/>
      </w:rPr>
    </w:lvl>
    <w:lvl w:ilvl="2">
      <w:start w:val="1"/>
      <w:numFmt w:val="decimal"/>
      <w:suff w:val="space"/>
      <w:lvlText w:val="%1.%2.%3"/>
      <w:lvlJc w:val="left"/>
      <w:pPr>
        <w:ind w:left="2400" w:hanging="2400"/>
      </w:pPr>
      <w:rPr>
        <w:rFonts w:cs="Mang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abstractNum w:abstractNumId="10">
    <w:nsid w:val="763B0422"/>
    <w:multiLevelType w:val="hybridMultilevel"/>
    <w:tmpl w:val="8A4E58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A270B00"/>
    <w:multiLevelType w:val="hybridMultilevel"/>
    <w:tmpl w:val="D6123386"/>
    <w:lvl w:ilvl="0" w:tplc="F3FA7B6A">
      <w:start w:val="1"/>
      <w:numFmt w:val="decimal"/>
      <w:lvlText w:val="%1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5B306D"/>
    <w:multiLevelType w:val="multilevel"/>
    <w:tmpl w:val="BA109C06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2"/>
  </w:num>
  <w:num w:numId="5">
    <w:abstractNumId w:val="7"/>
  </w:num>
  <w:num w:numId="6">
    <w:abstractNumId w:val="12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8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4"/>
  </w:num>
  <w:num w:numId="25">
    <w:abstractNumId w:val="3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1"/>
  </w:num>
  <w:num w:numId="34">
    <w:abstractNumId w:val="12"/>
  </w:num>
  <w:num w:numId="35">
    <w:abstractNumId w:val="12"/>
  </w:num>
  <w:num w:numId="36">
    <w:abstractNumId w:val="12"/>
  </w:num>
  <w:num w:numId="37">
    <w:abstractNumId w:val="6"/>
  </w:num>
  <w:num w:numId="38">
    <w:abstractNumId w:val="9"/>
  </w:num>
  <w:num w:numId="39">
    <w:abstractNumId w:val="10"/>
  </w:num>
  <w:num w:numId="40">
    <w:abstractNumId w:val="12"/>
    <w:lvlOverride w:ilvl="0">
      <w:startOverride w:val="1"/>
    </w:lvlOverride>
    <w:lvlOverride w:ilvl="1">
      <w:startOverride w:val="3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0A"/>
    <w:rsid w:val="000000A5"/>
    <w:rsid w:val="00000E6A"/>
    <w:rsid w:val="00001132"/>
    <w:rsid w:val="0000128B"/>
    <w:rsid w:val="0000246A"/>
    <w:rsid w:val="00002AA8"/>
    <w:rsid w:val="00003EDB"/>
    <w:rsid w:val="000047C2"/>
    <w:rsid w:val="000057F9"/>
    <w:rsid w:val="0000593E"/>
    <w:rsid w:val="00005F85"/>
    <w:rsid w:val="0000612F"/>
    <w:rsid w:val="000078E2"/>
    <w:rsid w:val="00012074"/>
    <w:rsid w:val="00013272"/>
    <w:rsid w:val="00013AA7"/>
    <w:rsid w:val="00014D67"/>
    <w:rsid w:val="00017C73"/>
    <w:rsid w:val="00020259"/>
    <w:rsid w:val="000204FF"/>
    <w:rsid w:val="00021AF8"/>
    <w:rsid w:val="00022188"/>
    <w:rsid w:val="00022C6A"/>
    <w:rsid w:val="00022CCE"/>
    <w:rsid w:val="0002472D"/>
    <w:rsid w:val="00024F55"/>
    <w:rsid w:val="00025BB6"/>
    <w:rsid w:val="00026183"/>
    <w:rsid w:val="00026527"/>
    <w:rsid w:val="00026607"/>
    <w:rsid w:val="00027BF1"/>
    <w:rsid w:val="00030BF6"/>
    <w:rsid w:val="0003142C"/>
    <w:rsid w:val="00034853"/>
    <w:rsid w:val="00034C85"/>
    <w:rsid w:val="00035675"/>
    <w:rsid w:val="000359AB"/>
    <w:rsid w:val="00040882"/>
    <w:rsid w:val="0004119D"/>
    <w:rsid w:val="00041446"/>
    <w:rsid w:val="00042348"/>
    <w:rsid w:val="0004528E"/>
    <w:rsid w:val="000453DC"/>
    <w:rsid w:val="000464E1"/>
    <w:rsid w:val="00046629"/>
    <w:rsid w:val="00046F08"/>
    <w:rsid w:val="000470CD"/>
    <w:rsid w:val="00050A9C"/>
    <w:rsid w:val="00051805"/>
    <w:rsid w:val="00051CE1"/>
    <w:rsid w:val="000522BB"/>
    <w:rsid w:val="00053024"/>
    <w:rsid w:val="0005380E"/>
    <w:rsid w:val="000539AB"/>
    <w:rsid w:val="0005403C"/>
    <w:rsid w:val="0005415C"/>
    <w:rsid w:val="00054F8A"/>
    <w:rsid w:val="00055921"/>
    <w:rsid w:val="00057980"/>
    <w:rsid w:val="000600B6"/>
    <w:rsid w:val="000601AE"/>
    <w:rsid w:val="00061A86"/>
    <w:rsid w:val="00061D1B"/>
    <w:rsid w:val="0006541D"/>
    <w:rsid w:val="000671D1"/>
    <w:rsid w:val="00067473"/>
    <w:rsid w:val="00067D55"/>
    <w:rsid w:val="00070556"/>
    <w:rsid w:val="000713A0"/>
    <w:rsid w:val="00071796"/>
    <w:rsid w:val="00072BD3"/>
    <w:rsid w:val="0007335E"/>
    <w:rsid w:val="000739BA"/>
    <w:rsid w:val="000749CA"/>
    <w:rsid w:val="00075028"/>
    <w:rsid w:val="000768EB"/>
    <w:rsid w:val="000769B8"/>
    <w:rsid w:val="00076F73"/>
    <w:rsid w:val="0007705B"/>
    <w:rsid w:val="0007739E"/>
    <w:rsid w:val="0007790A"/>
    <w:rsid w:val="00077938"/>
    <w:rsid w:val="0008225F"/>
    <w:rsid w:val="00083233"/>
    <w:rsid w:val="0008349B"/>
    <w:rsid w:val="00083F36"/>
    <w:rsid w:val="0008589E"/>
    <w:rsid w:val="00085ACE"/>
    <w:rsid w:val="00086D3F"/>
    <w:rsid w:val="00086E4C"/>
    <w:rsid w:val="00087CC8"/>
    <w:rsid w:val="00090DBB"/>
    <w:rsid w:val="00091505"/>
    <w:rsid w:val="00091812"/>
    <w:rsid w:val="00092692"/>
    <w:rsid w:val="00092D55"/>
    <w:rsid w:val="00093734"/>
    <w:rsid w:val="00093898"/>
    <w:rsid w:val="0009417B"/>
    <w:rsid w:val="00094A09"/>
    <w:rsid w:val="00096B41"/>
    <w:rsid w:val="00096D46"/>
    <w:rsid w:val="00097785"/>
    <w:rsid w:val="00097AB8"/>
    <w:rsid w:val="000A033A"/>
    <w:rsid w:val="000A0809"/>
    <w:rsid w:val="000A0E3F"/>
    <w:rsid w:val="000A1BC8"/>
    <w:rsid w:val="000A336C"/>
    <w:rsid w:val="000A4071"/>
    <w:rsid w:val="000A4577"/>
    <w:rsid w:val="000A5A0F"/>
    <w:rsid w:val="000A6B22"/>
    <w:rsid w:val="000A6BF2"/>
    <w:rsid w:val="000A71A8"/>
    <w:rsid w:val="000B1ABC"/>
    <w:rsid w:val="000B3E4C"/>
    <w:rsid w:val="000B4805"/>
    <w:rsid w:val="000B4F7B"/>
    <w:rsid w:val="000B5C7C"/>
    <w:rsid w:val="000B62D4"/>
    <w:rsid w:val="000B6A21"/>
    <w:rsid w:val="000C1C9E"/>
    <w:rsid w:val="000C3109"/>
    <w:rsid w:val="000C3CAF"/>
    <w:rsid w:val="000C4834"/>
    <w:rsid w:val="000C59BF"/>
    <w:rsid w:val="000C7808"/>
    <w:rsid w:val="000C7D7F"/>
    <w:rsid w:val="000D08C6"/>
    <w:rsid w:val="000D0C85"/>
    <w:rsid w:val="000D0FA1"/>
    <w:rsid w:val="000D4862"/>
    <w:rsid w:val="000D48AC"/>
    <w:rsid w:val="000D4C59"/>
    <w:rsid w:val="000D4E8F"/>
    <w:rsid w:val="000D5790"/>
    <w:rsid w:val="000D5804"/>
    <w:rsid w:val="000D5917"/>
    <w:rsid w:val="000D5D40"/>
    <w:rsid w:val="000D5DF2"/>
    <w:rsid w:val="000D6CAA"/>
    <w:rsid w:val="000D6D04"/>
    <w:rsid w:val="000D7094"/>
    <w:rsid w:val="000E0A23"/>
    <w:rsid w:val="000E0DB0"/>
    <w:rsid w:val="000E1475"/>
    <w:rsid w:val="000E1536"/>
    <w:rsid w:val="000E1738"/>
    <w:rsid w:val="000E49DD"/>
    <w:rsid w:val="000E51EA"/>
    <w:rsid w:val="000E53ED"/>
    <w:rsid w:val="000E5AC9"/>
    <w:rsid w:val="000E6816"/>
    <w:rsid w:val="000E6A39"/>
    <w:rsid w:val="000F00B5"/>
    <w:rsid w:val="000F00D1"/>
    <w:rsid w:val="000F1482"/>
    <w:rsid w:val="000F266E"/>
    <w:rsid w:val="000F3C50"/>
    <w:rsid w:val="000F7599"/>
    <w:rsid w:val="00100674"/>
    <w:rsid w:val="00100767"/>
    <w:rsid w:val="0010197C"/>
    <w:rsid w:val="00101AA3"/>
    <w:rsid w:val="00101AA4"/>
    <w:rsid w:val="0010319C"/>
    <w:rsid w:val="0010328F"/>
    <w:rsid w:val="0010489C"/>
    <w:rsid w:val="00104AE8"/>
    <w:rsid w:val="0010515E"/>
    <w:rsid w:val="001052CA"/>
    <w:rsid w:val="00105867"/>
    <w:rsid w:val="0010687A"/>
    <w:rsid w:val="0010776F"/>
    <w:rsid w:val="00110364"/>
    <w:rsid w:val="00110E61"/>
    <w:rsid w:val="00111C5E"/>
    <w:rsid w:val="001132A3"/>
    <w:rsid w:val="00113318"/>
    <w:rsid w:val="00114C8C"/>
    <w:rsid w:val="00115900"/>
    <w:rsid w:val="00115BA6"/>
    <w:rsid w:val="00115F6A"/>
    <w:rsid w:val="0011619A"/>
    <w:rsid w:val="00116630"/>
    <w:rsid w:val="00116DDF"/>
    <w:rsid w:val="00117678"/>
    <w:rsid w:val="001179C4"/>
    <w:rsid w:val="001208E5"/>
    <w:rsid w:val="00120C80"/>
    <w:rsid w:val="00120D46"/>
    <w:rsid w:val="00120FC9"/>
    <w:rsid w:val="00121604"/>
    <w:rsid w:val="001226F7"/>
    <w:rsid w:val="00123373"/>
    <w:rsid w:val="00125D52"/>
    <w:rsid w:val="001263B5"/>
    <w:rsid w:val="001264E1"/>
    <w:rsid w:val="0013117C"/>
    <w:rsid w:val="001311F1"/>
    <w:rsid w:val="00131878"/>
    <w:rsid w:val="00133C87"/>
    <w:rsid w:val="0013413B"/>
    <w:rsid w:val="00134C83"/>
    <w:rsid w:val="00135003"/>
    <w:rsid w:val="0013505B"/>
    <w:rsid w:val="001363D5"/>
    <w:rsid w:val="00136648"/>
    <w:rsid w:val="00137D59"/>
    <w:rsid w:val="00140126"/>
    <w:rsid w:val="0014032D"/>
    <w:rsid w:val="00140C63"/>
    <w:rsid w:val="00140C9F"/>
    <w:rsid w:val="00141084"/>
    <w:rsid w:val="00141856"/>
    <w:rsid w:val="0014217D"/>
    <w:rsid w:val="00142A14"/>
    <w:rsid w:val="0014312F"/>
    <w:rsid w:val="00143164"/>
    <w:rsid w:val="001443C5"/>
    <w:rsid w:val="0014446B"/>
    <w:rsid w:val="0014509E"/>
    <w:rsid w:val="00147871"/>
    <w:rsid w:val="00150FF8"/>
    <w:rsid w:val="00151F63"/>
    <w:rsid w:val="00152470"/>
    <w:rsid w:val="00152FBA"/>
    <w:rsid w:val="00154388"/>
    <w:rsid w:val="001549A5"/>
    <w:rsid w:val="00155221"/>
    <w:rsid w:val="0015598B"/>
    <w:rsid w:val="00157883"/>
    <w:rsid w:val="00157DFB"/>
    <w:rsid w:val="00157F0F"/>
    <w:rsid w:val="00160C19"/>
    <w:rsid w:val="00160CFF"/>
    <w:rsid w:val="00160DB2"/>
    <w:rsid w:val="00161AAB"/>
    <w:rsid w:val="001649FB"/>
    <w:rsid w:val="00166B6E"/>
    <w:rsid w:val="00166BD7"/>
    <w:rsid w:val="00166E54"/>
    <w:rsid w:val="00167322"/>
    <w:rsid w:val="0016776F"/>
    <w:rsid w:val="00167A54"/>
    <w:rsid w:val="00170187"/>
    <w:rsid w:val="00170CB5"/>
    <w:rsid w:val="00171846"/>
    <w:rsid w:val="001729A8"/>
    <w:rsid w:val="00174147"/>
    <w:rsid w:val="0017453B"/>
    <w:rsid w:val="00174D76"/>
    <w:rsid w:val="00175277"/>
    <w:rsid w:val="00175991"/>
    <w:rsid w:val="001759E7"/>
    <w:rsid w:val="00176FD1"/>
    <w:rsid w:val="001775AF"/>
    <w:rsid w:val="00180FA6"/>
    <w:rsid w:val="001812E5"/>
    <w:rsid w:val="0018293D"/>
    <w:rsid w:val="001830DC"/>
    <w:rsid w:val="0018317B"/>
    <w:rsid w:val="00184C5E"/>
    <w:rsid w:val="00184E42"/>
    <w:rsid w:val="00185BC0"/>
    <w:rsid w:val="001866B0"/>
    <w:rsid w:val="0018670B"/>
    <w:rsid w:val="0019104C"/>
    <w:rsid w:val="00191328"/>
    <w:rsid w:val="0019144A"/>
    <w:rsid w:val="00193E64"/>
    <w:rsid w:val="00194832"/>
    <w:rsid w:val="00196B45"/>
    <w:rsid w:val="001977ED"/>
    <w:rsid w:val="00197A09"/>
    <w:rsid w:val="00197D35"/>
    <w:rsid w:val="001A0DB5"/>
    <w:rsid w:val="001A0FEA"/>
    <w:rsid w:val="001A12D2"/>
    <w:rsid w:val="001A1614"/>
    <w:rsid w:val="001A26AF"/>
    <w:rsid w:val="001A2A24"/>
    <w:rsid w:val="001A2E96"/>
    <w:rsid w:val="001A3845"/>
    <w:rsid w:val="001A43AE"/>
    <w:rsid w:val="001A5AFC"/>
    <w:rsid w:val="001A718A"/>
    <w:rsid w:val="001A72DF"/>
    <w:rsid w:val="001A7CB8"/>
    <w:rsid w:val="001B05F5"/>
    <w:rsid w:val="001B1829"/>
    <w:rsid w:val="001B1BB7"/>
    <w:rsid w:val="001B2ADC"/>
    <w:rsid w:val="001B2CDB"/>
    <w:rsid w:val="001B3200"/>
    <w:rsid w:val="001B40C8"/>
    <w:rsid w:val="001B5114"/>
    <w:rsid w:val="001B5198"/>
    <w:rsid w:val="001B5539"/>
    <w:rsid w:val="001B60AD"/>
    <w:rsid w:val="001B62D8"/>
    <w:rsid w:val="001B6C6D"/>
    <w:rsid w:val="001B74D0"/>
    <w:rsid w:val="001C01BA"/>
    <w:rsid w:val="001C115B"/>
    <w:rsid w:val="001C1941"/>
    <w:rsid w:val="001C1FC7"/>
    <w:rsid w:val="001C2151"/>
    <w:rsid w:val="001C25B9"/>
    <w:rsid w:val="001C276C"/>
    <w:rsid w:val="001C2BD3"/>
    <w:rsid w:val="001C3684"/>
    <w:rsid w:val="001C438C"/>
    <w:rsid w:val="001C5077"/>
    <w:rsid w:val="001C5937"/>
    <w:rsid w:val="001C614B"/>
    <w:rsid w:val="001C70AA"/>
    <w:rsid w:val="001C742B"/>
    <w:rsid w:val="001D0479"/>
    <w:rsid w:val="001D0EAC"/>
    <w:rsid w:val="001D1891"/>
    <w:rsid w:val="001D1AE3"/>
    <w:rsid w:val="001D1CB6"/>
    <w:rsid w:val="001D1DDE"/>
    <w:rsid w:val="001D207A"/>
    <w:rsid w:val="001D2492"/>
    <w:rsid w:val="001D3D8C"/>
    <w:rsid w:val="001D42A5"/>
    <w:rsid w:val="001D4ED1"/>
    <w:rsid w:val="001D5BF0"/>
    <w:rsid w:val="001D6E20"/>
    <w:rsid w:val="001D7467"/>
    <w:rsid w:val="001D7A7A"/>
    <w:rsid w:val="001E000D"/>
    <w:rsid w:val="001E0A7B"/>
    <w:rsid w:val="001E0B0F"/>
    <w:rsid w:val="001E16FE"/>
    <w:rsid w:val="001E1A34"/>
    <w:rsid w:val="001E2C0E"/>
    <w:rsid w:val="001E405D"/>
    <w:rsid w:val="001E4904"/>
    <w:rsid w:val="001E6377"/>
    <w:rsid w:val="001E6882"/>
    <w:rsid w:val="001E6AF9"/>
    <w:rsid w:val="001E6CC6"/>
    <w:rsid w:val="001E6F46"/>
    <w:rsid w:val="001F077E"/>
    <w:rsid w:val="001F0EAA"/>
    <w:rsid w:val="001F1C49"/>
    <w:rsid w:val="001F24DC"/>
    <w:rsid w:val="001F27FE"/>
    <w:rsid w:val="001F2E51"/>
    <w:rsid w:val="001F33BD"/>
    <w:rsid w:val="001F3448"/>
    <w:rsid w:val="001F4512"/>
    <w:rsid w:val="001F55D7"/>
    <w:rsid w:val="001F65AC"/>
    <w:rsid w:val="001F669A"/>
    <w:rsid w:val="001F6C91"/>
    <w:rsid w:val="001F6CB5"/>
    <w:rsid w:val="001F7472"/>
    <w:rsid w:val="00200200"/>
    <w:rsid w:val="00200266"/>
    <w:rsid w:val="0020056B"/>
    <w:rsid w:val="00200711"/>
    <w:rsid w:val="002010EE"/>
    <w:rsid w:val="00201CC2"/>
    <w:rsid w:val="002029C8"/>
    <w:rsid w:val="002040B5"/>
    <w:rsid w:val="00204565"/>
    <w:rsid w:val="00204EE2"/>
    <w:rsid w:val="002065AF"/>
    <w:rsid w:val="002075B5"/>
    <w:rsid w:val="00207AB9"/>
    <w:rsid w:val="00207E0A"/>
    <w:rsid w:val="002100EA"/>
    <w:rsid w:val="00210753"/>
    <w:rsid w:val="00210A54"/>
    <w:rsid w:val="00210F6B"/>
    <w:rsid w:val="0021144F"/>
    <w:rsid w:val="00212198"/>
    <w:rsid w:val="002123E4"/>
    <w:rsid w:val="002133E3"/>
    <w:rsid w:val="002145B9"/>
    <w:rsid w:val="00215DDE"/>
    <w:rsid w:val="00216898"/>
    <w:rsid w:val="00217167"/>
    <w:rsid w:val="0022068E"/>
    <w:rsid w:val="002215D5"/>
    <w:rsid w:val="00221850"/>
    <w:rsid w:val="00221856"/>
    <w:rsid w:val="00221972"/>
    <w:rsid w:val="002221AF"/>
    <w:rsid w:val="00223C5F"/>
    <w:rsid w:val="002242D1"/>
    <w:rsid w:val="002247DB"/>
    <w:rsid w:val="0022584C"/>
    <w:rsid w:val="002258EE"/>
    <w:rsid w:val="00226B6B"/>
    <w:rsid w:val="00230935"/>
    <w:rsid w:val="0023113A"/>
    <w:rsid w:val="00232BCC"/>
    <w:rsid w:val="00232C5C"/>
    <w:rsid w:val="00232EB9"/>
    <w:rsid w:val="00233883"/>
    <w:rsid w:val="00234F04"/>
    <w:rsid w:val="002353D8"/>
    <w:rsid w:val="00235AFC"/>
    <w:rsid w:val="00235C68"/>
    <w:rsid w:val="00235CE1"/>
    <w:rsid w:val="00237297"/>
    <w:rsid w:val="00237525"/>
    <w:rsid w:val="00237569"/>
    <w:rsid w:val="00240CB7"/>
    <w:rsid w:val="00241AEF"/>
    <w:rsid w:val="00241DD5"/>
    <w:rsid w:val="002421E7"/>
    <w:rsid w:val="00242F9B"/>
    <w:rsid w:val="0024313C"/>
    <w:rsid w:val="00245C9A"/>
    <w:rsid w:val="0024601D"/>
    <w:rsid w:val="00247C84"/>
    <w:rsid w:val="00247E5C"/>
    <w:rsid w:val="002505F5"/>
    <w:rsid w:val="00250E24"/>
    <w:rsid w:val="0025176B"/>
    <w:rsid w:val="0025188F"/>
    <w:rsid w:val="00252C6E"/>
    <w:rsid w:val="0025327E"/>
    <w:rsid w:val="00253C75"/>
    <w:rsid w:val="002549FF"/>
    <w:rsid w:val="00255112"/>
    <w:rsid w:val="00255C3F"/>
    <w:rsid w:val="0025756A"/>
    <w:rsid w:val="0025778C"/>
    <w:rsid w:val="0026060B"/>
    <w:rsid w:val="002627E5"/>
    <w:rsid w:val="00262D60"/>
    <w:rsid w:val="00263164"/>
    <w:rsid w:val="002639AB"/>
    <w:rsid w:val="0026471E"/>
    <w:rsid w:val="0026588A"/>
    <w:rsid w:val="00265979"/>
    <w:rsid w:val="002668C7"/>
    <w:rsid w:val="00266BFB"/>
    <w:rsid w:val="00267D89"/>
    <w:rsid w:val="002711DC"/>
    <w:rsid w:val="002717BE"/>
    <w:rsid w:val="002721ED"/>
    <w:rsid w:val="002725D1"/>
    <w:rsid w:val="00273FFD"/>
    <w:rsid w:val="0027589A"/>
    <w:rsid w:val="00276D9B"/>
    <w:rsid w:val="00277FB8"/>
    <w:rsid w:val="00280442"/>
    <w:rsid w:val="00280651"/>
    <w:rsid w:val="00281507"/>
    <w:rsid w:val="00281612"/>
    <w:rsid w:val="00281C09"/>
    <w:rsid w:val="00282634"/>
    <w:rsid w:val="00283A23"/>
    <w:rsid w:val="00283CAF"/>
    <w:rsid w:val="00284300"/>
    <w:rsid w:val="00286344"/>
    <w:rsid w:val="002900CD"/>
    <w:rsid w:val="0029011E"/>
    <w:rsid w:val="00290964"/>
    <w:rsid w:val="00291066"/>
    <w:rsid w:val="00291663"/>
    <w:rsid w:val="00292447"/>
    <w:rsid w:val="002927F8"/>
    <w:rsid w:val="00292FE7"/>
    <w:rsid w:val="00295DC5"/>
    <w:rsid w:val="002969C6"/>
    <w:rsid w:val="00297425"/>
    <w:rsid w:val="002A012A"/>
    <w:rsid w:val="002A04C4"/>
    <w:rsid w:val="002A0A4F"/>
    <w:rsid w:val="002A18B5"/>
    <w:rsid w:val="002A20E4"/>
    <w:rsid w:val="002A2726"/>
    <w:rsid w:val="002A35B9"/>
    <w:rsid w:val="002A35C4"/>
    <w:rsid w:val="002A58CF"/>
    <w:rsid w:val="002A66C5"/>
    <w:rsid w:val="002A7317"/>
    <w:rsid w:val="002A77BF"/>
    <w:rsid w:val="002A7A06"/>
    <w:rsid w:val="002A7C53"/>
    <w:rsid w:val="002A7D0C"/>
    <w:rsid w:val="002B033A"/>
    <w:rsid w:val="002B083C"/>
    <w:rsid w:val="002B16F3"/>
    <w:rsid w:val="002B172E"/>
    <w:rsid w:val="002B1D43"/>
    <w:rsid w:val="002B3F2D"/>
    <w:rsid w:val="002B45BA"/>
    <w:rsid w:val="002B463F"/>
    <w:rsid w:val="002B59F0"/>
    <w:rsid w:val="002B7DB4"/>
    <w:rsid w:val="002C0251"/>
    <w:rsid w:val="002C0761"/>
    <w:rsid w:val="002C0B1D"/>
    <w:rsid w:val="002C0F8B"/>
    <w:rsid w:val="002C122A"/>
    <w:rsid w:val="002C1881"/>
    <w:rsid w:val="002C19FC"/>
    <w:rsid w:val="002C2A65"/>
    <w:rsid w:val="002C2C9F"/>
    <w:rsid w:val="002C3007"/>
    <w:rsid w:val="002C50FC"/>
    <w:rsid w:val="002C5691"/>
    <w:rsid w:val="002C6098"/>
    <w:rsid w:val="002C64B4"/>
    <w:rsid w:val="002C6758"/>
    <w:rsid w:val="002C6ED6"/>
    <w:rsid w:val="002C7196"/>
    <w:rsid w:val="002C7ECC"/>
    <w:rsid w:val="002D0623"/>
    <w:rsid w:val="002D16A7"/>
    <w:rsid w:val="002D1D69"/>
    <w:rsid w:val="002D1DE7"/>
    <w:rsid w:val="002D24A6"/>
    <w:rsid w:val="002D3E58"/>
    <w:rsid w:val="002D474D"/>
    <w:rsid w:val="002D4E16"/>
    <w:rsid w:val="002D664F"/>
    <w:rsid w:val="002D683B"/>
    <w:rsid w:val="002E05DD"/>
    <w:rsid w:val="002E060A"/>
    <w:rsid w:val="002E12A3"/>
    <w:rsid w:val="002E1FAB"/>
    <w:rsid w:val="002E3971"/>
    <w:rsid w:val="002E46EB"/>
    <w:rsid w:val="002E773D"/>
    <w:rsid w:val="002E791C"/>
    <w:rsid w:val="002E7C62"/>
    <w:rsid w:val="002F06EF"/>
    <w:rsid w:val="002F0E2C"/>
    <w:rsid w:val="002F1A2F"/>
    <w:rsid w:val="002F3001"/>
    <w:rsid w:val="002F36DC"/>
    <w:rsid w:val="002F4832"/>
    <w:rsid w:val="002F67DD"/>
    <w:rsid w:val="002F6E25"/>
    <w:rsid w:val="00301451"/>
    <w:rsid w:val="0030151D"/>
    <w:rsid w:val="00301578"/>
    <w:rsid w:val="00301BF0"/>
    <w:rsid w:val="00302A3A"/>
    <w:rsid w:val="00304E08"/>
    <w:rsid w:val="00304F42"/>
    <w:rsid w:val="0030541A"/>
    <w:rsid w:val="003055AE"/>
    <w:rsid w:val="00305CDD"/>
    <w:rsid w:val="003069B2"/>
    <w:rsid w:val="00306AB1"/>
    <w:rsid w:val="00306B96"/>
    <w:rsid w:val="00306CFE"/>
    <w:rsid w:val="00310849"/>
    <w:rsid w:val="00311297"/>
    <w:rsid w:val="003117BE"/>
    <w:rsid w:val="003118A6"/>
    <w:rsid w:val="00311B4C"/>
    <w:rsid w:val="00312457"/>
    <w:rsid w:val="00314DA6"/>
    <w:rsid w:val="00315F71"/>
    <w:rsid w:val="003168E6"/>
    <w:rsid w:val="003172CD"/>
    <w:rsid w:val="00317C52"/>
    <w:rsid w:val="00321D60"/>
    <w:rsid w:val="00321F40"/>
    <w:rsid w:val="00322736"/>
    <w:rsid w:val="003235CF"/>
    <w:rsid w:val="00323EA1"/>
    <w:rsid w:val="003248D1"/>
    <w:rsid w:val="00324CF8"/>
    <w:rsid w:val="00324F27"/>
    <w:rsid w:val="00325A8F"/>
    <w:rsid w:val="0032798E"/>
    <w:rsid w:val="00327D71"/>
    <w:rsid w:val="0033146A"/>
    <w:rsid w:val="003327A1"/>
    <w:rsid w:val="0033294D"/>
    <w:rsid w:val="00332D8B"/>
    <w:rsid w:val="00333DD9"/>
    <w:rsid w:val="00334415"/>
    <w:rsid w:val="00334615"/>
    <w:rsid w:val="00334B84"/>
    <w:rsid w:val="00335206"/>
    <w:rsid w:val="0033531B"/>
    <w:rsid w:val="00337482"/>
    <w:rsid w:val="00337A1A"/>
    <w:rsid w:val="00337C01"/>
    <w:rsid w:val="003402F7"/>
    <w:rsid w:val="00342833"/>
    <w:rsid w:val="00342D0A"/>
    <w:rsid w:val="003436FE"/>
    <w:rsid w:val="0034385F"/>
    <w:rsid w:val="00344BD6"/>
    <w:rsid w:val="00344F2F"/>
    <w:rsid w:val="00347581"/>
    <w:rsid w:val="00347E17"/>
    <w:rsid w:val="00350250"/>
    <w:rsid w:val="00350A1F"/>
    <w:rsid w:val="00352A7F"/>
    <w:rsid w:val="00352E44"/>
    <w:rsid w:val="003540F9"/>
    <w:rsid w:val="003544AB"/>
    <w:rsid w:val="00354538"/>
    <w:rsid w:val="00354756"/>
    <w:rsid w:val="00355CDE"/>
    <w:rsid w:val="00356774"/>
    <w:rsid w:val="00356BDC"/>
    <w:rsid w:val="00356C01"/>
    <w:rsid w:val="00356DED"/>
    <w:rsid w:val="00356E00"/>
    <w:rsid w:val="003576BE"/>
    <w:rsid w:val="00357BC2"/>
    <w:rsid w:val="0036129D"/>
    <w:rsid w:val="00361A99"/>
    <w:rsid w:val="00362A08"/>
    <w:rsid w:val="00363C48"/>
    <w:rsid w:val="00363F11"/>
    <w:rsid w:val="00365012"/>
    <w:rsid w:val="00366313"/>
    <w:rsid w:val="0036776D"/>
    <w:rsid w:val="00367BFF"/>
    <w:rsid w:val="003701BC"/>
    <w:rsid w:val="00371D95"/>
    <w:rsid w:val="00371FCB"/>
    <w:rsid w:val="00372E75"/>
    <w:rsid w:val="00373AAC"/>
    <w:rsid w:val="003740BA"/>
    <w:rsid w:val="003745E8"/>
    <w:rsid w:val="00374A0F"/>
    <w:rsid w:val="00375988"/>
    <w:rsid w:val="00375F0E"/>
    <w:rsid w:val="00376224"/>
    <w:rsid w:val="003768CC"/>
    <w:rsid w:val="003773E8"/>
    <w:rsid w:val="00377B0A"/>
    <w:rsid w:val="003802A4"/>
    <w:rsid w:val="00380CFD"/>
    <w:rsid w:val="00380E0A"/>
    <w:rsid w:val="00381F73"/>
    <w:rsid w:val="003825D4"/>
    <w:rsid w:val="00382730"/>
    <w:rsid w:val="00382ACE"/>
    <w:rsid w:val="00382AD0"/>
    <w:rsid w:val="0038306E"/>
    <w:rsid w:val="003833BA"/>
    <w:rsid w:val="003851FF"/>
    <w:rsid w:val="00385961"/>
    <w:rsid w:val="0038618D"/>
    <w:rsid w:val="0038632D"/>
    <w:rsid w:val="00387740"/>
    <w:rsid w:val="00387896"/>
    <w:rsid w:val="0038792A"/>
    <w:rsid w:val="003906C3"/>
    <w:rsid w:val="00390797"/>
    <w:rsid w:val="00392904"/>
    <w:rsid w:val="00392D5A"/>
    <w:rsid w:val="00393A82"/>
    <w:rsid w:val="0039417E"/>
    <w:rsid w:val="003A028D"/>
    <w:rsid w:val="003A0362"/>
    <w:rsid w:val="003A1152"/>
    <w:rsid w:val="003A1554"/>
    <w:rsid w:val="003A1F89"/>
    <w:rsid w:val="003A29B3"/>
    <w:rsid w:val="003A29E6"/>
    <w:rsid w:val="003A2E27"/>
    <w:rsid w:val="003A3629"/>
    <w:rsid w:val="003A427D"/>
    <w:rsid w:val="003A4418"/>
    <w:rsid w:val="003A4773"/>
    <w:rsid w:val="003A5EE0"/>
    <w:rsid w:val="003A727C"/>
    <w:rsid w:val="003A749E"/>
    <w:rsid w:val="003B0D47"/>
    <w:rsid w:val="003B27F5"/>
    <w:rsid w:val="003B3180"/>
    <w:rsid w:val="003B3E6B"/>
    <w:rsid w:val="003B3F08"/>
    <w:rsid w:val="003B55E9"/>
    <w:rsid w:val="003B581A"/>
    <w:rsid w:val="003B5B09"/>
    <w:rsid w:val="003B632A"/>
    <w:rsid w:val="003B659E"/>
    <w:rsid w:val="003B6642"/>
    <w:rsid w:val="003C2827"/>
    <w:rsid w:val="003C290E"/>
    <w:rsid w:val="003C2C00"/>
    <w:rsid w:val="003C2EB5"/>
    <w:rsid w:val="003C50C8"/>
    <w:rsid w:val="003C5512"/>
    <w:rsid w:val="003C559C"/>
    <w:rsid w:val="003C58E4"/>
    <w:rsid w:val="003C62B2"/>
    <w:rsid w:val="003C6B6D"/>
    <w:rsid w:val="003C6FA1"/>
    <w:rsid w:val="003C7D5D"/>
    <w:rsid w:val="003D033A"/>
    <w:rsid w:val="003D0C9D"/>
    <w:rsid w:val="003D22C1"/>
    <w:rsid w:val="003D275B"/>
    <w:rsid w:val="003D2780"/>
    <w:rsid w:val="003D3F06"/>
    <w:rsid w:val="003D47C8"/>
    <w:rsid w:val="003D5B8B"/>
    <w:rsid w:val="003D6829"/>
    <w:rsid w:val="003D69FE"/>
    <w:rsid w:val="003D7776"/>
    <w:rsid w:val="003E23B9"/>
    <w:rsid w:val="003E2453"/>
    <w:rsid w:val="003E2627"/>
    <w:rsid w:val="003E3E07"/>
    <w:rsid w:val="003E4D1C"/>
    <w:rsid w:val="003E4F4E"/>
    <w:rsid w:val="003E505D"/>
    <w:rsid w:val="003E698C"/>
    <w:rsid w:val="003E7754"/>
    <w:rsid w:val="003E7C80"/>
    <w:rsid w:val="003E7FCB"/>
    <w:rsid w:val="003F0B63"/>
    <w:rsid w:val="003F0C32"/>
    <w:rsid w:val="003F0D9C"/>
    <w:rsid w:val="003F1351"/>
    <w:rsid w:val="003F16AB"/>
    <w:rsid w:val="003F2608"/>
    <w:rsid w:val="003F31FE"/>
    <w:rsid w:val="003F35AB"/>
    <w:rsid w:val="003F37E3"/>
    <w:rsid w:val="003F4070"/>
    <w:rsid w:val="003F51E6"/>
    <w:rsid w:val="003F588B"/>
    <w:rsid w:val="003F65C4"/>
    <w:rsid w:val="003F6DF2"/>
    <w:rsid w:val="003F7316"/>
    <w:rsid w:val="0040012D"/>
    <w:rsid w:val="00403B0E"/>
    <w:rsid w:val="00406086"/>
    <w:rsid w:val="00406348"/>
    <w:rsid w:val="00406942"/>
    <w:rsid w:val="00406B66"/>
    <w:rsid w:val="004073C6"/>
    <w:rsid w:val="0041098D"/>
    <w:rsid w:val="00412723"/>
    <w:rsid w:val="00412DF1"/>
    <w:rsid w:val="00413804"/>
    <w:rsid w:val="00414800"/>
    <w:rsid w:val="00414CE3"/>
    <w:rsid w:val="00416677"/>
    <w:rsid w:val="004175FC"/>
    <w:rsid w:val="0041798E"/>
    <w:rsid w:val="00421A42"/>
    <w:rsid w:val="00421EFF"/>
    <w:rsid w:val="004227E5"/>
    <w:rsid w:val="004229CD"/>
    <w:rsid w:val="00422D31"/>
    <w:rsid w:val="004246D5"/>
    <w:rsid w:val="00425199"/>
    <w:rsid w:val="00425327"/>
    <w:rsid w:val="00425BF9"/>
    <w:rsid w:val="00426C3F"/>
    <w:rsid w:val="00426FA6"/>
    <w:rsid w:val="00427864"/>
    <w:rsid w:val="00430705"/>
    <w:rsid w:val="0043112C"/>
    <w:rsid w:val="00431B08"/>
    <w:rsid w:val="00432BC7"/>
    <w:rsid w:val="00432DFF"/>
    <w:rsid w:val="00433CED"/>
    <w:rsid w:val="004342F9"/>
    <w:rsid w:val="00436A15"/>
    <w:rsid w:val="00436E39"/>
    <w:rsid w:val="00436F18"/>
    <w:rsid w:val="00436F94"/>
    <w:rsid w:val="00437B57"/>
    <w:rsid w:val="00437F52"/>
    <w:rsid w:val="004405AA"/>
    <w:rsid w:val="00440BF1"/>
    <w:rsid w:val="0044146A"/>
    <w:rsid w:val="00441AA5"/>
    <w:rsid w:val="0044205E"/>
    <w:rsid w:val="004421CC"/>
    <w:rsid w:val="00442549"/>
    <w:rsid w:val="0044273F"/>
    <w:rsid w:val="004428B8"/>
    <w:rsid w:val="004429FC"/>
    <w:rsid w:val="00443C15"/>
    <w:rsid w:val="004449F2"/>
    <w:rsid w:val="00444C2B"/>
    <w:rsid w:val="00445541"/>
    <w:rsid w:val="004459DA"/>
    <w:rsid w:val="0044756A"/>
    <w:rsid w:val="00447A06"/>
    <w:rsid w:val="0045097E"/>
    <w:rsid w:val="00451288"/>
    <w:rsid w:val="004518F4"/>
    <w:rsid w:val="00451E86"/>
    <w:rsid w:val="004524E6"/>
    <w:rsid w:val="0045251B"/>
    <w:rsid w:val="004526EC"/>
    <w:rsid w:val="00452A5B"/>
    <w:rsid w:val="00454AEF"/>
    <w:rsid w:val="004554CD"/>
    <w:rsid w:val="004557DD"/>
    <w:rsid w:val="00456DB9"/>
    <w:rsid w:val="00457277"/>
    <w:rsid w:val="00457BE8"/>
    <w:rsid w:val="0046072B"/>
    <w:rsid w:val="0046181A"/>
    <w:rsid w:val="00461AFD"/>
    <w:rsid w:val="00461F98"/>
    <w:rsid w:val="00462003"/>
    <w:rsid w:val="0046324E"/>
    <w:rsid w:val="004634DD"/>
    <w:rsid w:val="004647F7"/>
    <w:rsid w:val="004661C0"/>
    <w:rsid w:val="004663F0"/>
    <w:rsid w:val="00466AEF"/>
    <w:rsid w:val="00466B5D"/>
    <w:rsid w:val="00466BB4"/>
    <w:rsid w:val="00467535"/>
    <w:rsid w:val="00471697"/>
    <w:rsid w:val="00471E83"/>
    <w:rsid w:val="0047236F"/>
    <w:rsid w:val="00472BD6"/>
    <w:rsid w:val="00474C4E"/>
    <w:rsid w:val="0047510D"/>
    <w:rsid w:val="00475BB3"/>
    <w:rsid w:val="0047642C"/>
    <w:rsid w:val="00480A1E"/>
    <w:rsid w:val="00481311"/>
    <w:rsid w:val="004832AD"/>
    <w:rsid w:val="004835A8"/>
    <w:rsid w:val="00484FA2"/>
    <w:rsid w:val="0048610C"/>
    <w:rsid w:val="004868B3"/>
    <w:rsid w:val="00487125"/>
    <w:rsid w:val="004900C5"/>
    <w:rsid w:val="00491C2C"/>
    <w:rsid w:val="00492138"/>
    <w:rsid w:val="00492730"/>
    <w:rsid w:val="00493294"/>
    <w:rsid w:val="00494605"/>
    <w:rsid w:val="004959C0"/>
    <w:rsid w:val="00495EC3"/>
    <w:rsid w:val="004968E5"/>
    <w:rsid w:val="0049759F"/>
    <w:rsid w:val="004A0702"/>
    <w:rsid w:val="004A0D7E"/>
    <w:rsid w:val="004A230D"/>
    <w:rsid w:val="004A288E"/>
    <w:rsid w:val="004A3BA6"/>
    <w:rsid w:val="004A4B79"/>
    <w:rsid w:val="004A5A20"/>
    <w:rsid w:val="004A5C5F"/>
    <w:rsid w:val="004A5F90"/>
    <w:rsid w:val="004A6170"/>
    <w:rsid w:val="004A6241"/>
    <w:rsid w:val="004A68E8"/>
    <w:rsid w:val="004B0BEB"/>
    <w:rsid w:val="004B0FA6"/>
    <w:rsid w:val="004B16DC"/>
    <w:rsid w:val="004B3E2D"/>
    <w:rsid w:val="004B3F13"/>
    <w:rsid w:val="004B4B1C"/>
    <w:rsid w:val="004B7C37"/>
    <w:rsid w:val="004C0026"/>
    <w:rsid w:val="004C090E"/>
    <w:rsid w:val="004C0B10"/>
    <w:rsid w:val="004C19C7"/>
    <w:rsid w:val="004C397E"/>
    <w:rsid w:val="004C3A97"/>
    <w:rsid w:val="004C451E"/>
    <w:rsid w:val="004C4E2C"/>
    <w:rsid w:val="004C54EF"/>
    <w:rsid w:val="004C5595"/>
    <w:rsid w:val="004C64A7"/>
    <w:rsid w:val="004C6514"/>
    <w:rsid w:val="004C6A35"/>
    <w:rsid w:val="004C6BE5"/>
    <w:rsid w:val="004D0390"/>
    <w:rsid w:val="004D10E6"/>
    <w:rsid w:val="004D3426"/>
    <w:rsid w:val="004D3B78"/>
    <w:rsid w:val="004D3B9B"/>
    <w:rsid w:val="004D3E03"/>
    <w:rsid w:val="004D40C2"/>
    <w:rsid w:val="004D65CD"/>
    <w:rsid w:val="004D6ACB"/>
    <w:rsid w:val="004D6AE6"/>
    <w:rsid w:val="004D6EC9"/>
    <w:rsid w:val="004D7D08"/>
    <w:rsid w:val="004E0008"/>
    <w:rsid w:val="004E11DD"/>
    <w:rsid w:val="004E12E1"/>
    <w:rsid w:val="004E224C"/>
    <w:rsid w:val="004E2791"/>
    <w:rsid w:val="004E2D62"/>
    <w:rsid w:val="004E2F95"/>
    <w:rsid w:val="004E34A1"/>
    <w:rsid w:val="004E3CD2"/>
    <w:rsid w:val="004E3D66"/>
    <w:rsid w:val="004E42FB"/>
    <w:rsid w:val="004E4C80"/>
    <w:rsid w:val="004E5107"/>
    <w:rsid w:val="004E6A80"/>
    <w:rsid w:val="004F05E3"/>
    <w:rsid w:val="004F06F3"/>
    <w:rsid w:val="004F27A7"/>
    <w:rsid w:val="004F31C3"/>
    <w:rsid w:val="004F359F"/>
    <w:rsid w:val="004F3738"/>
    <w:rsid w:val="004F3D86"/>
    <w:rsid w:val="004F4445"/>
    <w:rsid w:val="004F4CD8"/>
    <w:rsid w:val="004F5331"/>
    <w:rsid w:val="004F57D8"/>
    <w:rsid w:val="004F5A9A"/>
    <w:rsid w:val="004F5D0D"/>
    <w:rsid w:val="004F6047"/>
    <w:rsid w:val="004F6330"/>
    <w:rsid w:val="004F6489"/>
    <w:rsid w:val="004F6909"/>
    <w:rsid w:val="004F7A09"/>
    <w:rsid w:val="005004A7"/>
    <w:rsid w:val="0050089B"/>
    <w:rsid w:val="00500DF4"/>
    <w:rsid w:val="005024A1"/>
    <w:rsid w:val="0050369C"/>
    <w:rsid w:val="00503852"/>
    <w:rsid w:val="00503ADC"/>
    <w:rsid w:val="005040B4"/>
    <w:rsid w:val="00504252"/>
    <w:rsid w:val="005047FA"/>
    <w:rsid w:val="00504C42"/>
    <w:rsid w:val="00506938"/>
    <w:rsid w:val="00510093"/>
    <w:rsid w:val="00510D8A"/>
    <w:rsid w:val="005110A2"/>
    <w:rsid w:val="00511FDB"/>
    <w:rsid w:val="005136CA"/>
    <w:rsid w:val="005147B0"/>
    <w:rsid w:val="00515902"/>
    <w:rsid w:val="00515BB8"/>
    <w:rsid w:val="0051606F"/>
    <w:rsid w:val="005164FC"/>
    <w:rsid w:val="00517CE3"/>
    <w:rsid w:val="00520019"/>
    <w:rsid w:val="0052007E"/>
    <w:rsid w:val="0052048D"/>
    <w:rsid w:val="00520B85"/>
    <w:rsid w:val="00521CCC"/>
    <w:rsid w:val="00522683"/>
    <w:rsid w:val="005226C4"/>
    <w:rsid w:val="0052432A"/>
    <w:rsid w:val="00525A64"/>
    <w:rsid w:val="00526374"/>
    <w:rsid w:val="00526594"/>
    <w:rsid w:val="00526AF2"/>
    <w:rsid w:val="00527D6D"/>
    <w:rsid w:val="0053039B"/>
    <w:rsid w:val="005307FD"/>
    <w:rsid w:val="00530B04"/>
    <w:rsid w:val="00531730"/>
    <w:rsid w:val="0053175B"/>
    <w:rsid w:val="0053204F"/>
    <w:rsid w:val="00532954"/>
    <w:rsid w:val="00532FB9"/>
    <w:rsid w:val="00534135"/>
    <w:rsid w:val="0053454B"/>
    <w:rsid w:val="00534EA5"/>
    <w:rsid w:val="0053686A"/>
    <w:rsid w:val="00536F34"/>
    <w:rsid w:val="005372D9"/>
    <w:rsid w:val="005379EE"/>
    <w:rsid w:val="00537AFD"/>
    <w:rsid w:val="0054078A"/>
    <w:rsid w:val="005416C3"/>
    <w:rsid w:val="005417AD"/>
    <w:rsid w:val="00541A5E"/>
    <w:rsid w:val="00541DF9"/>
    <w:rsid w:val="005435A7"/>
    <w:rsid w:val="00543DF8"/>
    <w:rsid w:val="00543F65"/>
    <w:rsid w:val="00544337"/>
    <w:rsid w:val="0054459A"/>
    <w:rsid w:val="00544D65"/>
    <w:rsid w:val="00545C3E"/>
    <w:rsid w:val="005461BF"/>
    <w:rsid w:val="005466CF"/>
    <w:rsid w:val="005468EB"/>
    <w:rsid w:val="005469F1"/>
    <w:rsid w:val="005477FB"/>
    <w:rsid w:val="00547E34"/>
    <w:rsid w:val="00550216"/>
    <w:rsid w:val="00550510"/>
    <w:rsid w:val="00550B8E"/>
    <w:rsid w:val="00551D80"/>
    <w:rsid w:val="00552388"/>
    <w:rsid w:val="00552A46"/>
    <w:rsid w:val="00552E5C"/>
    <w:rsid w:val="005552EF"/>
    <w:rsid w:val="00555803"/>
    <w:rsid w:val="005565C5"/>
    <w:rsid w:val="00556DC5"/>
    <w:rsid w:val="00557562"/>
    <w:rsid w:val="00561672"/>
    <w:rsid w:val="00563947"/>
    <w:rsid w:val="00563AA5"/>
    <w:rsid w:val="00565C49"/>
    <w:rsid w:val="005660CA"/>
    <w:rsid w:val="005660EC"/>
    <w:rsid w:val="00566266"/>
    <w:rsid w:val="00567483"/>
    <w:rsid w:val="00570327"/>
    <w:rsid w:val="005703D1"/>
    <w:rsid w:val="00570533"/>
    <w:rsid w:val="00570FE1"/>
    <w:rsid w:val="00571EF0"/>
    <w:rsid w:val="00572889"/>
    <w:rsid w:val="00572AF0"/>
    <w:rsid w:val="005735A2"/>
    <w:rsid w:val="00573CC0"/>
    <w:rsid w:val="00574AE0"/>
    <w:rsid w:val="005762FC"/>
    <w:rsid w:val="00577157"/>
    <w:rsid w:val="00580231"/>
    <w:rsid w:val="00580BC2"/>
    <w:rsid w:val="005810C0"/>
    <w:rsid w:val="00582581"/>
    <w:rsid w:val="00582E19"/>
    <w:rsid w:val="00583339"/>
    <w:rsid w:val="0058411C"/>
    <w:rsid w:val="00584AF1"/>
    <w:rsid w:val="00586C69"/>
    <w:rsid w:val="00587036"/>
    <w:rsid w:val="005871D3"/>
    <w:rsid w:val="0058741D"/>
    <w:rsid w:val="0059213F"/>
    <w:rsid w:val="00592A14"/>
    <w:rsid w:val="00594BCD"/>
    <w:rsid w:val="00595833"/>
    <w:rsid w:val="00595A0B"/>
    <w:rsid w:val="00595E1B"/>
    <w:rsid w:val="00596994"/>
    <w:rsid w:val="005A1BF6"/>
    <w:rsid w:val="005A28E9"/>
    <w:rsid w:val="005A2CBF"/>
    <w:rsid w:val="005A308F"/>
    <w:rsid w:val="005A315D"/>
    <w:rsid w:val="005A38C3"/>
    <w:rsid w:val="005A3C83"/>
    <w:rsid w:val="005A3D93"/>
    <w:rsid w:val="005A3DEF"/>
    <w:rsid w:val="005A46E7"/>
    <w:rsid w:val="005A47C1"/>
    <w:rsid w:val="005A48DA"/>
    <w:rsid w:val="005A57E3"/>
    <w:rsid w:val="005A5B3C"/>
    <w:rsid w:val="005A613A"/>
    <w:rsid w:val="005A6529"/>
    <w:rsid w:val="005A6BDF"/>
    <w:rsid w:val="005A75AA"/>
    <w:rsid w:val="005A7693"/>
    <w:rsid w:val="005A7B05"/>
    <w:rsid w:val="005B09A2"/>
    <w:rsid w:val="005B0AFD"/>
    <w:rsid w:val="005B1411"/>
    <w:rsid w:val="005B1915"/>
    <w:rsid w:val="005B19A0"/>
    <w:rsid w:val="005B1EBD"/>
    <w:rsid w:val="005B326E"/>
    <w:rsid w:val="005B3464"/>
    <w:rsid w:val="005B492E"/>
    <w:rsid w:val="005B5292"/>
    <w:rsid w:val="005B52B4"/>
    <w:rsid w:val="005B53DC"/>
    <w:rsid w:val="005B5EE5"/>
    <w:rsid w:val="005C0E10"/>
    <w:rsid w:val="005C13FD"/>
    <w:rsid w:val="005C14E6"/>
    <w:rsid w:val="005C1B24"/>
    <w:rsid w:val="005C37C9"/>
    <w:rsid w:val="005C394D"/>
    <w:rsid w:val="005C4491"/>
    <w:rsid w:val="005C54A0"/>
    <w:rsid w:val="005C65F8"/>
    <w:rsid w:val="005C6AA7"/>
    <w:rsid w:val="005D0D9A"/>
    <w:rsid w:val="005D0EE3"/>
    <w:rsid w:val="005D104F"/>
    <w:rsid w:val="005D1609"/>
    <w:rsid w:val="005D1DE0"/>
    <w:rsid w:val="005D325A"/>
    <w:rsid w:val="005D39D4"/>
    <w:rsid w:val="005D3DCF"/>
    <w:rsid w:val="005D51CD"/>
    <w:rsid w:val="005D528C"/>
    <w:rsid w:val="005D5C56"/>
    <w:rsid w:val="005D689C"/>
    <w:rsid w:val="005D7324"/>
    <w:rsid w:val="005D780C"/>
    <w:rsid w:val="005E04D0"/>
    <w:rsid w:val="005E0D40"/>
    <w:rsid w:val="005E0D93"/>
    <w:rsid w:val="005E1CBC"/>
    <w:rsid w:val="005E1F61"/>
    <w:rsid w:val="005E2D66"/>
    <w:rsid w:val="005E2D7F"/>
    <w:rsid w:val="005E3193"/>
    <w:rsid w:val="005E3CE9"/>
    <w:rsid w:val="005E540A"/>
    <w:rsid w:val="005E5C5A"/>
    <w:rsid w:val="005E60AA"/>
    <w:rsid w:val="005E63FB"/>
    <w:rsid w:val="005E7260"/>
    <w:rsid w:val="005E7E66"/>
    <w:rsid w:val="005E7F0A"/>
    <w:rsid w:val="005F02F0"/>
    <w:rsid w:val="005F1640"/>
    <w:rsid w:val="005F175A"/>
    <w:rsid w:val="005F24EC"/>
    <w:rsid w:val="005F29C5"/>
    <w:rsid w:val="005F3B28"/>
    <w:rsid w:val="005F40BD"/>
    <w:rsid w:val="005F41F1"/>
    <w:rsid w:val="005F5D6D"/>
    <w:rsid w:val="005F6539"/>
    <w:rsid w:val="005F7896"/>
    <w:rsid w:val="00600B43"/>
    <w:rsid w:val="00601A4E"/>
    <w:rsid w:val="00601C05"/>
    <w:rsid w:val="006023C7"/>
    <w:rsid w:val="00602CFC"/>
    <w:rsid w:val="00603D77"/>
    <w:rsid w:val="0060407C"/>
    <w:rsid w:val="006051A9"/>
    <w:rsid w:val="0060775B"/>
    <w:rsid w:val="006100EA"/>
    <w:rsid w:val="006101AA"/>
    <w:rsid w:val="006120B4"/>
    <w:rsid w:val="00612E42"/>
    <w:rsid w:val="006134EF"/>
    <w:rsid w:val="00613821"/>
    <w:rsid w:val="0061399C"/>
    <w:rsid w:val="006143C4"/>
    <w:rsid w:val="00615224"/>
    <w:rsid w:val="00615606"/>
    <w:rsid w:val="006156F2"/>
    <w:rsid w:val="006157E7"/>
    <w:rsid w:val="0061643D"/>
    <w:rsid w:val="006168E7"/>
    <w:rsid w:val="00616B1F"/>
    <w:rsid w:val="00617F8F"/>
    <w:rsid w:val="006209D9"/>
    <w:rsid w:val="0062109C"/>
    <w:rsid w:val="0062353F"/>
    <w:rsid w:val="00623DF1"/>
    <w:rsid w:val="006246B6"/>
    <w:rsid w:val="006269F2"/>
    <w:rsid w:val="0062716E"/>
    <w:rsid w:val="00627433"/>
    <w:rsid w:val="00630773"/>
    <w:rsid w:val="006308C0"/>
    <w:rsid w:val="00630924"/>
    <w:rsid w:val="00631432"/>
    <w:rsid w:val="00632DB4"/>
    <w:rsid w:val="00633598"/>
    <w:rsid w:val="00633D1A"/>
    <w:rsid w:val="006368F7"/>
    <w:rsid w:val="006402FD"/>
    <w:rsid w:val="00642679"/>
    <w:rsid w:val="00642F78"/>
    <w:rsid w:val="0064300F"/>
    <w:rsid w:val="006434C3"/>
    <w:rsid w:val="006443A4"/>
    <w:rsid w:val="006443B5"/>
    <w:rsid w:val="0064505C"/>
    <w:rsid w:val="006456AC"/>
    <w:rsid w:val="006467A3"/>
    <w:rsid w:val="00646ED5"/>
    <w:rsid w:val="0064753C"/>
    <w:rsid w:val="00650C48"/>
    <w:rsid w:val="006514E4"/>
    <w:rsid w:val="00651CF8"/>
    <w:rsid w:val="0065296D"/>
    <w:rsid w:val="0065306A"/>
    <w:rsid w:val="00653469"/>
    <w:rsid w:val="00653AE4"/>
    <w:rsid w:val="00653B55"/>
    <w:rsid w:val="00654943"/>
    <w:rsid w:val="00654FFD"/>
    <w:rsid w:val="006550EE"/>
    <w:rsid w:val="0065595A"/>
    <w:rsid w:val="00656102"/>
    <w:rsid w:val="006562C6"/>
    <w:rsid w:val="006564C6"/>
    <w:rsid w:val="00656778"/>
    <w:rsid w:val="0066001F"/>
    <w:rsid w:val="006600C0"/>
    <w:rsid w:val="00660C7B"/>
    <w:rsid w:val="0066153E"/>
    <w:rsid w:val="006632DD"/>
    <w:rsid w:val="00663D44"/>
    <w:rsid w:val="00664B99"/>
    <w:rsid w:val="006651BA"/>
    <w:rsid w:val="00666E5A"/>
    <w:rsid w:val="006674BE"/>
    <w:rsid w:val="00670563"/>
    <w:rsid w:val="006742BD"/>
    <w:rsid w:val="006745D6"/>
    <w:rsid w:val="0067490F"/>
    <w:rsid w:val="00677307"/>
    <w:rsid w:val="006815A1"/>
    <w:rsid w:val="006831F5"/>
    <w:rsid w:val="0068436D"/>
    <w:rsid w:val="006844A8"/>
    <w:rsid w:val="006845B5"/>
    <w:rsid w:val="0068549C"/>
    <w:rsid w:val="00685D40"/>
    <w:rsid w:val="00685DB6"/>
    <w:rsid w:val="006860B3"/>
    <w:rsid w:val="00686CBC"/>
    <w:rsid w:val="00687684"/>
    <w:rsid w:val="00687DCD"/>
    <w:rsid w:val="00690052"/>
    <w:rsid w:val="00690542"/>
    <w:rsid w:val="00690BEB"/>
    <w:rsid w:val="00690EEB"/>
    <w:rsid w:val="0069278C"/>
    <w:rsid w:val="00693011"/>
    <w:rsid w:val="00693CEA"/>
    <w:rsid w:val="006945AF"/>
    <w:rsid w:val="00695049"/>
    <w:rsid w:val="00696098"/>
    <w:rsid w:val="00697DE3"/>
    <w:rsid w:val="00697ED8"/>
    <w:rsid w:val="006A0497"/>
    <w:rsid w:val="006A130F"/>
    <w:rsid w:val="006A29B4"/>
    <w:rsid w:val="006A2AFA"/>
    <w:rsid w:val="006A4CC8"/>
    <w:rsid w:val="006A5142"/>
    <w:rsid w:val="006A57FD"/>
    <w:rsid w:val="006A6078"/>
    <w:rsid w:val="006A7B18"/>
    <w:rsid w:val="006A7C59"/>
    <w:rsid w:val="006B04C1"/>
    <w:rsid w:val="006B0B57"/>
    <w:rsid w:val="006B1155"/>
    <w:rsid w:val="006B11F8"/>
    <w:rsid w:val="006B12D7"/>
    <w:rsid w:val="006B14B1"/>
    <w:rsid w:val="006B16B5"/>
    <w:rsid w:val="006B1BA5"/>
    <w:rsid w:val="006B1D78"/>
    <w:rsid w:val="006B321D"/>
    <w:rsid w:val="006B3AF0"/>
    <w:rsid w:val="006B488B"/>
    <w:rsid w:val="006B4937"/>
    <w:rsid w:val="006B57E8"/>
    <w:rsid w:val="006B67DE"/>
    <w:rsid w:val="006C1486"/>
    <w:rsid w:val="006C272A"/>
    <w:rsid w:val="006C329B"/>
    <w:rsid w:val="006C386C"/>
    <w:rsid w:val="006C42B0"/>
    <w:rsid w:val="006C51C8"/>
    <w:rsid w:val="006C56C4"/>
    <w:rsid w:val="006C5F87"/>
    <w:rsid w:val="006C6CC2"/>
    <w:rsid w:val="006C734D"/>
    <w:rsid w:val="006C767E"/>
    <w:rsid w:val="006D0E5B"/>
    <w:rsid w:val="006D2041"/>
    <w:rsid w:val="006D2247"/>
    <w:rsid w:val="006D32E6"/>
    <w:rsid w:val="006D3877"/>
    <w:rsid w:val="006D38BD"/>
    <w:rsid w:val="006D4328"/>
    <w:rsid w:val="006D526B"/>
    <w:rsid w:val="006D5599"/>
    <w:rsid w:val="006D5683"/>
    <w:rsid w:val="006D73E2"/>
    <w:rsid w:val="006E1073"/>
    <w:rsid w:val="006E1861"/>
    <w:rsid w:val="006E256C"/>
    <w:rsid w:val="006E4394"/>
    <w:rsid w:val="006E503C"/>
    <w:rsid w:val="006E6D15"/>
    <w:rsid w:val="006E70F0"/>
    <w:rsid w:val="006F1565"/>
    <w:rsid w:val="006F2528"/>
    <w:rsid w:val="006F3B9A"/>
    <w:rsid w:val="006F4335"/>
    <w:rsid w:val="006F45F8"/>
    <w:rsid w:val="006F46DE"/>
    <w:rsid w:val="006F51C3"/>
    <w:rsid w:val="006F54D1"/>
    <w:rsid w:val="006F5638"/>
    <w:rsid w:val="006F58B9"/>
    <w:rsid w:val="006F6CC6"/>
    <w:rsid w:val="006F6F23"/>
    <w:rsid w:val="006F7803"/>
    <w:rsid w:val="007000E3"/>
    <w:rsid w:val="00700C59"/>
    <w:rsid w:val="00701F48"/>
    <w:rsid w:val="00702128"/>
    <w:rsid w:val="007022E2"/>
    <w:rsid w:val="00703439"/>
    <w:rsid w:val="00703A46"/>
    <w:rsid w:val="00703D3C"/>
    <w:rsid w:val="00704721"/>
    <w:rsid w:val="00704D1C"/>
    <w:rsid w:val="007053F2"/>
    <w:rsid w:val="00705813"/>
    <w:rsid w:val="007058BD"/>
    <w:rsid w:val="00706D14"/>
    <w:rsid w:val="00706D6E"/>
    <w:rsid w:val="00707C7D"/>
    <w:rsid w:val="00707FBA"/>
    <w:rsid w:val="0071090F"/>
    <w:rsid w:val="00710B5D"/>
    <w:rsid w:val="00710F55"/>
    <w:rsid w:val="00713E0E"/>
    <w:rsid w:val="007140BB"/>
    <w:rsid w:val="00714B92"/>
    <w:rsid w:val="00715461"/>
    <w:rsid w:val="00715E90"/>
    <w:rsid w:val="007165A7"/>
    <w:rsid w:val="00716C73"/>
    <w:rsid w:val="00717200"/>
    <w:rsid w:val="007173CA"/>
    <w:rsid w:val="00717CEE"/>
    <w:rsid w:val="00720B3E"/>
    <w:rsid w:val="00721755"/>
    <w:rsid w:val="007221CF"/>
    <w:rsid w:val="0072253D"/>
    <w:rsid w:val="00723DE7"/>
    <w:rsid w:val="00724C0A"/>
    <w:rsid w:val="00724CF7"/>
    <w:rsid w:val="00725F15"/>
    <w:rsid w:val="00726055"/>
    <w:rsid w:val="0072681E"/>
    <w:rsid w:val="00726B2E"/>
    <w:rsid w:val="00730103"/>
    <w:rsid w:val="007312EE"/>
    <w:rsid w:val="00734C3D"/>
    <w:rsid w:val="00735120"/>
    <w:rsid w:val="00735E94"/>
    <w:rsid w:val="0073602B"/>
    <w:rsid w:val="00736508"/>
    <w:rsid w:val="00736603"/>
    <w:rsid w:val="00736A8D"/>
    <w:rsid w:val="007404C2"/>
    <w:rsid w:val="00741D6B"/>
    <w:rsid w:val="00741D96"/>
    <w:rsid w:val="00741DC9"/>
    <w:rsid w:val="00742323"/>
    <w:rsid w:val="00743EC9"/>
    <w:rsid w:val="00744AEC"/>
    <w:rsid w:val="00745AC1"/>
    <w:rsid w:val="0074722C"/>
    <w:rsid w:val="00750113"/>
    <w:rsid w:val="0075249A"/>
    <w:rsid w:val="00752ECC"/>
    <w:rsid w:val="00753944"/>
    <w:rsid w:val="007542B0"/>
    <w:rsid w:val="007560A8"/>
    <w:rsid w:val="00757B2F"/>
    <w:rsid w:val="00760A70"/>
    <w:rsid w:val="00761D97"/>
    <w:rsid w:val="007631DE"/>
    <w:rsid w:val="00763498"/>
    <w:rsid w:val="00763EFA"/>
    <w:rsid w:val="0076407A"/>
    <w:rsid w:val="0076438E"/>
    <w:rsid w:val="007657F7"/>
    <w:rsid w:val="00765851"/>
    <w:rsid w:val="007665D1"/>
    <w:rsid w:val="00766ED2"/>
    <w:rsid w:val="00767516"/>
    <w:rsid w:val="00770C1A"/>
    <w:rsid w:val="00770DB6"/>
    <w:rsid w:val="00770E0A"/>
    <w:rsid w:val="00772BF9"/>
    <w:rsid w:val="0077329C"/>
    <w:rsid w:val="007766A6"/>
    <w:rsid w:val="0077677C"/>
    <w:rsid w:val="0078048C"/>
    <w:rsid w:val="007805C1"/>
    <w:rsid w:val="00780A2C"/>
    <w:rsid w:val="007819F9"/>
    <w:rsid w:val="00784690"/>
    <w:rsid w:val="00786201"/>
    <w:rsid w:val="00787399"/>
    <w:rsid w:val="00790487"/>
    <w:rsid w:val="00790B7D"/>
    <w:rsid w:val="0079148B"/>
    <w:rsid w:val="007917CB"/>
    <w:rsid w:val="00791AFD"/>
    <w:rsid w:val="00791DBF"/>
    <w:rsid w:val="00791E44"/>
    <w:rsid w:val="007945D2"/>
    <w:rsid w:val="00794A99"/>
    <w:rsid w:val="00794D4A"/>
    <w:rsid w:val="007954E9"/>
    <w:rsid w:val="007955F2"/>
    <w:rsid w:val="00795F71"/>
    <w:rsid w:val="0079621D"/>
    <w:rsid w:val="007A0360"/>
    <w:rsid w:val="007A13E3"/>
    <w:rsid w:val="007A1AF5"/>
    <w:rsid w:val="007A1B5B"/>
    <w:rsid w:val="007A3466"/>
    <w:rsid w:val="007A3886"/>
    <w:rsid w:val="007A3C5F"/>
    <w:rsid w:val="007A5389"/>
    <w:rsid w:val="007A5A15"/>
    <w:rsid w:val="007A5EBE"/>
    <w:rsid w:val="007A6838"/>
    <w:rsid w:val="007A79C7"/>
    <w:rsid w:val="007A7C9B"/>
    <w:rsid w:val="007B1431"/>
    <w:rsid w:val="007B1A70"/>
    <w:rsid w:val="007B22A9"/>
    <w:rsid w:val="007B2397"/>
    <w:rsid w:val="007B5D01"/>
    <w:rsid w:val="007B5E36"/>
    <w:rsid w:val="007B6004"/>
    <w:rsid w:val="007B6BE5"/>
    <w:rsid w:val="007B6F1D"/>
    <w:rsid w:val="007C0CD7"/>
    <w:rsid w:val="007C155B"/>
    <w:rsid w:val="007C1626"/>
    <w:rsid w:val="007C2988"/>
    <w:rsid w:val="007C29D1"/>
    <w:rsid w:val="007C4D80"/>
    <w:rsid w:val="007C5837"/>
    <w:rsid w:val="007C7C3C"/>
    <w:rsid w:val="007C7F64"/>
    <w:rsid w:val="007D0FCF"/>
    <w:rsid w:val="007D1F68"/>
    <w:rsid w:val="007D2C7A"/>
    <w:rsid w:val="007D31DC"/>
    <w:rsid w:val="007D3839"/>
    <w:rsid w:val="007D39B9"/>
    <w:rsid w:val="007D3B0E"/>
    <w:rsid w:val="007D4690"/>
    <w:rsid w:val="007D5BA4"/>
    <w:rsid w:val="007D5BD6"/>
    <w:rsid w:val="007D5F20"/>
    <w:rsid w:val="007D63F2"/>
    <w:rsid w:val="007D66F1"/>
    <w:rsid w:val="007D7B28"/>
    <w:rsid w:val="007E0439"/>
    <w:rsid w:val="007E075F"/>
    <w:rsid w:val="007E17FA"/>
    <w:rsid w:val="007E1840"/>
    <w:rsid w:val="007E1EA0"/>
    <w:rsid w:val="007E288A"/>
    <w:rsid w:val="007E2F5B"/>
    <w:rsid w:val="007E40C1"/>
    <w:rsid w:val="007E51F0"/>
    <w:rsid w:val="007E626A"/>
    <w:rsid w:val="007E6280"/>
    <w:rsid w:val="007E6681"/>
    <w:rsid w:val="007E7B36"/>
    <w:rsid w:val="007F0A8B"/>
    <w:rsid w:val="007F0C7B"/>
    <w:rsid w:val="007F1521"/>
    <w:rsid w:val="007F1896"/>
    <w:rsid w:val="007F1BD3"/>
    <w:rsid w:val="007F299D"/>
    <w:rsid w:val="007F37E7"/>
    <w:rsid w:val="007F3F04"/>
    <w:rsid w:val="007F42BE"/>
    <w:rsid w:val="007F4448"/>
    <w:rsid w:val="007F4811"/>
    <w:rsid w:val="007F4C32"/>
    <w:rsid w:val="00801342"/>
    <w:rsid w:val="008035FF"/>
    <w:rsid w:val="00804795"/>
    <w:rsid w:val="00804B0B"/>
    <w:rsid w:val="00804D6A"/>
    <w:rsid w:val="00804DB6"/>
    <w:rsid w:val="00805356"/>
    <w:rsid w:val="00805FF0"/>
    <w:rsid w:val="0081000A"/>
    <w:rsid w:val="00810498"/>
    <w:rsid w:val="008105F6"/>
    <w:rsid w:val="0081098A"/>
    <w:rsid w:val="00810DDD"/>
    <w:rsid w:val="00811033"/>
    <w:rsid w:val="00811049"/>
    <w:rsid w:val="00811E72"/>
    <w:rsid w:val="00812ED1"/>
    <w:rsid w:val="008131F4"/>
    <w:rsid w:val="00813B52"/>
    <w:rsid w:val="0081541B"/>
    <w:rsid w:val="008155D8"/>
    <w:rsid w:val="008156BE"/>
    <w:rsid w:val="008157B8"/>
    <w:rsid w:val="008159BD"/>
    <w:rsid w:val="00815DA2"/>
    <w:rsid w:val="00815E6C"/>
    <w:rsid w:val="008169B9"/>
    <w:rsid w:val="00816ABB"/>
    <w:rsid w:val="00816E21"/>
    <w:rsid w:val="0082011A"/>
    <w:rsid w:val="0082046B"/>
    <w:rsid w:val="00820600"/>
    <w:rsid w:val="0082102A"/>
    <w:rsid w:val="0082166F"/>
    <w:rsid w:val="00823184"/>
    <w:rsid w:val="00823804"/>
    <w:rsid w:val="008241E9"/>
    <w:rsid w:val="00825040"/>
    <w:rsid w:val="0082532E"/>
    <w:rsid w:val="00825BE1"/>
    <w:rsid w:val="00825CFC"/>
    <w:rsid w:val="008274AC"/>
    <w:rsid w:val="00830381"/>
    <w:rsid w:val="008303B3"/>
    <w:rsid w:val="0083088D"/>
    <w:rsid w:val="00830E9F"/>
    <w:rsid w:val="0083132F"/>
    <w:rsid w:val="00831A0B"/>
    <w:rsid w:val="00831BCB"/>
    <w:rsid w:val="008323FD"/>
    <w:rsid w:val="00832A25"/>
    <w:rsid w:val="008350C3"/>
    <w:rsid w:val="00836203"/>
    <w:rsid w:val="008362DA"/>
    <w:rsid w:val="00836433"/>
    <w:rsid w:val="00836549"/>
    <w:rsid w:val="00836DE3"/>
    <w:rsid w:val="0084017D"/>
    <w:rsid w:val="008403FA"/>
    <w:rsid w:val="00841E0C"/>
    <w:rsid w:val="00841E59"/>
    <w:rsid w:val="00844FF2"/>
    <w:rsid w:val="0084533A"/>
    <w:rsid w:val="00845678"/>
    <w:rsid w:val="00845F86"/>
    <w:rsid w:val="00846BB6"/>
    <w:rsid w:val="0085044B"/>
    <w:rsid w:val="008507BA"/>
    <w:rsid w:val="00851734"/>
    <w:rsid w:val="00852A3A"/>
    <w:rsid w:val="00853F26"/>
    <w:rsid w:val="00854990"/>
    <w:rsid w:val="00855B48"/>
    <w:rsid w:val="00855CA1"/>
    <w:rsid w:val="008562EE"/>
    <w:rsid w:val="00856750"/>
    <w:rsid w:val="008577EE"/>
    <w:rsid w:val="00857C1A"/>
    <w:rsid w:val="00857C85"/>
    <w:rsid w:val="00857EA8"/>
    <w:rsid w:val="00860468"/>
    <w:rsid w:val="00860E99"/>
    <w:rsid w:val="00862821"/>
    <w:rsid w:val="00862C8F"/>
    <w:rsid w:val="00863F74"/>
    <w:rsid w:val="00864008"/>
    <w:rsid w:val="00864D82"/>
    <w:rsid w:val="008654B3"/>
    <w:rsid w:val="008656F8"/>
    <w:rsid w:val="00866091"/>
    <w:rsid w:val="00867688"/>
    <w:rsid w:val="00867CF4"/>
    <w:rsid w:val="00870210"/>
    <w:rsid w:val="008704A5"/>
    <w:rsid w:val="0087055C"/>
    <w:rsid w:val="00870748"/>
    <w:rsid w:val="00870927"/>
    <w:rsid w:val="00870CBF"/>
    <w:rsid w:val="008729A6"/>
    <w:rsid w:val="00875D9B"/>
    <w:rsid w:val="008760D6"/>
    <w:rsid w:val="008768EA"/>
    <w:rsid w:val="00876AAA"/>
    <w:rsid w:val="0087748C"/>
    <w:rsid w:val="0087779E"/>
    <w:rsid w:val="00880095"/>
    <w:rsid w:val="008804A1"/>
    <w:rsid w:val="00880BBC"/>
    <w:rsid w:val="0088180B"/>
    <w:rsid w:val="00881A5D"/>
    <w:rsid w:val="008820CD"/>
    <w:rsid w:val="0088259D"/>
    <w:rsid w:val="00882F60"/>
    <w:rsid w:val="00883101"/>
    <w:rsid w:val="00884105"/>
    <w:rsid w:val="00884216"/>
    <w:rsid w:val="00884627"/>
    <w:rsid w:val="00885529"/>
    <w:rsid w:val="00885E5B"/>
    <w:rsid w:val="008865F2"/>
    <w:rsid w:val="00890641"/>
    <w:rsid w:val="00890A6A"/>
    <w:rsid w:val="008913A7"/>
    <w:rsid w:val="008936B1"/>
    <w:rsid w:val="00893B66"/>
    <w:rsid w:val="00894998"/>
    <w:rsid w:val="0089507A"/>
    <w:rsid w:val="00895828"/>
    <w:rsid w:val="00895AF3"/>
    <w:rsid w:val="008972AA"/>
    <w:rsid w:val="00897606"/>
    <w:rsid w:val="008A0436"/>
    <w:rsid w:val="008A066F"/>
    <w:rsid w:val="008A0BAA"/>
    <w:rsid w:val="008A1916"/>
    <w:rsid w:val="008A26F3"/>
    <w:rsid w:val="008A2C2C"/>
    <w:rsid w:val="008A3A4E"/>
    <w:rsid w:val="008A3D91"/>
    <w:rsid w:val="008A563E"/>
    <w:rsid w:val="008A6AD1"/>
    <w:rsid w:val="008B01DB"/>
    <w:rsid w:val="008B0664"/>
    <w:rsid w:val="008B1106"/>
    <w:rsid w:val="008B276E"/>
    <w:rsid w:val="008B39BA"/>
    <w:rsid w:val="008B4093"/>
    <w:rsid w:val="008B526F"/>
    <w:rsid w:val="008B55A4"/>
    <w:rsid w:val="008B611C"/>
    <w:rsid w:val="008B62CD"/>
    <w:rsid w:val="008B7595"/>
    <w:rsid w:val="008B7BA0"/>
    <w:rsid w:val="008C0149"/>
    <w:rsid w:val="008C0A10"/>
    <w:rsid w:val="008C0C08"/>
    <w:rsid w:val="008C11AD"/>
    <w:rsid w:val="008C1647"/>
    <w:rsid w:val="008C1B2B"/>
    <w:rsid w:val="008C215E"/>
    <w:rsid w:val="008C34D9"/>
    <w:rsid w:val="008C3743"/>
    <w:rsid w:val="008C3771"/>
    <w:rsid w:val="008C39D6"/>
    <w:rsid w:val="008C4890"/>
    <w:rsid w:val="008C4B75"/>
    <w:rsid w:val="008C524C"/>
    <w:rsid w:val="008C671E"/>
    <w:rsid w:val="008C6862"/>
    <w:rsid w:val="008C711E"/>
    <w:rsid w:val="008C74CB"/>
    <w:rsid w:val="008C7561"/>
    <w:rsid w:val="008C7B18"/>
    <w:rsid w:val="008D0030"/>
    <w:rsid w:val="008D1BFC"/>
    <w:rsid w:val="008D240F"/>
    <w:rsid w:val="008D4269"/>
    <w:rsid w:val="008D505D"/>
    <w:rsid w:val="008D65B5"/>
    <w:rsid w:val="008D6E59"/>
    <w:rsid w:val="008D7E99"/>
    <w:rsid w:val="008E11C3"/>
    <w:rsid w:val="008E1ED1"/>
    <w:rsid w:val="008E3033"/>
    <w:rsid w:val="008E3B0B"/>
    <w:rsid w:val="008E3DF4"/>
    <w:rsid w:val="008E4342"/>
    <w:rsid w:val="008E473C"/>
    <w:rsid w:val="008E5291"/>
    <w:rsid w:val="008E55F4"/>
    <w:rsid w:val="008E5F47"/>
    <w:rsid w:val="008E6634"/>
    <w:rsid w:val="008E7574"/>
    <w:rsid w:val="008E7A1F"/>
    <w:rsid w:val="008F0855"/>
    <w:rsid w:val="008F1A16"/>
    <w:rsid w:val="008F1AF0"/>
    <w:rsid w:val="008F1B5C"/>
    <w:rsid w:val="008F2D0F"/>
    <w:rsid w:val="008F40EE"/>
    <w:rsid w:val="008F445B"/>
    <w:rsid w:val="008F4E3B"/>
    <w:rsid w:val="008F5B64"/>
    <w:rsid w:val="008F5F05"/>
    <w:rsid w:val="008F6025"/>
    <w:rsid w:val="008F643F"/>
    <w:rsid w:val="008F6B03"/>
    <w:rsid w:val="008F6D20"/>
    <w:rsid w:val="008F7A62"/>
    <w:rsid w:val="008F7A9D"/>
    <w:rsid w:val="008F7AD8"/>
    <w:rsid w:val="009010A9"/>
    <w:rsid w:val="009033A6"/>
    <w:rsid w:val="0090374C"/>
    <w:rsid w:val="00903855"/>
    <w:rsid w:val="009039C9"/>
    <w:rsid w:val="0090491A"/>
    <w:rsid w:val="009049B7"/>
    <w:rsid w:val="00905AEA"/>
    <w:rsid w:val="00911127"/>
    <w:rsid w:val="00911642"/>
    <w:rsid w:val="0091495E"/>
    <w:rsid w:val="009157E9"/>
    <w:rsid w:val="00915A44"/>
    <w:rsid w:val="00915D2D"/>
    <w:rsid w:val="00915D68"/>
    <w:rsid w:val="0091618A"/>
    <w:rsid w:val="00916F90"/>
    <w:rsid w:val="00917EB2"/>
    <w:rsid w:val="009207C6"/>
    <w:rsid w:val="00923153"/>
    <w:rsid w:val="00923B6A"/>
    <w:rsid w:val="00923C3D"/>
    <w:rsid w:val="00923F29"/>
    <w:rsid w:val="009242B5"/>
    <w:rsid w:val="00927FD5"/>
    <w:rsid w:val="009304FB"/>
    <w:rsid w:val="00930F91"/>
    <w:rsid w:val="0093208B"/>
    <w:rsid w:val="00932457"/>
    <w:rsid w:val="00933369"/>
    <w:rsid w:val="009340D4"/>
    <w:rsid w:val="00934944"/>
    <w:rsid w:val="009349C9"/>
    <w:rsid w:val="00935000"/>
    <w:rsid w:val="00935609"/>
    <w:rsid w:val="00936225"/>
    <w:rsid w:val="00937E2A"/>
    <w:rsid w:val="0094169B"/>
    <w:rsid w:val="00943E7D"/>
    <w:rsid w:val="009441EE"/>
    <w:rsid w:val="009444B3"/>
    <w:rsid w:val="00944E81"/>
    <w:rsid w:val="00945C14"/>
    <w:rsid w:val="00947A8D"/>
    <w:rsid w:val="00950327"/>
    <w:rsid w:val="009503CD"/>
    <w:rsid w:val="00950C07"/>
    <w:rsid w:val="00950C34"/>
    <w:rsid w:val="0095184F"/>
    <w:rsid w:val="00951BD8"/>
    <w:rsid w:val="00954F0C"/>
    <w:rsid w:val="00955038"/>
    <w:rsid w:val="00955848"/>
    <w:rsid w:val="00955D1E"/>
    <w:rsid w:val="009575AC"/>
    <w:rsid w:val="00957632"/>
    <w:rsid w:val="009600E8"/>
    <w:rsid w:val="0096081F"/>
    <w:rsid w:val="00960A23"/>
    <w:rsid w:val="00961D9F"/>
    <w:rsid w:val="00962CCE"/>
    <w:rsid w:val="009636F4"/>
    <w:rsid w:val="009665B1"/>
    <w:rsid w:val="00966F67"/>
    <w:rsid w:val="00967309"/>
    <w:rsid w:val="00967885"/>
    <w:rsid w:val="00967AA7"/>
    <w:rsid w:val="009703B6"/>
    <w:rsid w:val="00970432"/>
    <w:rsid w:val="00970CEA"/>
    <w:rsid w:val="00971311"/>
    <w:rsid w:val="009713EE"/>
    <w:rsid w:val="009721FE"/>
    <w:rsid w:val="00973029"/>
    <w:rsid w:val="00973073"/>
    <w:rsid w:val="009732AB"/>
    <w:rsid w:val="009736C1"/>
    <w:rsid w:val="0097408C"/>
    <w:rsid w:val="0097461E"/>
    <w:rsid w:val="00975824"/>
    <w:rsid w:val="009767FD"/>
    <w:rsid w:val="00976977"/>
    <w:rsid w:val="009774F3"/>
    <w:rsid w:val="00977A9F"/>
    <w:rsid w:val="00977D98"/>
    <w:rsid w:val="00977FCD"/>
    <w:rsid w:val="0098074E"/>
    <w:rsid w:val="009817B7"/>
    <w:rsid w:val="00982F6E"/>
    <w:rsid w:val="009839ED"/>
    <w:rsid w:val="00983BE8"/>
    <w:rsid w:val="00984C2B"/>
    <w:rsid w:val="009870DB"/>
    <w:rsid w:val="00987AEB"/>
    <w:rsid w:val="00987BEA"/>
    <w:rsid w:val="009900C1"/>
    <w:rsid w:val="009902F8"/>
    <w:rsid w:val="0099135B"/>
    <w:rsid w:val="009915C7"/>
    <w:rsid w:val="00991AEA"/>
    <w:rsid w:val="00991DAA"/>
    <w:rsid w:val="0099215F"/>
    <w:rsid w:val="00992188"/>
    <w:rsid w:val="009929DF"/>
    <w:rsid w:val="00993F8A"/>
    <w:rsid w:val="00994A96"/>
    <w:rsid w:val="0099578D"/>
    <w:rsid w:val="00995AB0"/>
    <w:rsid w:val="00995D51"/>
    <w:rsid w:val="009967AD"/>
    <w:rsid w:val="00996990"/>
    <w:rsid w:val="00996A8B"/>
    <w:rsid w:val="00996D26"/>
    <w:rsid w:val="00997297"/>
    <w:rsid w:val="00997363"/>
    <w:rsid w:val="009A0DC6"/>
    <w:rsid w:val="009A149F"/>
    <w:rsid w:val="009A16E1"/>
    <w:rsid w:val="009A24FF"/>
    <w:rsid w:val="009A3543"/>
    <w:rsid w:val="009A37D0"/>
    <w:rsid w:val="009A51F7"/>
    <w:rsid w:val="009A64C6"/>
    <w:rsid w:val="009A7356"/>
    <w:rsid w:val="009A79CA"/>
    <w:rsid w:val="009A7C56"/>
    <w:rsid w:val="009B08A5"/>
    <w:rsid w:val="009B2B0F"/>
    <w:rsid w:val="009B44F6"/>
    <w:rsid w:val="009B4E6D"/>
    <w:rsid w:val="009B6F99"/>
    <w:rsid w:val="009B7972"/>
    <w:rsid w:val="009C3554"/>
    <w:rsid w:val="009C556F"/>
    <w:rsid w:val="009C5787"/>
    <w:rsid w:val="009C5FF4"/>
    <w:rsid w:val="009C6384"/>
    <w:rsid w:val="009C6433"/>
    <w:rsid w:val="009C6700"/>
    <w:rsid w:val="009C76A3"/>
    <w:rsid w:val="009D01DD"/>
    <w:rsid w:val="009D0736"/>
    <w:rsid w:val="009D255D"/>
    <w:rsid w:val="009D34D9"/>
    <w:rsid w:val="009D3DFA"/>
    <w:rsid w:val="009D4A4E"/>
    <w:rsid w:val="009D55E0"/>
    <w:rsid w:val="009D64B1"/>
    <w:rsid w:val="009D7701"/>
    <w:rsid w:val="009E012D"/>
    <w:rsid w:val="009E142B"/>
    <w:rsid w:val="009E1632"/>
    <w:rsid w:val="009E1774"/>
    <w:rsid w:val="009E1945"/>
    <w:rsid w:val="009E2ECF"/>
    <w:rsid w:val="009E36AF"/>
    <w:rsid w:val="009E3892"/>
    <w:rsid w:val="009E4638"/>
    <w:rsid w:val="009E4A93"/>
    <w:rsid w:val="009F0B7F"/>
    <w:rsid w:val="009F0DE9"/>
    <w:rsid w:val="009F2F07"/>
    <w:rsid w:val="009F3352"/>
    <w:rsid w:val="009F46F6"/>
    <w:rsid w:val="009F4EFD"/>
    <w:rsid w:val="009F5CE5"/>
    <w:rsid w:val="009F7595"/>
    <w:rsid w:val="009F79CB"/>
    <w:rsid w:val="00A006BB"/>
    <w:rsid w:val="00A009CA"/>
    <w:rsid w:val="00A00A92"/>
    <w:rsid w:val="00A00EFB"/>
    <w:rsid w:val="00A03190"/>
    <w:rsid w:val="00A03228"/>
    <w:rsid w:val="00A04129"/>
    <w:rsid w:val="00A045C2"/>
    <w:rsid w:val="00A04CE0"/>
    <w:rsid w:val="00A05F91"/>
    <w:rsid w:val="00A0647B"/>
    <w:rsid w:val="00A0674C"/>
    <w:rsid w:val="00A0709D"/>
    <w:rsid w:val="00A0793C"/>
    <w:rsid w:val="00A1053B"/>
    <w:rsid w:val="00A10993"/>
    <w:rsid w:val="00A10EC5"/>
    <w:rsid w:val="00A11174"/>
    <w:rsid w:val="00A1220F"/>
    <w:rsid w:val="00A126A4"/>
    <w:rsid w:val="00A12920"/>
    <w:rsid w:val="00A12962"/>
    <w:rsid w:val="00A13BF1"/>
    <w:rsid w:val="00A14339"/>
    <w:rsid w:val="00A1463D"/>
    <w:rsid w:val="00A14F79"/>
    <w:rsid w:val="00A15489"/>
    <w:rsid w:val="00A154C1"/>
    <w:rsid w:val="00A15DEE"/>
    <w:rsid w:val="00A17010"/>
    <w:rsid w:val="00A17464"/>
    <w:rsid w:val="00A17B34"/>
    <w:rsid w:val="00A17C50"/>
    <w:rsid w:val="00A17E98"/>
    <w:rsid w:val="00A20C1D"/>
    <w:rsid w:val="00A210F6"/>
    <w:rsid w:val="00A2142A"/>
    <w:rsid w:val="00A21C5F"/>
    <w:rsid w:val="00A21DC5"/>
    <w:rsid w:val="00A2244F"/>
    <w:rsid w:val="00A22D49"/>
    <w:rsid w:val="00A2335A"/>
    <w:rsid w:val="00A2395E"/>
    <w:rsid w:val="00A23B0C"/>
    <w:rsid w:val="00A24B65"/>
    <w:rsid w:val="00A25396"/>
    <w:rsid w:val="00A2556A"/>
    <w:rsid w:val="00A25AF1"/>
    <w:rsid w:val="00A27E76"/>
    <w:rsid w:val="00A319FB"/>
    <w:rsid w:val="00A35BEC"/>
    <w:rsid w:val="00A36BFF"/>
    <w:rsid w:val="00A37016"/>
    <w:rsid w:val="00A37210"/>
    <w:rsid w:val="00A37F5F"/>
    <w:rsid w:val="00A40772"/>
    <w:rsid w:val="00A41501"/>
    <w:rsid w:val="00A41C16"/>
    <w:rsid w:val="00A42709"/>
    <w:rsid w:val="00A42A87"/>
    <w:rsid w:val="00A430AE"/>
    <w:rsid w:val="00A43586"/>
    <w:rsid w:val="00A44519"/>
    <w:rsid w:val="00A4600D"/>
    <w:rsid w:val="00A46573"/>
    <w:rsid w:val="00A46689"/>
    <w:rsid w:val="00A46B15"/>
    <w:rsid w:val="00A47EB3"/>
    <w:rsid w:val="00A50056"/>
    <w:rsid w:val="00A50813"/>
    <w:rsid w:val="00A5117F"/>
    <w:rsid w:val="00A51714"/>
    <w:rsid w:val="00A52251"/>
    <w:rsid w:val="00A5260C"/>
    <w:rsid w:val="00A52E0D"/>
    <w:rsid w:val="00A53B19"/>
    <w:rsid w:val="00A53C8B"/>
    <w:rsid w:val="00A53E2F"/>
    <w:rsid w:val="00A54063"/>
    <w:rsid w:val="00A546D0"/>
    <w:rsid w:val="00A55017"/>
    <w:rsid w:val="00A551AF"/>
    <w:rsid w:val="00A55D2D"/>
    <w:rsid w:val="00A561AF"/>
    <w:rsid w:val="00A56CF3"/>
    <w:rsid w:val="00A606CF"/>
    <w:rsid w:val="00A60FD3"/>
    <w:rsid w:val="00A61B01"/>
    <w:rsid w:val="00A626F3"/>
    <w:rsid w:val="00A6398E"/>
    <w:rsid w:val="00A63FF9"/>
    <w:rsid w:val="00A6489C"/>
    <w:rsid w:val="00A65381"/>
    <w:rsid w:val="00A70C31"/>
    <w:rsid w:val="00A71112"/>
    <w:rsid w:val="00A71672"/>
    <w:rsid w:val="00A7189D"/>
    <w:rsid w:val="00A719D0"/>
    <w:rsid w:val="00A71FA2"/>
    <w:rsid w:val="00A72F5F"/>
    <w:rsid w:val="00A72FB4"/>
    <w:rsid w:val="00A7332D"/>
    <w:rsid w:val="00A7366B"/>
    <w:rsid w:val="00A73B2E"/>
    <w:rsid w:val="00A73B89"/>
    <w:rsid w:val="00A73D5B"/>
    <w:rsid w:val="00A74863"/>
    <w:rsid w:val="00A74DB7"/>
    <w:rsid w:val="00A74DF2"/>
    <w:rsid w:val="00A75435"/>
    <w:rsid w:val="00A75810"/>
    <w:rsid w:val="00A77D09"/>
    <w:rsid w:val="00A80609"/>
    <w:rsid w:val="00A80B76"/>
    <w:rsid w:val="00A81479"/>
    <w:rsid w:val="00A82043"/>
    <w:rsid w:val="00A82167"/>
    <w:rsid w:val="00A824FE"/>
    <w:rsid w:val="00A826DC"/>
    <w:rsid w:val="00A83BC8"/>
    <w:rsid w:val="00A84A88"/>
    <w:rsid w:val="00A852CF"/>
    <w:rsid w:val="00A86729"/>
    <w:rsid w:val="00A873D1"/>
    <w:rsid w:val="00A90BE0"/>
    <w:rsid w:val="00A91DB7"/>
    <w:rsid w:val="00A91FB0"/>
    <w:rsid w:val="00A92536"/>
    <w:rsid w:val="00A9585C"/>
    <w:rsid w:val="00A95928"/>
    <w:rsid w:val="00A963C7"/>
    <w:rsid w:val="00A97647"/>
    <w:rsid w:val="00A977A2"/>
    <w:rsid w:val="00AA0042"/>
    <w:rsid w:val="00AA01A9"/>
    <w:rsid w:val="00AA09F2"/>
    <w:rsid w:val="00AA0F18"/>
    <w:rsid w:val="00AA12AE"/>
    <w:rsid w:val="00AA135B"/>
    <w:rsid w:val="00AA14F8"/>
    <w:rsid w:val="00AA2ED5"/>
    <w:rsid w:val="00AA4DEE"/>
    <w:rsid w:val="00AA582D"/>
    <w:rsid w:val="00AA6634"/>
    <w:rsid w:val="00AB15C9"/>
    <w:rsid w:val="00AB1975"/>
    <w:rsid w:val="00AB2B14"/>
    <w:rsid w:val="00AB3FE6"/>
    <w:rsid w:val="00AB448B"/>
    <w:rsid w:val="00AB5457"/>
    <w:rsid w:val="00AB559E"/>
    <w:rsid w:val="00AB573F"/>
    <w:rsid w:val="00AB708C"/>
    <w:rsid w:val="00AB734C"/>
    <w:rsid w:val="00AB7C72"/>
    <w:rsid w:val="00AC1A35"/>
    <w:rsid w:val="00AC45F7"/>
    <w:rsid w:val="00AC539B"/>
    <w:rsid w:val="00AC6FE0"/>
    <w:rsid w:val="00AC743B"/>
    <w:rsid w:val="00AC752B"/>
    <w:rsid w:val="00AC7A6F"/>
    <w:rsid w:val="00AD1F4D"/>
    <w:rsid w:val="00AD207C"/>
    <w:rsid w:val="00AD2B6F"/>
    <w:rsid w:val="00AD3456"/>
    <w:rsid w:val="00AD3BDC"/>
    <w:rsid w:val="00AD3EAC"/>
    <w:rsid w:val="00AD4074"/>
    <w:rsid w:val="00AD42C0"/>
    <w:rsid w:val="00AD4C95"/>
    <w:rsid w:val="00AD544E"/>
    <w:rsid w:val="00AD58E7"/>
    <w:rsid w:val="00AD6530"/>
    <w:rsid w:val="00AD70AD"/>
    <w:rsid w:val="00AD7794"/>
    <w:rsid w:val="00AD7AAF"/>
    <w:rsid w:val="00AE1D6A"/>
    <w:rsid w:val="00AE2B76"/>
    <w:rsid w:val="00AE32B9"/>
    <w:rsid w:val="00AE3BCB"/>
    <w:rsid w:val="00AE3ED1"/>
    <w:rsid w:val="00AE4895"/>
    <w:rsid w:val="00AE5585"/>
    <w:rsid w:val="00AE608E"/>
    <w:rsid w:val="00AE63F0"/>
    <w:rsid w:val="00AE67E5"/>
    <w:rsid w:val="00AE6847"/>
    <w:rsid w:val="00AE7324"/>
    <w:rsid w:val="00AE79D6"/>
    <w:rsid w:val="00AF0312"/>
    <w:rsid w:val="00AF122F"/>
    <w:rsid w:val="00AF1A05"/>
    <w:rsid w:val="00AF1FC5"/>
    <w:rsid w:val="00AF216B"/>
    <w:rsid w:val="00AF25C9"/>
    <w:rsid w:val="00AF29BD"/>
    <w:rsid w:val="00AF2E59"/>
    <w:rsid w:val="00AF3A8A"/>
    <w:rsid w:val="00AF444F"/>
    <w:rsid w:val="00AF4A1F"/>
    <w:rsid w:val="00AF5294"/>
    <w:rsid w:val="00AF57D5"/>
    <w:rsid w:val="00AF5F8C"/>
    <w:rsid w:val="00AF7D7F"/>
    <w:rsid w:val="00B0043C"/>
    <w:rsid w:val="00B02541"/>
    <w:rsid w:val="00B02861"/>
    <w:rsid w:val="00B02D2B"/>
    <w:rsid w:val="00B040F9"/>
    <w:rsid w:val="00B0445D"/>
    <w:rsid w:val="00B04F64"/>
    <w:rsid w:val="00B04FFC"/>
    <w:rsid w:val="00B058ED"/>
    <w:rsid w:val="00B06580"/>
    <w:rsid w:val="00B066C7"/>
    <w:rsid w:val="00B06F7D"/>
    <w:rsid w:val="00B102E6"/>
    <w:rsid w:val="00B10A38"/>
    <w:rsid w:val="00B10D3A"/>
    <w:rsid w:val="00B11200"/>
    <w:rsid w:val="00B115A0"/>
    <w:rsid w:val="00B11B00"/>
    <w:rsid w:val="00B12055"/>
    <w:rsid w:val="00B1218D"/>
    <w:rsid w:val="00B128A4"/>
    <w:rsid w:val="00B13193"/>
    <w:rsid w:val="00B1356F"/>
    <w:rsid w:val="00B1360D"/>
    <w:rsid w:val="00B13666"/>
    <w:rsid w:val="00B137AF"/>
    <w:rsid w:val="00B13D92"/>
    <w:rsid w:val="00B13DC6"/>
    <w:rsid w:val="00B143E5"/>
    <w:rsid w:val="00B144A8"/>
    <w:rsid w:val="00B15C83"/>
    <w:rsid w:val="00B15FF7"/>
    <w:rsid w:val="00B16C28"/>
    <w:rsid w:val="00B16FDC"/>
    <w:rsid w:val="00B2105D"/>
    <w:rsid w:val="00B23915"/>
    <w:rsid w:val="00B239AA"/>
    <w:rsid w:val="00B248BF"/>
    <w:rsid w:val="00B25304"/>
    <w:rsid w:val="00B261EF"/>
    <w:rsid w:val="00B26BF0"/>
    <w:rsid w:val="00B27400"/>
    <w:rsid w:val="00B303E0"/>
    <w:rsid w:val="00B318E6"/>
    <w:rsid w:val="00B32E31"/>
    <w:rsid w:val="00B33FDF"/>
    <w:rsid w:val="00B358C9"/>
    <w:rsid w:val="00B35E50"/>
    <w:rsid w:val="00B369DB"/>
    <w:rsid w:val="00B36DE6"/>
    <w:rsid w:val="00B37717"/>
    <w:rsid w:val="00B40040"/>
    <w:rsid w:val="00B40397"/>
    <w:rsid w:val="00B404D4"/>
    <w:rsid w:val="00B4263A"/>
    <w:rsid w:val="00B42FF5"/>
    <w:rsid w:val="00B439C0"/>
    <w:rsid w:val="00B445B8"/>
    <w:rsid w:val="00B44BAA"/>
    <w:rsid w:val="00B45548"/>
    <w:rsid w:val="00B45799"/>
    <w:rsid w:val="00B465C7"/>
    <w:rsid w:val="00B47026"/>
    <w:rsid w:val="00B472B7"/>
    <w:rsid w:val="00B4735B"/>
    <w:rsid w:val="00B47CD2"/>
    <w:rsid w:val="00B5037B"/>
    <w:rsid w:val="00B513B6"/>
    <w:rsid w:val="00B51E75"/>
    <w:rsid w:val="00B5307A"/>
    <w:rsid w:val="00B53220"/>
    <w:rsid w:val="00B533CA"/>
    <w:rsid w:val="00B54153"/>
    <w:rsid w:val="00B54356"/>
    <w:rsid w:val="00B54585"/>
    <w:rsid w:val="00B55635"/>
    <w:rsid w:val="00B55A54"/>
    <w:rsid w:val="00B56141"/>
    <w:rsid w:val="00B562E7"/>
    <w:rsid w:val="00B5636F"/>
    <w:rsid w:val="00B56A08"/>
    <w:rsid w:val="00B61E02"/>
    <w:rsid w:val="00B62865"/>
    <w:rsid w:val="00B634A0"/>
    <w:rsid w:val="00B63591"/>
    <w:rsid w:val="00B636A1"/>
    <w:rsid w:val="00B639A8"/>
    <w:rsid w:val="00B64A83"/>
    <w:rsid w:val="00B6522E"/>
    <w:rsid w:val="00B6544E"/>
    <w:rsid w:val="00B70102"/>
    <w:rsid w:val="00B702F7"/>
    <w:rsid w:val="00B71A43"/>
    <w:rsid w:val="00B72A69"/>
    <w:rsid w:val="00B72D39"/>
    <w:rsid w:val="00B73408"/>
    <w:rsid w:val="00B73768"/>
    <w:rsid w:val="00B739DC"/>
    <w:rsid w:val="00B73E73"/>
    <w:rsid w:val="00B743BC"/>
    <w:rsid w:val="00B7479E"/>
    <w:rsid w:val="00B7504D"/>
    <w:rsid w:val="00B75A43"/>
    <w:rsid w:val="00B75F67"/>
    <w:rsid w:val="00B769E6"/>
    <w:rsid w:val="00B77A62"/>
    <w:rsid w:val="00B801A1"/>
    <w:rsid w:val="00B80540"/>
    <w:rsid w:val="00B80DE1"/>
    <w:rsid w:val="00B81331"/>
    <w:rsid w:val="00B83443"/>
    <w:rsid w:val="00B835D1"/>
    <w:rsid w:val="00B850AB"/>
    <w:rsid w:val="00B859A6"/>
    <w:rsid w:val="00B87D66"/>
    <w:rsid w:val="00B904A4"/>
    <w:rsid w:val="00B907DF"/>
    <w:rsid w:val="00B91868"/>
    <w:rsid w:val="00B92966"/>
    <w:rsid w:val="00B92998"/>
    <w:rsid w:val="00B92A6F"/>
    <w:rsid w:val="00B92FB4"/>
    <w:rsid w:val="00B9325A"/>
    <w:rsid w:val="00B94402"/>
    <w:rsid w:val="00B94721"/>
    <w:rsid w:val="00B949BF"/>
    <w:rsid w:val="00B95A79"/>
    <w:rsid w:val="00B97D90"/>
    <w:rsid w:val="00BA033A"/>
    <w:rsid w:val="00BA0E65"/>
    <w:rsid w:val="00BA1E09"/>
    <w:rsid w:val="00BA1FED"/>
    <w:rsid w:val="00BA448A"/>
    <w:rsid w:val="00BA4A06"/>
    <w:rsid w:val="00BA4C3B"/>
    <w:rsid w:val="00BA55DD"/>
    <w:rsid w:val="00BA71EB"/>
    <w:rsid w:val="00BA7EAA"/>
    <w:rsid w:val="00BB0A04"/>
    <w:rsid w:val="00BB10AF"/>
    <w:rsid w:val="00BB1AD2"/>
    <w:rsid w:val="00BB315F"/>
    <w:rsid w:val="00BB39A5"/>
    <w:rsid w:val="00BB3ADA"/>
    <w:rsid w:val="00BB4BCA"/>
    <w:rsid w:val="00BB58C7"/>
    <w:rsid w:val="00BB5977"/>
    <w:rsid w:val="00BB5D8E"/>
    <w:rsid w:val="00BB63DB"/>
    <w:rsid w:val="00BB771E"/>
    <w:rsid w:val="00BB7BE4"/>
    <w:rsid w:val="00BB7EB2"/>
    <w:rsid w:val="00BC0BA4"/>
    <w:rsid w:val="00BC1A00"/>
    <w:rsid w:val="00BC1DB0"/>
    <w:rsid w:val="00BC283F"/>
    <w:rsid w:val="00BC2C3A"/>
    <w:rsid w:val="00BC396E"/>
    <w:rsid w:val="00BC4D1A"/>
    <w:rsid w:val="00BC5D8C"/>
    <w:rsid w:val="00BC695D"/>
    <w:rsid w:val="00BC6D21"/>
    <w:rsid w:val="00BD012F"/>
    <w:rsid w:val="00BD166E"/>
    <w:rsid w:val="00BD4322"/>
    <w:rsid w:val="00BD44BD"/>
    <w:rsid w:val="00BD5C4A"/>
    <w:rsid w:val="00BD6749"/>
    <w:rsid w:val="00BD7A22"/>
    <w:rsid w:val="00BE1637"/>
    <w:rsid w:val="00BE19FD"/>
    <w:rsid w:val="00BE24E9"/>
    <w:rsid w:val="00BE2987"/>
    <w:rsid w:val="00BE2B0F"/>
    <w:rsid w:val="00BE2EE2"/>
    <w:rsid w:val="00BE339B"/>
    <w:rsid w:val="00BE3DC2"/>
    <w:rsid w:val="00BE4318"/>
    <w:rsid w:val="00BE4D7A"/>
    <w:rsid w:val="00BE5273"/>
    <w:rsid w:val="00BE5793"/>
    <w:rsid w:val="00BE5E90"/>
    <w:rsid w:val="00BE6BA2"/>
    <w:rsid w:val="00BE7E7A"/>
    <w:rsid w:val="00BE7EDC"/>
    <w:rsid w:val="00BF1876"/>
    <w:rsid w:val="00BF4016"/>
    <w:rsid w:val="00BF4895"/>
    <w:rsid w:val="00BF4B89"/>
    <w:rsid w:val="00BF6140"/>
    <w:rsid w:val="00BF62A2"/>
    <w:rsid w:val="00C009CB"/>
    <w:rsid w:val="00C016D2"/>
    <w:rsid w:val="00C01C77"/>
    <w:rsid w:val="00C01E86"/>
    <w:rsid w:val="00C03480"/>
    <w:rsid w:val="00C038D0"/>
    <w:rsid w:val="00C03F52"/>
    <w:rsid w:val="00C04479"/>
    <w:rsid w:val="00C05261"/>
    <w:rsid w:val="00C05501"/>
    <w:rsid w:val="00C05664"/>
    <w:rsid w:val="00C0670C"/>
    <w:rsid w:val="00C06BFB"/>
    <w:rsid w:val="00C10F47"/>
    <w:rsid w:val="00C112FD"/>
    <w:rsid w:val="00C1189A"/>
    <w:rsid w:val="00C13B44"/>
    <w:rsid w:val="00C14157"/>
    <w:rsid w:val="00C14B42"/>
    <w:rsid w:val="00C14EA5"/>
    <w:rsid w:val="00C15D2A"/>
    <w:rsid w:val="00C165DC"/>
    <w:rsid w:val="00C17070"/>
    <w:rsid w:val="00C17AE7"/>
    <w:rsid w:val="00C20295"/>
    <w:rsid w:val="00C20A71"/>
    <w:rsid w:val="00C2175D"/>
    <w:rsid w:val="00C2283F"/>
    <w:rsid w:val="00C22DBF"/>
    <w:rsid w:val="00C243B0"/>
    <w:rsid w:val="00C25652"/>
    <w:rsid w:val="00C271F8"/>
    <w:rsid w:val="00C27615"/>
    <w:rsid w:val="00C27FBF"/>
    <w:rsid w:val="00C32739"/>
    <w:rsid w:val="00C3348A"/>
    <w:rsid w:val="00C346E2"/>
    <w:rsid w:val="00C34A8F"/>
    <w:rsid w:val="00C34B5A"/>
    <w:rsid w:val="00C35357"/>
    <w:rsid w:val="00C35665"/>
    <w:rsid w:val="00C362AF"/>
    <w:rsid w:val="00C36C93"/>
    <w:rsid w:val="00C372C3"/>
    <w:rsid w:val="00C40585"/>
    <w:rsid w:val="00C41236"/>
    <w:rsid w:val="00C4131E"/>
    <w:rsid w:val="00C425B0"/>
    <w:rsid w:val="00C441F7"/>
    <w:rsid w:val="00C4460D"/>
    <w:rsid w:val="00C45206"/>
    <w:rsid w:val="00C46641"/>
    <w:rsid w:val="00C46932"/>
    <w:rsid w:val="00C50416"/>
    <w:rsid w:val="00C50C6E"/>
    <w:rsid w:val="00C51233"/>
    <w:rsid w:val="00C54A78"/>
    <w:rsid w:val="00C551E7"/>
    <w:rsid w:val="00C57868"/>
    <w:rsid w:val="00C57B6F"/>
    <w:rsid w:val="00C57B76"/>
    <w:rsid w:val="00C603E1"/>
    <w:rsid w:val="00C604DF"/>
    <w:rsid w:val="00C60E90"/>
    <w:rsid w:val="00C60F74"/>
    <w:rsid w:val="00C625BC"/>
    <w:rsid w:val="00C62B2E"/>
    <w:rsid w:val="00C63656"/>
    <w:rsid w:val="00C650E8"/>
    <w:rsid w:val="00C6588C"/>
    <w:rsid w:val="00C65F1F"/>
    <w:rsid w:val="00C66B9B"/>
    <w:rsid w:val="00C67B34"/>
    <w:rsid w:val="00C70297"/>
    <w:rsid w:val="00C70F70"/>
    <w:rsid w:val="00C715E4"/>
    <w:rsid w:val="00C719D7"/>
    <w:rsid w:val="00C71BA0"/>
    <w:rsid w:val="00C71F76"/>
    <w:rsid w:val="00C73132"/>
    <w:rsid w:val="00C7343C"/>
    <w:rsid w:val="00C73E72"/>
    <w:rsid w:val="00C73EF9"/>
    <w:rsid w:val="00C74249"/>
    <w:rsid w:val="00C74D9A"/>
    <w:rsid w:val="00C74E09"/>
    <w:rsid w:val="00C75CDC"/>
    <w:rsid w:val="00C77AA2"/>
    <w:rsid w:val="00C77BCC"/>
    <w:rsid w:val="00C77FEA"/>
    <w:rsid w:val="00C807C8"/>
    <w:rsid w:val="00C8091D"/>
    <w:rsid w:val="00C822B1"/>
    <w:rsid w:val="00C82308"/>
    <w:rsid w:val="00C8324C"/>
    <w:rsid w:val="00C84A1D"/>
    <w:rsid w:val="00C857C2"/>
    <w:rsid w:val="00C85872"/>
    <w:rsid w:val="00C85B36"/>
    <w:rsid w:val="00C866D1"/>
    <w:rsid w:val="00C86B86"/>
    <w:rsid w:val="00C87358"/>
    <w:rsid w:val="00C87629"/>
    <w:rsid w:val="00C87BF1"/>
    <w:rsid w:val="00C9220E"/>
    <w:rsid w:val="00C92575"/>
    <w:rsid w:val="00C92B54"/>
    <w:rsid w:val="00C92DB0"/>
    <w:rsid w:val="00C92FD5"/>
    <w:rsid w:val="00C93471"/>
    <w:rsid w:val="00C94404"/>
    <w:rsid w:val="00C94AE2"/>
    <w:rsid w:val="00C959DF"/>
    <w:rsid w:val="00C95FB3"/>
    <w:rsid w:val="00C96497"/>
    <w:rsid w:val="00C96542"/>
    <w:rsid w:val="00C966EE"/>
    <w:rsid w:val="00C975B3"/>
    <w:rsid w:val="00C97B22"/>
    <w:rsid w:val="00C97D6E"/>
    <w:rsid w:val="00C97F3E"/>
    <w:rsid w:val="00CA020F"/>
    <w:rsid w:val="00CA216E"/>
    <w:rsid w:val="00CA2422"/>
    <w:rsid w:val="00CA2525"/>
    <w:rsid w:val="00CA2862"/>
    <w:rsid w:val="00CA3765"/>
    <w:rsid w:val="00CA3E2E"/>
    <w:rsid w:val="00CA4CB0"/>
    <w:rsid w:val="00CA7673"/>
    <w:rsid w:val="00CA7F64"/>
    <w:rsid w:val="00CB0AA3"/>
    <w:rsid w:val="00CB0D33"/>
    <w:rsid w:val="00CB118C"/>
    <w:rsid w:val="00CB1482"/>
    <w:rsid w:val="00CB1683"/>
    <w:rsid w:val="00CB20AB"/>
    <w:rsid w:val="00CB2CCD"/>
    <w:rsid w:val="00CB7110"/>
    <w:rsid w:val="00CC0225"/>
    <w:rsid w:val="00CC1058"/>
    <w:rsid w:val="00CC1694"/>
    <w:rsid w:val="00CC21ED"/>
    <w:rsid w:val="00CC374F"/>
    <w:rsid w:val="00CC4455"/>
    <w:rsid w:val="00CC45CF"/>
    <w:rsid w:val="00CC48F4"/>
    <w:rsid w:val="00CC4B80"/>
    <w:rsid w:val="00CC5EBE"/>
    <w:rsid w:val="00CC6842"/>
    <w:rsid w:val="00CD0B58"/>
    <w:rsid w:val="00CD0CA2"/>
    <w:rsid w:val="00CD201F"/>
    <w:rsid w:val="00CD218D"/>
    <w:rsid w:val="00CD2628"/>
    <w:rsid w:val="00CD3300"/>
    <w:rsid w:val="00CD4FD2"/>
    <w:rsid w:val="00CD5689"/>
    <w:rsid w:val="00CD5C65"/>
    <w:rsid w:val="00CD5D80"/>
    <w:rsid w:val="00CD63FB"/>
    <w:rsid w:val="00CD64DB"/>
    <w:rsid w:val="00CD69B5"/>
    <w:rsid w:val="00CD7F17"/>
    <w:rsid w:val="00CE238C"/>
    <w:rsid w:val="00CE2FF7"/>
    <w:rsid w:val="00CE388B"/>
    <w:rsid w:val="00CE503A"/>
    <w:rsid w:val="00CE50B1"/>
    <w:rsid w:val="00CE5330"/>
    <w:rsid w:val="00CE5FB4"/>
    <w:rsid w:val="00CE79D7"/>
    <w:rsid w:val="00CF06D0"/>
    <w:rsid w:val="00CF0887"/>
    <w:rsid w:val="00CF0B23"/>
    <w:rsid w:val="00CF1291"/>
    <w:rsid w:val="00CF2F97"/>
    <w:rsid w:val="00CF3234"/>
    <w:rsid w:val="00CF33B0"/>
    <w:rsid w:val="00CF35E1"/>
    <w:rsid w:val="00CF39CA"/>
    <w:rsid w:val="00CF454A"/>
    <w:rsid w:val="00CF474B"/>
    <w:rsid w:val="00CF4B16"/>
    <w:rsid w:val="00CF4C1F"/>
    <w:rsid w:val="00CF60C7"/>
    <w:rsid w:val="00CF6D53"/>
    <w:rsid w:val="00CF76FB"/>
    <w:rsid w:val="00CF7850"/>
    <w:rsid w:val="00D00661"/>
    <w:rsid w:val="00D006BF"/>
    <w:rsid w:val="00D026D8"/>
    <w:rsid w:val="00D02A0F"/>
    <w:rsid w:val="00D03C3D"/>
    <w:rsid w:val="00D040E3"/>
    <w:rsid w:val="00D04D72"/>
    <w:rsid w:val="00D07074"/>
    <w:rsid w:val="00D075AE"/>
    <w:rsid w:val="00D0771F"/>
    <w:rsid w:val="00D07C72"/>
    <w:rsid w:val="00D106E4"/>
    <w:rsid w:val="00D109C0"/>
    <w:rsid w:val="00D112F0"/>
    <w:rsid w:val="00D11DCF"/>
    <w:rsid w:val="00D13200"/>
    <w:rsid w:val="00D13278"/>
    <w:rsid w:val="00D13A41"/>
    <w:rsid w:val="00D13B0A"/>
    <w:rsid w:val="00D13CBB"/>
    <w:rsid w:val="00D1475A"/>
    <w:rsid w:val="00D14A3C"/>
    <w:rsid w:val="00D14FC2"/>
    <w:rsid w:val="00D15501"/>
    <w:rsid w:val="00D1575D"/>
    <w:rsid w:val="00D1617A"/>
    <w:rsid w:val="00D17381"/>
    <w:rsid w:val="00D17458"/>
    <w:rsid w:val="00D17528"/>
    <w:rsid w:val="00D20A5A"/>
    <w:rsid w:val="00D217B4"/>
    <w:rsid w:val="00D21A16"/>
    <w:rsid w:val="00D22781"/>
    <w:rsid w:val="00D230C2"/>
    <w:rsid w:val="00D23A9E"/>
    <w:rsid w:val="00D24FDC"/>
    <w:rsid w:val="00D25084"/>
    <w:rsid w:val="00D25186"/>
    <w:rsid w:val="00D2551A"/>
    <w:rsid w:val="00D2587B"/>
    <w:rsid w:val="00D259C4"/>
    <w:rsid w:val="00D266D1"/>
    <w:rsid w:val="00D27379"/>
    <w:rsid w:val="00D277F7"/>
    <w:rsid w:val="00D27972"/>
    <w:rsid w:val="00D32B62"/>
    <w:rsid w:val="00D33271"/>
    <w:rsid w:val="00D33325"/>
    <w:rsid w:val="00D3357F"/>
    <w:rsid w:val="00D33DFD"/>
    <w:rsid w:val="00D33E21"/>
    <w:rsid w:val="00D354FF"/>
    <w:rsid w:val="00D3655E"/>
    <w:rsid w:val="00D36637"/>
    <w:rsid w:val="00D401E4"/>
    <w:rsid w:val="00D40B6A"/>
    <w:rsid w:val="00D41223"/>
    <w:rsid w:val="00D42B2B"/>
    <w:rsid w:val="00D441D3"/>
    <w:rsid w:val="00D446F1"/>
    <w:rsid w:val="00D44A1D"/>
    <w:rsid w:val="00D44E8A"/>
    <w:rsid w:val="00D45DAE"/>
    <w:rsid w:val="00D45DD7"/>
    <w:rsid w:val="00D46179"/>
    <w:rsid w:val="00D46AAD"/>
    <w:rsid w:val="00D4702D"/>
    <w:rsid w:val="00D4721A"/>
    <w:rsid w:val="00D4722D"/>
    <w:rsid w:val="00D473F7"/>
    <w:rsid w:val="00D52A87"/>
    <w:rsid w:val="00D5392B"/>
    <w:rsid w:val="00D53FDB"/>
    <w:rsid w:val="00D54F7D"/>
    <w:rsid w:val="00D55905"/>
    <w:rsid w:val="00D56E97"/>
    <w:rsid w:val="00D63DDD"/>
    <w:rsid w:val="00D6528D"/>
    <w:rsid w:val="00D66189"/>
    <w:rsid w:val="00D6753D"/>
    <w:rsid w:val="00D70B43"/>
    <w:rsid w:val="00D723B5"/>
    <w:rsid w:val="00D72DFA"/>
    <w:rsid w:val="00D742CF"/>
    <w:rsid w:val="00D74688"/>
    <w:rsid w:val="00D74DAE"/>
    <w:rsid w:val="00D75EAE"/>
    <w:rsid w:val="00D76FA4"/>
    <w:rsid w:val="00D770CE"/>
    <w:rsid w:val="00D77383"/>
    <w:rsid w:val="00D77E27"/>
    <w:rsid w:val="00D80D72"/>
    <w:rsid w:val="00D8100E"/>
    <w:rsid w:val="00D81A68"/>
    <w:rsid w:val="00D8293F"/>
    <w:rsid w:val="00D82C52"/>
    <w:rsid w:val="00D82DB8"/>
    <w:rsid w:val="00D83506"/>
    <w:rsid w:val="00D84FB7"/>
    <w:rsid w:val="00D8526C"/>
    <w:rsid w:val="00D85AED"/>
    <w:rsid w:val="00D8620C"/>
    <w:rsid w:val="00D86451"/>
    <w:rsid w:val="00D86652"/>
    <w:rsid w:val="00D86851"/>
    <w:rsid w:val="00D86A4E"/>
    <w:rsid w:val="00D86AFD"/>
    <w:rsid w:val="00D86BCE"/>
    <w:rsid w:val="00D900ED"/>
    <w:rsid w:val="00D90286"/>
    <w:rsid w:val="00D90369"/>
    <w:rsid w:val="00D90B43"/>
    <w:rsid w:val="00D90E04"/>
    <w:rsid w:val="00D91693"/>
    <w:rsid w:val="00D9196E"/>
    <w:rsid w:val="00D91F27"/>
    <w:rsid w:val="00D936D3"/>
    <w:rsid w:val="00D93C99"/>
    <w:rsid w:val="00D9425D"/>
    <w:rsid w:val="00D950EA"/>
    <w:rsid w:val="00D953F8"/>
    <w:rsid w:val="00D95A92"/>
    <w:rsid w:val="00D95CEC"/>
    <w:rsid w:val="00D97D2A"/>
    <w:rsid w:val="00DA0FD2"/>
    <w:rsid w:val="00DA1351"/>
    <w:rsid w:val="00DA14D5"/>
    <w:rsid w:val="00DA372F"/>
    <w:rsid w:val="00DA51AF"/>
    <w:rsid w:val="00DA65CD"/>
    <w:rsid w:val="00DA65F3"/>
    <w:rsid w:val="00DA67EA"/>
    <w:rsid w:val="00DA6D79"/>
    <w:rsid w:val="00DB0051"/>
    <w:rsid w:val="00DB0191"/>
    <w:rsid w:val="00DB051B"/>
    <w:rsid w:val="00DB08EE"/>
    <w:rsid w:val="00DB11BD"/>
    <w:rsid w:val="00DB18AE"/>
    <w:rsid w:val="00DB1B81"/>
    <w:rsid w:val="00DB1C1E"/>
    <w:rsid w:val="00DB216C"/>
    <w:rsid w:val="00DB23D8"/>
    <w:rsid w:val="00DB28AC"/>
    <w:rsid w:val="00DB3ABC"/>
    <w:rsid w:val="00DB42D7"/>
    <w:rsid w:val="00DB4A6F"/>
    <w:rsid w:val="00DB6692"/>
    <w:rsid w:val="00DB6A4E"/>
    <w:rsid w:val="00DB7365"/>
    <w:rsid w:val="00DC0732"/>
    <w:rsid w:val="00DC284A"/>
    <w:rsid w:val="00DC4038"/>
    <w:rsid w:val="00DC4365"/>
    <w:rsid w:val="00DC4ABF"/>
    <w:rsid w:val="00DC532B"/>
    <w:rsid w:val="00DC643A"/>
    <w:rsid w:val="00DC6837"/>
    <w:rsid w:val="00DC6A25"/>
    <w:rsid w:val="00DC7270"/>
    <w:rsid w:val="00DC7625"/>
    <w:rsid w:val="00DD118B"/>
    <w:rsid w:val="00DD1A7E"/>
    <w:rsid w:val="00DD3434"/>
    <w:rsid w:val="00DD4453"/>
    <w:rsid w:val="00DD48A8"/>
    <w:rsid w:val="00DD4BE9"/>
    <w:rsid w:val="00DD72CE"/>
    <w:rsid w:val="00DE0302"/>
    <w:rsid w:val="00DE1BF9"/>
    <w:rsid w:val="00DE1FDF"/>
    <w:rsid w:val="00DE33E4"/>
    <w:rsid w:val="00DE3438"/>
    <w:rsid w:val="00DE360B"/>
    <w:rsid w:val="00DE3F30"/>
    <w:rsid w:val="00DE5513"/>
    <w:rsid w:val="00DE5DA3"/>
    <w:rsid w:val="00DE5E8C"/>
    <w:rsid w:val="00DE7787"/>
    <w:rsid w:val="00DE78DE"/>
    <w:rsid w:val="00DE7FF2"/>
    <w:rsid w:val="00DF00AD"/>
    <w:rsid w:val="00DF03D3"/>
    <w:rsid w:val="00DF0A33"/>
    <w:rsid w:val="00DF0F14"/>
    <w:rsid w:val="00DF1188"/>
    <w:rsid w:val="00DF1CD0"/>
    <w:rsid w:val="00DF3B58"/>
    <w:rsid w:val="00DF5CF1"/>
    <w:rsid w:val="00DF6828"/>
    <w:rsid w:val="00DF74E0"/>
    <w:rsid w:val="00DF7C4B"/>
    <w:rsid w:val="00E00549"/>
    <w:rsid w:val="00E005CF"/>
    <w:rsid w:val="00E0123C"/>
    <w:rsid w:val="00E0220F"/>
    <w:rsid w:val="00E022B9"/>
    <w:rsid w:val="00E03C5C"/>
    <w:rsid w:val="00E0480A"/>
    <w:rsid w:val="00E06F6B"/>
    <w:rsid w:val="00E06FB9"/>
    <w:rsid w:val="00E072C8"/>
    <w:rsid w:val="00E109BE"/>
    <w:rsid w:val="00E11868"/>
    <w:rsid w:val="00E11B25"/>
    <w:rsid w:val="00E13565"/>
    <w:rsid w:val="00E1362C"/>
    <w:rsid w:val="00E13D11"/>
    <w:rsid w:val="00E13E71"/>
    <w:rsid w:val="00E140A6"/>
    <w:rsid w:val="00E155EC"/>
    <w:rsid w:val="00E161B6"/>
    <w:rsid w:val="00E163A4"/>
    <w:rsid w:val="00E16458"/>
    <w:rsid w:val="00E16FD0"/>
    <w:rsid w:val="00E179EC"/>
    <w:rsid w:val="00E17B07"/>
    <w:rsid w:val="00E20CDA"/>
    <w:rsid w:val="00E20F7F"/>
    <w:rsid w:val="00E21A7B"/>
    <w:rsid w:val="00E222C2"/>
    <w:rsid w:val="00E224DF"/>
    <w:rsid w:val="00E22514"/>
    <w:rsid w:val="00E2253D"/>
    <w:rsid w:val="00E225E7"/>
    <w:rsid w:val="00E230F8"/>
    <w:rsid w:val="00E24680"/>
    <w:rsid w:val="00E246C8"/>
    <w:rsid w:val="00E263DD"/>
    <w:rsid w:val="00E2660B"/>
    <w:rsid w:val="00E2711B"/>
    <w:rsid w:val="00E27995"/>
    <w:rsid w:val="00E279CF"/>
    <w:rsid w:val="00E27D55"/>
    <w:rsid w:val="00E3000C"/>
    <w:rsid w:val="00E30914"/>
    <w:rsid w:val="00E30B90"/>
    <w:rsid w:val="00E312CA"/>
    <w:rsid w:val="00E3187E"/>
    <w:rsid w:val="00E31BDE"/>
    <w:rsid w:val="00E32461"/>
    <w:rsid w:val="00E32474"/>
    <w:rsid w:val="00E32D6B"/>
    <w:rsid w:val="00E335AE"/>
    <w:rsid w:val="00E351D2"/>
    <w:rsid w:val="00E35A32"/>
    <w:rsid w:val="00E35CA2"/>
    <w:rsid w:val="00E378A6"/>
    <w:rsid w:val="00E37981"/>
    <w:rsid w:val="00E40C4D"/>
    <w:rsid w:val="00E41B87"/>
    <w:rsid w:val="00E43445"/>
    <w:rsid w:val="00E43A25"/>
    <w:rsid w:val="00E46A48"/>
    <w:rsid w:val="00E46D4D"/>
    <w:rsid w:val="00E46FB7"/>
    <w:rsid w:val="00E47BA7"/>
    <w:rsid w:val="00E50317"/>
    <w:rsid w:val="00E50D92"/>
    <w:rsid w:val="00E50E09"/>
    <w:rsid w:val="00E50EFF"/>
    <w:rsid w:val="00E50F91"/>
    <w:rsid w:val="00E513D9"/>
    <w:rsid w:val="00E52314"/>
    <w:rsid w:val="00E535EC"/>
    <w:rsid w:val="00E5380F"/>
    <w:rsid w:val="00E53B65"/>
    <w:rsid w:val="00E5547C"/>
    <w:rsid w:val="00E56386"/>
    <w:rsid w:val="00E569B1"/>
    <w:rsid w:val="00E61541"/>
    <w:rsid w:val="00E617E5"/>
    <w:rsid w:val="00E61D31"/>
    <w:rsid w:val="00E620E6"/>
    <w:rsid w:val="00E632CD"/>
    <w:rsid w:val="00E63A26"/>
    <w:rsid w:val="00E63B20"/>
    <w:rsid w:val="00E66AFA"/>
    <w:rsid w:val="00E66C14"/>
    <w:rsid w:val="00E670C6"/>
    <w:rsid w:val="00E6792F"/>
    <w:rsid w:val="00E67DD4"/>
    <w:rsid w:val="00E71212"/>
    <w:rsid w:val="00E716F6"/>
    <w:rsid w:val="00E71924"/>
    <w:rsid w:val="00E72B66"/>
    <w:rsid w:val="00E7337F"/>
    <w:rsid w:val="00E754F0"/>
    <w:rsid w:val="00E758F0"/>
    <w:rsid w:val="00E76190"/>
    <w:rsid w:val="00E76FD5"/>
    <w:rsid w:val="00E777D6"/>
    <w:rsid w:val="00E80E17"/>
    <w:rsid w:val="00E81545"/>
    <w:rsid w:val="00E81F3F"/>
    <w:rsid w:val="00E8253B"/>
    <w:rsid w:val="00E83115"/>
    <w:rsid w:val="00E84583"/>
    <w:rsid w:val="00E84795"/>
    <w:rsid w:val="00E85C10"/>
    <w:rsid w:val="00E86A5A"/>
    <w:rsid w:val="00E92151"/>
    <w:rsid w:val="00E92E76"/>
    <w:rsid w:val="00E9493D"/>
    <w:rsid w:val="00E953F1"/>
    <w:rsid w:val="00E95F2B"/>
    <w:rsid w:val="00E96673"/>
    <w:rsid w:val="00E96ECC"/>
    <w:rsid w:val="00E9767C"/>
    <w:rsid w:val="00E97A02"/>
    <w:rsid w:val="00EA0D7A"/>
    <w:rsid w:val="00EA110B"/>
    <w:rsid w:val="00EA244E"/>
    <w:rsid w:val="00EA3F49"/>
    <w:rsid w:val="00EA413A"/>
    <w:rsid w:val="00EA4E8B"/>
    <w:rsid w:val="00EA509A"/>
    <w:rsid w:val="00EA7FF3"/>
    <w:rsid w:val="00EB0928"/>
    <w:rsid w:val="00EB0F77"/>
    <w:rsid w:val="00EB11ED"/>
    <w:rsid w:val="00EB16C8"/>
    <w:rsid w:val="00EB25D4"/>
    <w:rsid w:val="00EB2CE2"/>
    <w:rsid w:val="00EB2EFB"/>
    <w:rsid w:val="00EB30E5"/>
    <w:rsid w:val="00EB3D77"/>
    <w:rsid w:val="00EB3DFE"/>
    <w:rsid w:val="00EB4B12"/>
    <w:rsid w:val="00EB4CBC"/>
    <w:rsid w:val="00EB54C7"/>
    <w:rsid w:val="00EB6570"/>
    <w:rsid w:val="00EC0355"/>
    <w:rsid w:val="00EC364D"/>
    <w:rsid w:val="00EC371E"/>
    <w:rsid w:val="00EC3D40"/>
    <w:rsid w:val="00EC5A0D"/>
    <w:rsid w:val="00EC5B57"/>
    <w:rsid w:val="00EC61CF"/>
    <w:rsid w:val="00EC622F"/>
    <w:rsid w:val="00EC6A05"/>
    <w:rsid w:val="00EC71E4"/>
    <w:rsid w:val="00ED0376"/>
    <w:rsid w:val="00ED10E6"/>
    <w:rsid w:val="00ED1AE1"/>
    <w:rsid w:val="00ED28B5"/>
    <w:rsid w:val="00ED3ACC"/>
    <w:rsid w:val="00ED3CCF"/>
    <w:rsid w:val="00ED3EC8"/>
    <w:rsid w:val="00ED451C"/>
    <w:rsid w:val="00ED4C2D"/>
    <w:rsid w:val="00ED4CE1"/>
    <w:rsid w:val="00ED5073"/>
    <w:rsid w:val="00ED5968"/>
    <w:rsid w:val="00ED7252"/>
    <w:rsid w:val="00ED77CF"/>
    <w:rsid w:val="00ED77D5"/>
    <w:rsid w:val="00EE1111"/>
    <w:rsid w:val="00EE1FE2"/>
    <w:rsid w:val="00EE2C8B"/>
    <w:rsid w:val="00EE2E99"/>
    <w:rsid w:val="00EE4220"/>
    <w:rsid w:val="00EE56EB"/>
    <w:rsid w:val="00EE5A2D"/>
    <w:rsid w:val="00EE6124"/>
    <w:rsid w:val="00EE689B"/>
    <w:rsid w:val="00EF0AC8"/>
    <w:rsid w:val="00EF116C"/>
    <w:rsid w:val="00EF1E79"/>
    <w:rsid w:val="00EF2465"/>
    <w:rsid w:val="00EF2E68"/>
    <w:rsid w:val="00EF371D"/>
    <w:rsid w:val="00EF3E29"/>
    <w:rsid w:val="00EF4890"/>
    <w:rsid w:val="00EF6BC0"/>
    <w:rsid w:val="00EF6C81"/>
    <w:rsid w:val="00EF7A18"/>
    <w:rsid w:val="00EF7B41"/>
    <w:rsid w:val="00F01049"/>
    <w:rsid w:val="00F02992"/>
    <w:rsid w:val="00F03343"/>
    <w:rsid w:val="00F03F15"/>
    <w:rsid w:val="00F040E0"/>
    <w:rsid w:val="00F04368"/>
    <w:rsid w:val="00F05228"/>
    <w:rsid w:val="00F058FA"/>
    <w:rsid w:val="00F05906"/>
    <w:rsid w:val="00F076B0"/>
    <w:rsid w:val="00F106C8"/>
    <w:rsid w:val="00F10EA6"/>
    <w:rsid w:val="00F11851"/>
    <w:rsid w:val="00F11CA2"/>
    <w:rsid w:val="00F11F92"/>
    <w:rsid w:val="00F12273"/>
    <w:rsid w:val="00F12939"/>
    <w:rsid w:val="00F130F0"/>
    <w:rsid w:val="00F16D6F"/>
    <w:rsid w:val="00F1706E"/>
    <w:rsid w:val="00F20495"/>
    <w:rsid w:val="00F2053D"/>
    <w:rsid w:val="00F206FD"/>
    <w:rsid w:val="00F21512"/>
    <w:rsid w:val="00F22BE0"/>
    <w:rsid w:val="00F2372B"/>
    <w:rsid w:val="00F23849"/>
    <w:rsid w:val="00F2396F"/>
    <w:rsid w:val="00F23C9A"/>
    <w:rsid w:val="00F23F34"/>
    <w:rsid w:val="00F24929"/>
    <w:rsid w:val="00F25212"/>
    <w:rsid w:val="00F2589A"/>
    <w:rsid w:val="00F26571"/>
    <w:rsid w:val="00F26970"/>
    <w:rsid w:val="00F27B58"/>
    <w:rsid w:val="00F3048D"/>
    <w:rsid w:val="00F30C18"/>
    <w:rsid w:val="00F3131F"/>
    <w:rsid w:val="00F32DC9"/>
    <w:rsid w:val="00F35BCF"/>
    <w:rsid w:val="00F35F4C"/>
    <w:rsid w:val="00F370C7"/>
    <w:rsid w:val="00F373B8"/>
    <w:rsid w:val="00F37909"/>
    <w:rsid w:val="00F40522"/>
    <w:rsid w:val="00F40938"/>
    <w:rsid w:val="00F40AB2"/>
    <w:rsid w:val="00F40D6D"/>
    <w:rsid w:val="00F40D82"/>
    <w:rsid w:val="00F424C8"/>
    <w:rsid w:val="00F42CB9"/>
    <w:rsid w:val="00F42E42"/>
    <w:rsid w:val="00F4408B"/>
    <w:rsid w:val="00F4419C"/>
    <w:rsid w:val="00F45465"/>
    <w:rsid w:val="00F45BFD"/>
    <w:rsid w:val="00F461CF"/>
    <w:rsid w:val="00F463B0"/>
    <w:rsid w:val="00F4678B"/>
    <w:rsid w:val="00F467B6"/>
    <w:rsid w:val="00F50177"/>
    <w:rsid w:val="00F502C2"/>
    <w:rsid w:val="00F505AF"/>
    <w:rsid w:val="00F50A68"/>
    <w:rsid w:val="00F53789"/>
    <w:rsid w:val="00F53BAB"/>
    <w:rsid w:val="00F54001"/>
    <w:rsid w:val="00F54522"/>
    <w:rsid w:val="00F54AFD"/>
    <w:rsid w:val="00F54BA3"/>
    <w:rsid w:val="00F56015"/>
    <w:rsid w:val="00F56293"/>
    <w:rsid w:val="00F56E2A"/>
    <w:rsid w:val="00F571A6"/>
    <w:rsid w:val="00F60950"/>
    <w:rsid w:val="00F61643"/>
    <w:rsid w:val="00F61961"/>
    <w:rsid w:val="00F62A5D"/>
    <w:rsid w:val="00F6394E"/>
    <w:rsid w:val="00F640A0"/>
    <w:rsid w:val="00F64370"/>
    <w:rsid w:val="00F7038E"/>
    <w:rsid w:val="00F706D3"/>
    <w:rsid w:val="00F70F6A"/>
    <w:rsid w:val="00F71402"/>
    <w:rsid w:val="00F7187C"/>
    <w:rsid w:val="00F72234"/>
    <w:rsid w:val="00F72C70"/>
    <w:rsid w:val="00F73B1F"/>
    <w:rsid w:val="00F73B6E"/>
    <w:rsid w:val="00F742A2"/>
    <w:rsid w:val="00F759CB"/>
    <w:rsid w:val="00F775A1"/>
    <w:rsid w:val="00F77B25"/>
    <w:rsid w:val="00F77B50"/>
    <w:rsid w:val="00F8006B"/>
    <w:rsid w:val="00F80446"/>
    <w:rsid w:val="00F8288F"/>
    <w:rsid w:val="00F82C9C"/>
    <w:rsid w:val="00F83E50"/>
    <w:rsid w:val="00F84218"/>
    <w:rsid w:val="00F84BFA"/>
    <w:rsid w:val="00F85317"/>
    <w:rsid w:val="00F858CF"/>
    <w:rsid w:val="00F85B5A"/>
    <w:rsid w:val="00F86873"/>
    <w:rsid w:val="00F86BC6"/>
    <w:rsid w:val="00F86CE7"/>
    <w:rsid w:val="00F900E7"/>
    <w:rsid w:val="00F91562"/>
    <w:rsid w:val="00F95CBA"/>
    <w:rsid w:val="00F97C07"/>
    <w:rsid w:val="00F97E3F"/>
    <w:rsid w:val="00FA0059"/>
    <w:rsid w:val="00FA1429"/>
    <w:rsid w:val="00FA149B"/>
    <w:rsid w:val="00FA3162"/>
    <w:rsid w:val="00FA49E1"/>
    <w:rsid w:val="00FA597F"/>
    <w:rsid w:val="00FA6885"/>
    <w:rsid w:val="00FA68FF"/>
    <w:rsid w:val="00FA7E99"/>
    <w:rsid w:val="00FB0CD4"/>
    <w:rsid w:val="00FB16C0"/>
    <w:rsid w:val="00FB295A"/>
    <w:rsid w:val="00FB32FC"/>
    <w:rsid w:val="00FB3447"/>
    <w:rsid w:val="00FB39F0"/>
    <w:rsid w:val="00FB425A"/>
    <w:rsid w:val="00FB4715"/>
    <w:rsid w:val="00FB5E47"/>
    <w:rsid w:val="00FB72AB"/>
    <w:rsid w:val="00FB7A92"/>
    <w:rsid w:val="00FB7B03"/>
    <w:rsid w:val="00FC09E2"/>
    <w:rsid w:val="00FC12D9"/>
    <w:rsid w:val="00FC2E90"/>
    <w:rsid w:val="00FC3993"/>
    <w:rsid w:val="00FC4588"/>
    <w:rsid w:val="00FC48CC"/>
    <w:rsid w:val="00FC4E35"/>
    <w:rsid w:val="00FC557A"/>
    <w:rsid w:val="00FC5A78"/>
    <w:rsid w:val="00FC7AC2"/>
    <w:rsid w:val="00FD1A18"/>
    <w:rsid w:val="00FD2DD7"/>
    <w:rsid w:val="00FD35FC"/>
    <w:rsid w:val="00FD43DB"/>
    <w:rsid w:val="00FD651D"/>
    <w:rsid w:val="00FD6861"/>
    <w:rsid w:val="00FD6AA6"/>
    <w:rsid w:val="00FD6F3E"/>
    <w:rsid w:val="00FD74B2"/>
    <w:rsid w:val="00FE081A"/>
    <w:rsid w:val="00FE25EA"/>
    <w:rsid w:val="00FE4EA9"/>
    <w:rsid w:val="00FE6111"/>
    <w:rsid w:val="00FE6541"/>
    <w:rsid w:val="00FE65A6"/>
    <w:rsid w:val="00FE763F"/>
    <w:rsid w:val="00FE7694"/>
    <w:rsid w:val="00FF128A"/>
    <w:rsid w:val="00FF275A"/>
    <w:rsid w:val="00FF2F41"/>
    <w:rsid w:val="00FF375F"/>
    <w:rsid w:val="00FF4A13"/>
    <w:rsid w:val="00FF5299"/>
    <w:rsid w:val="00FF535F"/>
    <w:rsid w:val="00FF554A"/>
    <w:rsid w:val="00FF5555"/>
    <w:rsid w:val="00FF5948"/>
    <w:rsid w:val="00FF5B87"/>
    <w:rsid w:val="00FF5CF1"/>
    <w:rsid w:val="00FF61FB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0EAC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20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  <w:style w:type="table" w:customStyle="1" w:styleId="-13">
    <w:name w:val="Таблица-сетка 1 светлая3"/>
    <w:basedOn w:val="a4"/>
    <w:uiPriority w:val="46"/>
    <w:rsid w:val="004F31C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20">
    <w:name w:val="Таблица простая 22"/>
    <w:basedOn w:val="a4"/>
    <w:uiPriority w:val="42"/>
    <w:rsid w:val="004F31C3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20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  <w:style w:type="table" w:customStyle="1" w:styleId="-13">
    <w:name w:val="Таблица-сетка 1 светлая3"/>
    <w:basedOn w:val="a4"/>
    <w:uiPriority w:val="46"/>
    <w:rsid w:val="004F31C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20">
    <w:name w:val="Таблица простая 22"/>
    <w:basedOn w:val="a4"/>
    <w:uiPriority w:val="42"/>
    <w:rsid w:val="004F31C3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5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470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8697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450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18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8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18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68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2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4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370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2766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4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48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1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73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547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21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685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034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11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7288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816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05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2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6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62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9763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343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886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896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039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3674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164943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0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1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0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3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7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12000033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6CEA2-860A-425F-97D3-94EC99BD4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3931</TotalTime>
  <Pages>12</Pages>
  <Words>3467</Words>
  <Characters>19767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23188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Maria</dc:creator>
  <cp:keywords/>
  <dc:description/>
  <cp:lastModifiedBy>Ушакова Юлия Сергеевна</cp:lastModifiedBy>
  <cp:revision>22</cp:revision>
  <cp:lastPrinted>2025-03-25T05:49:00Z</cp:lastPrinted>
  <dcterms:created xsi:type="dcterms:W3CDTF">2023-01-25T08:20:00Z</dcterms:created>
  <dcterms:modified xsi:type="dcterms:W3CDTF">2025-03-25T06:16:00Z</dcterms:modified>
</cp:coreProperties>
</file>