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B3C" w:rsidRPr="00E96B3C" w:rsidRDefault="00E96B3C" w:rsidP="00E96B3C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Сведения о процедуре</w:t>
      </w:r>
    </w:p>
    <w:p w:rsidR="00E96B3C" w:rsidRPr="00E96B3C" w:rsidRDefault="00E96B3C" w:rsidP="00E96B3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процедуры</w:t>
      </w:r>
      <w:proofErr w:type="gram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П4032327</w:t>
      </w:r>
    </w:p>
    <w:p w:rsidR="00E96B3C" w:rsidRPr="00E96B3C" w:rsidRDefault="00E96B3C" w:rsidP="00E96B3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закупки в ЕИС:</w:t>
      </w:r>
      <w:hyperlink r:id="rId6" w:tgtFrame="_blank" w:history="1">
        <w:r w:rsidRPr="00E96B3C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32413415598</w:t>
        </w:r>
      </w:hyperlink>
    </w:p>
    <w:p w:rsidR="00E96B3C" w:rsidRPr="00E96B3C" w:rsidRDefault="00E96B3C" w:rsidP="00E96B3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предложений в электронной форме для субъектов малого и среднего предпринимательства на поставку датчиков расхода газа.</w:t>
      </w:r>
    </w:p>
    <w:p w:rsidR="00E96B3C" w:rsidRPr="00E96B3C" w:rsidRDefault="00E96B3C" w:rsidP="00E96B3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</w:t>
      </w:r>
      <w:proofErr w:type="spell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предложений</w:t>
      </w:r>
    </w:p>
    <w:p w:rsidR="00E96B3C" w:rsidRPr="00E96B3C" w:rsidRDefault="00E96B3C" w:rsidP="00E96B3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Тип </w:t>
      </w:r>
      <w:proofErr w:type="spell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:К</w:t>
      </w:r>
      <w:proofErr w:type="gramEnd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онкурентный</w:t>
      </w:r>
      <w:proofErr w:type="spellEnd"/>
    </w:p>
    <w:p w:rsidR="00E96B3C" w:rsidRPr="00E96B3C" w:rsidRDefault="00E96B3C" w:rsidP="00E96B3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без </w:t>
      </w:r>
      <w:proofErr w:type="spell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ЭП</w:t>
      </w:r>
      <w:proofErr w:type="gram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E96B3C" w:rsidRPr="00E96B3C" w:rsidRDefault="00E96B3C" w:rsidP="00E96B3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закупки по классификатору </w:t>
      </w:r>
      <w:proofErr w:type="spell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предложений в электронной форме, участниками которого могут быть только субъекты малого и среднего предпринимательства</w:t>
      </w:r>
    </w:p>
    <w:p w:rsidR="00E96B3C" w:rsidRPr="00E96B3C" w:rsidRDefault="00E96B3C" w:rsidP="00E96B3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Закупка по 223-ФЗ</w:t>
      </w:r>
      <w:proofErr w:type="gram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</w:p>
    <w:p w:rsidR="00E96B3C" w:rsidRPr="00E96B3C" w:rsidRDefault="00E96B3C" w:rsidP="00E96B3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Участниками являются только субъекты </w:t>
      </w:r>
      <w:proofErr w:type="spell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МСПДа</w:t>
      </w:r>
      <w:proofErr w:type="spellEnd"/>
    </w:p>
    <w:p w:rsidR="00E96B3C" w:rsidRPr="00E96B3C" w:rsidRDefault="00E96B3C" w:rsidP="00E96B3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создания:22.03.2024</w:t>
      </w:r>
    </w:p>
    <w:p w:rsidR="00E96B3C" w:rsidRPr="00E96B3C" w:rsidRDefault="00E96B3C" w:rsidP="00E96B3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публикации:22.03.2024</w:t>
      </w:r>
    </w:p>
    <w:p w:rsidR="00E96B3C" w:rsidRPr="00E96B3C" w:rsidRDefault="00E96B3C" w:rsidP="00E96B3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 проведением предварительной квалификации в виде отдельной стадии закупки </w:t>
      </w:r>
      <w:proofErr w:type="gram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</w:p>
    <w:p w:rsidR="00E96B3C" w:rsidRPr="00E96B3C" w:rsidRDefault="00E96B3C" w:rsidP="00E96B3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Окончание срока подачи запросов на разъяснения положений документации </w:t>
      </w:r>
      <w:proofErr w:type="gram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 3 рабочих дня до окончания подачи заявок</w:t>
      </w:r>
    </w:p>
    <w:p w:rsidR="00E96B3C" w:rsidRPr="00E96B3C" w:rsidRDefault="00E96B3C" w:rsidP="00E96B3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подачи </w:t>
      </w:r>
      <w:proofErr w:type="spell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датчиков расхода газа, прикрепленной в виде файла в разделе "Документация"</w:t>
      </w:r>
    </w:p>
    <w:p w:rsidR="00E96B3C" w:rsidRPr="00E96B3C" w:rsidRDefault="00E96B3C" w:rsidP="00E96B3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рассмотрения </w:t>
      </w:r>
      <w:proofErr w:type="spell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датчиков расхода газа, прикрепленной в виде файла в разделе "Документация"</w:t>
      </w:r>
    </w:p>
    <w:p w:rsidR="00E96B3C" w:rsidRPr="00E96B3C" w:rsidRDefault="00E96B3C" w:rsidP="00E96B3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подведения итогов:628007, Тюменская обл., ХМАО-Югра, г. Ханты-Мансийск, ул. Чехова 81</w:t>
      </w:r>
    </w:p>
    <w:p w:rsidR="00E96B3C" w:rsidRPr="00E96B3C" w:rsidRDefault="00E96B3C" w:rsidP="00E96B3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подведения </w:t>
      </w:r>
      <w:proofErr w:type="spell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итогов</w:t>
      </w:r>
      <w:proofErr w:type="gram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датчиков расхода газа, прикрепленной в виде файла в разделе "Документация"</w:t>
      </w:r>
    </w:p>
    <w:p w:rsidR="00E96B3C" w:rsidRPr="00E96B3C" w:rsidRDefault="00E96B3C" w:rsidP="00E96B3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предоставления </w:t>
      </w:r>
      <w:proofErr w:type="spell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окументация</w:t>
      </w:r>
      <w:proofErr w:type="spellEnd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E96B3C" w:rsidRPr="00E96B3C" w:rsidRDefault="00E96B3C" w:rsidP="00E96B3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предоставления </w:t>
      </w:r>
      <w:proofErr w:type="spell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окументация</w:t>
      </w:r>
      <w:proofErr w:type="spellEnd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E96B3C" w:rsidRPr="00E96B3C" w:rsidRDefault="00E96B3C" w:rsidP="00E96B3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Автоматическое продление сроков </w:t>
      </w:r>
      <w:proofErr w:type="spell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E96B3C" w:rsidRPr="00E96B3C" w:rsidRDefault="00E96B3C" w:rsidP="00E96B3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Отправлять в личный кабинет Заказчика в </w:t>
      </w:r>
      <w:proofErr w:type="spell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  <w:proofErr w:type="spellEnd"/>
    </w:p>
    <w:p w:rsidR="00E96B3C" w:rsidRPr="00E96B3C" w:rsidRDefault="00E96B3C" w:rsidP="00E96B3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Заказчик ограничил доступ к участию в </w:t>
      </w:r>
      <w:proofErr w:type="spell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процедуре</w:t>
      </w:r>
      <w:proofErr w:type="gram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E96B3C" w:rsidRPr="00E96B3C" w:rsidRDefault="00E96B3C" w:rsidP="00E96B3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опубликована в открытой части </w:t>
      </w:r>
      <w:proofErr w:type="spell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ЭТПДа</w:t>
      </w:r>
      <w:proofErr w:type="spellEnd"/>
    </w:p>
    <w:p w:rsidR="00E96B3C" w:rsidRPr="00E96B3C" w:rsidRDefault="00E96B3C" w:rsidP="00E96B3C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Расширенные поля</w:t>
      </w:r>
    </w:p>
    <w:p w:rsidR="00E96B3C" w:rsidRPr="00E96B3C" w:rsidRDefault="00E96B3C" w:rsidP="00E96B3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рассмотрения первых частей заявок:628007, Тюменская обл., ХМАО-Югра, г. Ханты-Мансийск, ул. Чехова 81</w:t>
      </w:r>
    </w:p>
    <w:p w:rsidR="00E96B3C" w:rsidRPr="00E96B3C" w:rsidRDefault="00E96B3C" w:rsidP="00E96B3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рассмотрения первых частей </w:t>
      </w:r>
      <w:proofErr w:type="spell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датчиков расхода газа, прикрепленной в виде файла в разделе "Документация"</w:t>
      </w:r>
    </w:p>
    <w:p w:rsidR="00E96B3C" w:rsidRPr="00E96B3C" w:rsidRDefault="00E96B3C" w:rsidP="00E96B3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рассмотрения вторых частей заявок:628007, Тюменская обл., ХМАО-Югра, г. Ханты-Мансийск, ул. Чехова 81</w:t>
      </w:r>
    </w:p>
    <w:p w:rsidR="00E96B3C" w:rsidRPr="00E96B3C" w:rsidRDefault="00E96B3C" w:rsidP="00E96B3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рассмотрения вторых частей </w:t>
      </w:r>
      <w:proofErr w:type="spell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датчиков расхода газа, прикрепленной в виде файла в разделе "Документация"</w:t>
      </w:r>
    </w:p>
    <w:p w:rsidR="00E96B3C" w:rsidRPr="00E96B3C" w:rsidRDefault="00E96B3C" w:rsidP="00E96B3C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Документация процедуры:</w:t>
      </w:r>
    </w:p>
    <w:p w:rsidR="00E96B3C" w:rsidRPr="00E96B3C" w:rsidRDefault="00E96B3C" w:rsidP="00E96B3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7" w:tgtFrame="_blank" w:history="1">
        <w:r w:rsidRPr="00E96B3C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Извещение_о_проведении_запроса_предложений.docx</w:t>
        </w:r>
      </w:hyperlink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55.49 кб, добавлен 22.03.2024 10:56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7" name="Рисунок 7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53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6B3C" w:rsidRPr="00E96B3C" w:rsidRDefault="00E96B3C" w:rsidP="00E96B3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0" w:tgtFrame="_blank" w:history="1">
        <w:r w:rsidRPr="00E96B3C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Документация_о_проведении_запроса_предложений.docx</w:t>
        </w:r>
      </w:hyperlink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98.47 кб, добавлен 22.03.2024 10:56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6" name="Рисунок 6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54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6B3C" w:rsidRPr="00E96B3C" w:rsidRDefault="00E96B3C" w:rsidP="00E96B3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1" w:tgtFrame="_blank" w:history="1">
        <w:r w:rsidRPr="00E96B3C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Техническое_задание.doc</w:t>
        </w:r>
      </w:hyperlink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155 кб, добавлен 22.03.2024 10:56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5" name="Рисунок 5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55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6B3C" w:rsidRPr="00E96B3C" w:rsidRDefault="00E96B3C" w:rsidP="00E96B3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2" w:tgtFrame="_blank" w:history="1">
        <w:proofErr w:type="spellStart"/>
        <w:r w:rsidRPr="00E96B3C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Проект_договора</w:t>
        </w:r>
        <w:proofErr w:type="spellEnd"/>
        <w:r w:rsidRPr="00E96B3C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[1].</w:t>
        </w:r>
        <w:proofErr w:type="spellStart"/>
        <w:r w:rsidRPr="00E96B3C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doc</w:t>
        </w:r>
        <w:proofErr w:type="spellEnd"/>
      </w:hyperlink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113 кб, добавлен 22.03.2024 10:56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4" name="Рисунок 4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56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6B3C" w:rsidRPr="00E96B3C" w:rsidRDefault="00E96B3C" w:rsidP="00E96B3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3" w:tgtFrame="_blank" w:history="1">
        <w:r w:rsidRPr="00E96B3C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Обоснование_стоимости_закупки.doc</w:t>
        </w:r>
      </w:hyperlink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53 кб, добавлен 22.03.2024 10:56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3" name="Рисунок 3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57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6B3C" w:rsidRPr="00E96B3C" w:rsidRDefault="00E96B3C" w:rsidP="00E96B3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4" w:tgtFrame="_blank" w:history="1">
        <w:r w:rsidRPr="00E96B3C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доверенность.zip</w:t>
        </w:r>
      </w:hyperlink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17.35 кб, добавлен 22.03.2024 10:56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2" name="Рисунок 2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58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6B3C" w:rsidRPr="00E96B3C" w:rsidRDefault="00E96B3C" w:rsidP="00E96B3C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Сведения об организаторе</w:t>
      </w:r>
    </w:p>
    <w:p w:rsidR="00E96B3C" w:rsidRPr="00E96B3C" w:rsidRDefault="00E96B3C" w:rsidP="00E96B3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организатора</w:t>
      </w:r>
      <w:proofErr w:type="gram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:А</w:t>
      </w:r>
      <w:proofErr w:type="gramEnd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КЦИОНЕРНОЕ</w:t>
      </w:r>
      <w:proofErr w:type="spellEnd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ОБЩЕСТВО "УПРАВЛЕНИЕ ТЕПЛОСНАБЖЕНИЯ И ИНЖЕНЕРНЫХ СЕТЕЙ"</w:t>
      </w:r>
    </w:p>
    <w:p w:rsidR="00E96B3C" w:rsidRPr="00E96B3C" w:rsidRDefault="00E96B3C" w:rsidP="00E96B3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Тип </w:t>
      </w:r>
      <w:proofErr w:type="spell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организатора</w:t>
      </w:r>
      <w:proofErr w:type="gram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:О</w:t>
      </w:r>
      <w:proofErr w:type="gramEnd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рганизатор</w:t>
      </w:r>
      <w:proofErr w:type="spellEnd"/>
    </w:p>
    <w:p w:rsidR="00E96B3C" w:rsidRPr="00E96B3C" w:rsidRDefault="00E96B3C" w:rsidP="00E96B3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Юридический адрес:628007, Российская Федерация, Г. ХАНТЫ-МАНСИЙСК, УЛ. ЧЕХОВА, Д. 81</w:t>
      </w:r>
    </w:p>
    <w:p w:rsidR="00E96B3C" w:rsidRPr="00E96B3C" w:rsidRDefault="00E96B3C" w:rsidP="00E96B3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Почтовый адрес:628007, Российская Федерация, АО ХАНТЫ-МАНСИЙСКИЙ АВТОНОМНЫЙ ОКРУГ, Г ХАНТЫ-МАНСИЙСК, </w:t>
      </w:r>
      <w:proofErr w:type="gram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УЛ</w:t>
      </w:r>
      <w:proofErr w:type="gramEnd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ЧЕХОВА, ЮГРА ДОМ 81</w:t>
      </w:r>
    </w:p>
    <w:p w:rsidR="00E96B3C" w:rsidRPr="00E96B3C" w:rsidRDefault="00E96B3C" w:rsidP="00E96B3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Контактный телефон:89028141042</w:t>
      </w:r>
    </w:p>
    <w:p w:rsidR="00E96B3C" w:rsidRPr="00E96B3C" w:rsidRDefault="00E96B3C" w:rsidP="00E96B3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Адрес электронной </w:t>
      </w:r>
      <w:proofErr w:type="spell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почты:zakharovp@uts-hm.ru</w:t>
      </w:r>
      <w:proofErr w:type="spellEnd"/>
    </w:p>
    <w:p w:rsidR="00E96B3C" w:rsidRPr="00E96B3C" w:rsidRDefault="00E96B3C" w:rsidP="00E96B3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Ф.И.О. контактного </w:t>
      </w:r>
      <w:proofErr w:type="spell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лица</w:t>
      </w:r>
      <w:proofErr w:type="gram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ахаров</w:t>
      </w:r>
      <w:proofErr w:type="spellEnd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Петр Николаевич</w:t>
      </w:r>
    </w:p>
    <w:p w:rsidR="00E96B3C" w:rsidRPr="00E96B3C" w:rsidRDefault="00E96B3C" w:rsidP="00E96B3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рассмотрения </w:t>
      </w:r>
      <w:proofErr w:type="spell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предложений</w:t>
      </w:r>
      <w:proofErr w:type="gram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:Г</w:t>
      </w:r>
      <w:proofErr w:type="spellEnd"/>
      <w:proofErr w:type="gramEnd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ХАНТЫ-МАНСИЙСК</w:t>
      </w:r>
    </w:p>
    <w:p w:rsidR="00E96B3C" w:rsidRPr="00E96B3C" w:rsidRDefault="00E96B3C" w:rsidP="00E96B3C">
      <w:pPr>
        <w:shd w:val="clear" w:color="auto" w:fill="3187C6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E96B3C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Список лотов</w:t>
      </w:r>
    </w:p>
    <w:p w:rsidR="00E96B3C" w:rsidRPr="00E96B3C" w:rsidRDefault="00E96B3C" w:rsidP="00E96B3C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after="0" w:line="240" w:lineRule="auto"/>
        <w:ind w:left="10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5" w:history="1">
        <w:r w:rsidRPr="00E96B3C">
          <w:rPr>
            <w:rFonts w:ascii="Tahoma" w:eastAsia="Times New Roman" w:hAnsi="Tahoma" w:cs="Tahoma"/>
            <w:b/>
            <w:bCs/>
            <w:color w:val="15428B"/>
            <w:sz w:val="17"/>
            <w:szCs w:val="17"/>
            <w:u w:val="single"/>
            <w:lang w:eastAsia="ru-RU"/>
          </w:rPr>
          <w:t>Лот 1</w:t>
        </w:r>
      </w:hyperlink>
    </w:p>
    <w:p w:rsidR="00E96B3C" w:rsidRPr="00E96B3C" w:rsidRDefault="00E96B3C" w:rsidP="00E96B3C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before="100" w:beforeAutospacing="1" w:after="100" w:afterAutospacing="1" w:line="240" w:lineRule="auto"/>
        <w:ind w:left="7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416AA3"/>
          <w:sz w:val="17"/>
          <w:szCs w:val="17"/>
          <w:lang w:eastAsia="ru-RU"/>
        </w:rPr>
        <w:t> </w:t>
      </w:r>
    </w:p>
    <w:tbl>
      <w:tblPr>
        <w:tblW w:w="1458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80"/>
        <w:gridCol w:w="72"/>
      </w:tblGrid>
      <w:tr w:rsidR="00E96B3C" w:rsidRPr="00E96B3C" w:rsidTr="00E96B3C">
        <w:trPr>
          <w:tblCellSpacing w:w="0" w:type="dxa"/>
        </w:trPr>
        <w:tc>
          <w:tcPr>
            <w:tcW w:w="1458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09"/>
            </w:tblGrid>
            <w:tr w:rsidR="00E96B3C" w:rsidRPr="00E96B3C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dxa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"/>
                    <w:gridCol w:w="3019"/>
                    <w:gridCol w:w="45"/>
                  </w:tblGrid>
                  <w:tr w:rsidR="00E96B3C" w:rsidRPr="00E96B3C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E96B3C" w:rsidRPr="00E96B3C" w:rsidRDefault="00E96B3C" w:rsidP="00E96B3C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E96B3C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E96B3C" w:rsidRPr="00E96B3C" w:rsidRDefault="00E96B3C" w:rsidP="00E96B3C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E96B3C" w:rsidRPr="00E96B3C" w:rsidRDefault="00E96B3C" w:rsidP="00E96B3C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E96B3C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E96B3C" w:rsidRPr="00E96B3C">
                    <w:trPr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E96B3C" w:rsidRPr="00E96B3C" w:rsidRDefault="00E96B3C" w:rsidP="00E96B3C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E96B3C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E96B3C" w:rsidRPr="00E96B3C" w:rsidRDefault="00E96B3C" w:rsidP="00E96B3C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E96B3C"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  <w:t>Добавить разъяснение документации</w:t>
                        </w: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E96B3C" w:rsidRPr="00E96B3C" w:rsidRDefault="00E96B3C" w:rsidP="00E96B3C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E96B3C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E96B3C" w:rsidRPr="00E96B3C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E96B3C" w:rsidRPr="00E96B3C" w:rsidRDefault="00E96B3C" w:rsidP="00E96B3C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E96B3C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E96B3C" w:rsidRPr="00E96B3C" w:rsidRDefault="00E96B3C" w:rsidP="00E96B3C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E96B3C" w:rsidRPr="00E96B3C" w:rsidRDefault="00E96B3C" w:rsidP="00E96B3C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E96B3C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E96B3C" w:rsidRPr="00E96B3C" w:rsidRDefault="00E96B3C" w:rsidP="00E96B3C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E96B3C" w:rsidRPr="00E96B3C" w:rsidRDefault="00E96B3C" w:rsidP="00E96B3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E96B3C" w:rsidRPr="00E96B3C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E96B3C" w:rsidRPr="00E96B3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96B3C" w:rsidRPr="00E96B3C" w:rsidRDefault="00E96B3C" w:rsidP="00E96B3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E96B3C" w:rsidRPr="00E96B3C" w:rsidRDefault="00E96B3C" w:rsidP="00E96B3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E96B3C" w:rsidRPr="00E96B3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96B3C" w:rsidRPr="00E96B3C" w:rsidRDefault="00E96B3C" w:rsidP="00E96B3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E96B3C" w:rsidRPr="00E96B3C" w:rsidRDefault="00E96B3C" w:rsidP="00E96B3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E96B3C" w:rsidRPr="00E96B3C" w:rsidRDefault="00E96B3C" w:rsidP="00E96B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E96B3C" w:rsidRPr="00E96B3C" w:rsidRDefault="00E96B3C" w:rsidP="00E96B3C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Стадии закупочной процедуры</w:t>
      </w:r>
    </w:p>
    <w:p w:rsidR="00E96B3C" w:rsidRPr="00E96B3C" w:rsidRDefault="00E96B3C" w:rsidP="00E96B3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Окончание приёма заявок:01.04.2024 в 09:00 [GMT +5]</w:t>
      </w:r>
    </w:p>
    <w:p w:rsidR="00E96B3C" w:rsidRPr="00E96B3C" w:rsidRDefault="00E96B3C" w:rsidP="00E96B3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Рассмотрение первых/технических частей заявок:02.04.2024 [GMT +5]</w:t>
      </w:r>
    </w:p>
    <w:p w:rsidR="00E96B3C" w:rsidRPr="00E96B3C" w:rsidRDefault="00E96B3C" w:rsidP="00E96B3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Рассмотрение вторых/квалификационных частей заявок:03.04.2024 [GMT +5]</w:t>
      </w:r>
    </w:p>
    <w:p w:rsidR="00E96B3C" w:rsidRPr="00E96B3C" w:rsidRDefault="00E96B3C" w:rsidP="00E96B3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Подведение итогов:04.04.2024 [GMT +5]</w:t>
      </w:r>
    </w:p>
    <w:p w:rsidR="00E96B3C" w:rsidRPr="00E96B3C" w:rsidRDefault="00E96B3C" w:rsidP="00E96B3C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Цена договора и требования к обеспечению</w:t>
      </w:r>
    </w:p>
    <w:p w:rsidR="00E96B3C" w:rsidRPr="00E96B3C" w:rsidRDefault="00E96B3C" w:rsidP="00E96B3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Предмет </w:t>
      </w:r>
      <w:proofErr w:type="spell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договора</w:t>
      </w:r>
      <w:proofErr w:type="gram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:П</w:t>
      </w:r>
      <w:proofErr w:type="gramEnd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оставка</w:t>
      </w:r>
      <w:proofErr w:type="spellEnd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датчиков расхода газа</w:t>
      </w:r>
    </w:p>
    <w:p w:rsidR="00E96B3C" w:rsidRPr="00E96B3C" w:rsidRDefault="00E96B3C" w:rsidP="00E96B3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(максимальная) цена договора (цена лота)4 299 626,00</w:t>
      </w:r>
    </w:p>
    <w:p w:rsidR="00E96B3C" w:rsidRPr="00E96B3C" w:rsidRDefault="00E96B3C" w:rsidP="00E96B3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Закупка исключается при расчете годового объема закупок, участниками которых являются только субъекты малого и среднего </w:t>
      </w:r>
      <w:proofErr w:type="spell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предпринимательства</w:t>
      </w:r>
      <w:proofErr w:type="gram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E96B3C" w:rsidRPr="00E96B3C" w:rsidRDefault="00E96B3C" w:rsidP="00E96B3C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Обеспечение исполнения договора</w:t>
      </w:r>
    </w:p>
    <w:p w:rsidR="00E96B3C" w:rsidRPr="00E96B3C" w:rsidRDefault="00E96B3C" w:rsidP="00E96B3C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Размер обеспечения исполнения договора</w:t>
      </w: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E96B3C" w:rsidRPr="00E96B3C" w:rsidRDefault="00E96B3C" w:rsidP="00E96B3C">
      <w:pPr>
        <w:spacing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 предусмотрено</w:t>
      </w:r>
    </w:p>
    <w:tbl>
      <w:tblPr>
        <w:tblW w:w="1401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10"/>
        <w:gridCol w:w="72"/>
      </w:tblGrid>
      <w:tr w:rsidR="00E96B3C" w:rsidRPr="00E96B3C" w:rsidTr="00E96B3C">
        <w:trPr>
          <w:tblCellSpacing w:w="0" w:type="dxa"/>
        </w:trPr>
        <w:tc>
          <w:tcPr>
            <w:tcW w:w="1401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E96B3C" w:rsidRPr="00E96B3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96B3C" w:rsidRPr="00E96B3C" w:rsidRDefault="00E96B3C" w:rsidP="00E96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96B3C" w:rsidRPr="00E96B3C" w:rsidRDefault="00E96B3C" w:rsidP="00E96B3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E96B3C" w:rsidRPr="00E96B3C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E96B3C" w:rsidRPr="00E96B3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96B3C" w:rsidRPr="00E96B3C" w:rsidRDefault="00E96B3C" w:rsidP="00E96B3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E96B3C" w:rsidRPr="00E96B3C" w:rsidRDefault="00E96B3C" w:rsidP="00E96B3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E96B3C" w:rsidRPr="00E96B3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96B3C" w:rsidRPr="00E96B3C" w:rsidRDefault="00E96B3C" w:rsidP="00E96B3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E96B3C" w:rsidRPr="00E96B3C" w:rsidRDefault="00E96B3C" w:rsidP="00E96B3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E96B3C" w:rsidRPr="00E96B3C" w:rsidRDefault="00E96B3C" w:rsidP="00E96B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E96B3C" w:rsidRPr="00E96B3C" w:rsidRDefault="00E96B3C" w:rsidP="00E96B3C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Дополнительные требования к участникам</w:t>
      </w:r>
    </w:p>
    <w:p w:rsidR="00E96B3C" w:rsidRPr="00E96B3C" w:rsidRDefault="00E96B3C" w:rsidP="00E96B3C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Требуется предоставление декларации, предусмотренной пунктом 9 части 19.1 статьи 3.4 Федерального закона №223-ФЗ</w:t>
      </w: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E96B3C" w:rsidRPr="00E96B3C" w:rsidRDefault="00E96B3C" w:rsidP="00E96B3C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</w:t>
      </w:r>
    </w:p>
    <w:p w:rsidR="00E96B3C" w:rsidRPr="00E96B3C" w:rsidRDefault="00E96B3C" w:rsidP="00E96B3C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Привлечение к исполнению договора субподрядчиков (соисполнителей) из числа субъектов малого и среднего предпринимательства</w:t>
      </w: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E96B3C" w:rsidRPr="00E96B3C" w:rsidRDefault="00E96B3C" w:rsidP="00E96B3C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E96B3C" w:rsidRPr="00E96B3C" w:rsidRDefault="00E96B3C" w:rsidP="00E96B3C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Заявки подаются с заполнением информации </w:t>
      </w:r>
      <w:proofErr w:type="gramStart"/>
      <w:r w:rsidRPr="00E96B3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по</w:t>
      </w:r>
      <w:proofErr w:type="gramEnd"/>
      <w:r w:rsidRPr="00E96B3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ТРУ Поставщиком</w:t>
      </w: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E96B3C" w:rsidRPr="00E96B3C" w:rsidRDefault="00E96B3C" w:rsidP="00E96B3C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E96B3C" w:rsidRPr="00E96B3C" w:rsidRDefault="00E96B3C" w:rsidP="00E96B3C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Приоритет товаров, работ, услуг российского происхождения</w:t>
      </w: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E96B3C" w:rsidRPr="00E96B3C" w:rsidRDefault="00E96B3C" w:rsidP="00E96B3C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соответствии с документацией</w:t>
      </w:r>
    </w:p>
    <w:p w:rsidR="00E96B3C" w:rsidRPr="00E96B3C" w:rsidRDefault="00E96B3C" w:rsidP="00E96B3C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Нахождение участника закупки в соответствующем реестре Предварительного Квалификационного Отбора</w:t>
      </w: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E96B3C" w:rsidRPr="00E96B3C" w:rsidRDefault="00E96B3C" w:rsidP="00E96B3C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E96B3C" w:rsidRPr="00E96B3C" w:rsidRDefault="00E96B3C" w:rsidP="00E96B3C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lastRenderedPageBreak/>
        <w:t>Предоставление организатору закупки участником закупки документов после признания его победителем</w:t>
      </w: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E96B3C" w:rsidRPr="00E96B3C" w:rsidRDefault="00E96B3C" w:rsidP="00E96B3C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E96B3C" w:rsidRPr="00E96B3C" w:rsidRDefault="00E96B3C" w:rsidP="00E96B3C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Условия договора</w:t>
      </w:r>
    </w:p>
    <w:p w:rsidR="00E96B3C" w:rsidRPr="00E96B3C" w:rsidRDefault="00E96B3C" w:rsidP="00E96B3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Возможность использования </w:t>
      </w:r>
      <w:proofErr w:type="spell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факторинга</w:t>
      </w:r>
      <w:proofErr w:type="gram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E96B3C" w:rsidRPr="00E96B3C" w:rsidRDefault="00E96B3C" w:rsidP="00E96B3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Условия оплаты и поставки товаров/выполнения работ/оказания </w:t>
      </w:r>
      <w:proofErr w:type="spell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:Т</w:t>
      </w:r>
      <w:proofErr w:type="gramEnd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овар</w:t>
      </w:r>
      <w:proofErr w:type="spellEnd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Заказчику поставляется силами, транспортными средствами Поставщика или иными привлеченными Поставщиком третьими лицами, за счёт Поставщика с разгрузкой на складе Заказчика силами Поставщика. Оплата поставленного Товара осуществляется по факту поставки Товара, путём безналичного перечисления денежных средств на расчетный счет «Поставщика», в течение 7 (семи) рабочих дней с даты подписания универсального передаточного документа и/или товарной накладной и </w:t>
      </w:r>
      <w:proofErr w:type="gram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счет-фактуры</w:t>
      </w:r>
      <w:proofErr w:type="gramEnd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(счёта, в случае, если участник размещения заказа имеет право на освобождение от уплаты НДС).</w:t>
      </w:r>
    </w:p>
    <w:p w:rsidR="00E96B3C" w:rsidRPr="00E96B3C" w:rsidRDefault="00E96B3C" w:rsidP="00E96B3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поставки товаров/выполнения работ/оказания </w:t>
      </w:r>
      <w:proofErr w:type="spell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:Т</w:t>
      </w:r>
      <w:proofErr w:type="gramEnd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юменская</w:t>
      </w:r>
      <w:proofErr w:type="spellEnd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область, г. Ханты-Мансийск, ул. Чехова, 81</w:t>
      </w:r>
    </w:p>
    <w:p w:rsidR="00E96B3C" w:rsidRPr="00E96B3C" w:rsidRDefault="00E96B3C" w:rsidP="00E96B3C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Заказчики, с которыми заключается договор</w:t>
      </w:r>
    </w:p>
    <w:p w:rsidR="00E96B3C" w:rsidRPr="00E96B3C" w:rsidRDefault="00E96B3C" w:rsidP="00E96B3C">
      <w:pPr>
        <w:shd w:val="clear" w:color="auto" w:fill="3187C6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E96B3C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АКЦИОНЕРНОЕ ОБЩЕСТВО "УПРАВЛЕНИЕ ТЕПЛОСНАБЖЕНИЯ И ИНЖЕНЕРНЫХ СЕТЕЙ"</w:t>
      </w:r>
    </w:p>
    <w:p w:rsidR="00E96B3C" w:rsidRPr="00E96B3C" w:rsidRDefault="00E96B3C" w:rsidP="00E96B3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заказчика</w:t>
      </w:r>
      <w:proofErr w:type="gram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:А</w:t>
      </w:r>
      <w:proofErr w:type="gramEnd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КЦИОНЕРНОЕ</w:t>
      </w:r>
      <w:proofErr w:type="spellEnd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ОБЩЕСТВО "УПРАВЛЕНИЕ ТЕПЛОСНАБЖЕНИЯ И ИНЖЕНЕРНЫХ СЕТЕЙ"</w:t>
      </w:r>
    </w:p>
    <w:p w:rsidR="00E96B3C" w:rsidRPr="00E96B3C" w:rsidRDefault="00E96B3C" w:rsidP="00E96B3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Контактное </w:t>
      </w:r>
      <w:proofErr w:type="spell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лицо</w:t>
      </w:r>
      <w:proofErr w:type="gram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:Л</w:t>
      </w:r>
      <w:proofErr w:type="gramEnd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оцманов</w:t>
      </w:r>
      <w:proofErr w:type="spellEnd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Андрей Викторович</w:t>
      </w:r>
    </w:p>
    <w:p w:rsidR="00E96B3C" w:rsidRPr="00E96B3C" w:rsidRDefault="00E96B3C" w:rsidP="00E96B3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Адрес эл. </w:t>
      </w:r>
      <w:proofErr w:type="spell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почты:gordeeva@uts-hm.ru</w:t>
      </w:r>
      <w:proofErr w:type="spellEnd"/>
    </w:p>
    <w:p w:rsidR="00E96B3C" w:rsidRPr="00E96B3C" w:rsidRDefault="00E96B3C" w:rsidP="00E96B3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Телефон:7-908-8815566</w:t>
      </w:r>
    </w:p>
    <w:p w:rsidR="00E96B3C" w:rsidRPr="00E96B3C" w:rsidRDefault="00E96B3C" w:rsidP="00E96B3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Сайт:</w:t>
      </w:r>
      <w:hyperlink r:id="rId16" w:history="1">
        <w:r w:rsidRPr="00E96B3C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http</w:t>
        </w:r>
        <w:proofErr w:type="spellEnd"/>
        <w:r w:rsidRPr="00E96B3C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://www.uts-hm.ru/</w:t>
        </w:r>
      </w:hyperlink>
    </w:p>
    <w:p w:rsidR="00E96B3C" w:rsidRPr="00E96B3C" w:rsidRDefault="00E96B3C" w:rsidP="00E96B3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Адрес местонахождения:628007, Г. ХАНТЫ-МАНСИЙСК, УЛ. ЧЕХОВА, Д. 81</w:t>
      </w: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 xml:space="preserve">628007, АО ХАНТЫ-МАНСИЙСКИЙ АВТОНОМНЫЙ ОКРУГ, Г ХАНТЫ-МАНСИЙСК, </w:t>
      </w:r>
      <w:proofErr w:type="gram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УЛ</w:t>
      </w:r>
      <w:proofErr w:type="gramEnd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ЧЕХОВА, ЮГРА ДОМ 81</w:t>
      </w: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</w:p>
    <w:p w:rsidR="00E96B3C" w:rsidRPr="00E96B3C" w:rsidRDefault="00E96B3C" w:rsidP="00E96B3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цена:4299626</w:t>
      </w:r>
    </w:p>
    <w:p w:rsidR="00E96B3C" w:rsidRPr="00E96B3C" w:rsidRDefault="00E96B3C" w:rsidP="00E96B3C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Филиал</w:t>
      </w:r>
      <w:proofErr w:type="gram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</w:t>
      </w:r>
      <w:proofErr w:type="spellEnd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указано</w:t>
      </w:r>
    </w:p>
    <w:p w:rsidR="00E96B3C" w:rsidRPr="00E96B3C" w:rsidRDefault="00E96B3C" w:rsidP="00E96B3C">
      <w:pPr>
        <w:spacing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Товары, работы, услуги</w:t>
      </w: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539"/>
        <w:gridCol w:w="3512"/>
        <w:gridCol w:w="3512"/>
        <w:gridCol w:w="1024"/>
        <w:gridCol w:w="795"/>
        <w:gridCol w:w="916"/>
        <w:gridCol w:w="950"/>
        <w:gridCol w:w="916"/>
        <w:gridCol w:w="1381"/>
        <w:gridCol w:w="465"/>
        <w:gridCol w:w="72"/>
      </w:tblGrid>
      <w:tr w:rsidR="00E96B3C" w:rsidRPr="00E96B3C" w:rsidTr="00E96B3C">
        <w:trPr>
          <w:gridAfter w:val="2"/>
          <w:wAfter w:w="537" w:type="dxa"/>
          <w:tblHeader/>
          <w:tblCellSpacing w:w="0" w:type="dxa"/>
        </w:trPr>
        <w:tc>
          <w:tcPr>
            <w:tcW w:w="555" w:type="dxa"/>
            <w:gridSpan w:val="2"/>
            <w:tcBorders>
              <w:left w:val="single" w:sz="6" w:space="0" w:color="AACCF6"/>
              <w:right w:val="single" w:sz="6" w:space="0" w:color="AACCF6"/>
            </w:tcBorders>
            <w:vAlign w:val="center"/>
            <w:hideMark/>
          </w:tcPr>
          <w:p w:rsidR="00E96B3C" w:rsidRPr="00E96B3C" w:rsidRDefault="00E96B3C" w:rsidP="00E96B3C">
            <w:pPr>
              <w:shd w:val="clear" w:color="auto" w:fill="EBF3FD"/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96B3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№</w:t>
            </w:r>
            <w:r>
              <w:rPr>
                <w:rFonts w:ascii="Arial" w:eastAsia="Times New Roman" w:hAnsi="Arial" w:cs="Arial"/>
                <w:noProof/>
                <w:sz w:val="17"/>
                <w:szCs w:val="17"/>
                <w:lang w:eastAsia="ru-RU"/>
              </w:rPr>
              <w:drawing>
                <wp:inline distT="0" distB="0" distL="0" distR="0">
                  <wp:extent cx="8255" cy="8255"/>
                  <wp:effectExtent l="0" t="0" r="0" b="0"/>
                  <wp:docPr id="1" name="Рисунок 1" descr="https://zakupki.tektorg.ru/css/images/default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zakupki.tektorg.ru/css/images/default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E96B3C" w:rsidRPr="00E96B3C" w:rsidRDefault="00E96B3C" w:rsidP="00E96B3C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96B3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Заказчик</w:t>
            </w:r>
          </w:p>
        </w:tc>
        <w:tc>
          <w:tcPr>
            <w:tcW w:w="351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E96B3C" w:rsidRPr="00E96B3C" w:rsidRDefault="00E96B3C" w:rsidP="00E96B3C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96B3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Наименование ТРУ</w:t>
            </w:r>
          </w:p>
        </w:tc>
        <w:tc>
          <w:tcPr>
            <w:tcW w:w="79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E96B3C" w:rsidRPr="00E96B3C" w:rsidRDefault="00E96B3C" w:rsidP="00E96B3C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96B3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ОКПД</w:t>
            </w:r>
            <w:proofErr w:type="gramStart"/>
            <w:r w:rsidRPr="00E96B3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79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E96B3C" w:rsidRPr="00E96B3C" w:rsidRDefault="00E96B3C" w:rsidP="00E96B3C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96B3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ОКВЭД</w:t>
            </w:r>
            <w:proofErr w:type="gramStart"/>
            <w:r w:rsidRPr="00E96B3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E96B3C" w:rsidRPr="00E96B3C" w:rsidRDefault="00E96B3C" w:rsidP="00E96B3C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96B3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Ед. изм.</w:t>
            </w:r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E96B3C" w:rsidRPr="00E96B3C" w:rsidRDefault="00E96B3C" w:rsidP="00E96B3C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96B3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Количество</w:t>
            </w:r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E96B3C" w:rsidRPr="00E96B3C" w:rsidRDefault="00E96B3C" w:rsidP="00E96B3C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96B3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Тип объекта закупки</w:t>
            </w:r>
          </w:p>
        </w:tc>
        <w:tc>
          <w:tcPr>
            <w:tcW w:w="138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E96B3C" w:rsidRPr="00E96B3C" w:rsidRDefault="00E96B3C" w:rsidP="00E96B3C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96B3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Дополнительная информация</w:t>
            </w:r>
          </w:p>
        </w:tc>
      </w:tr>
      <w:tr w:rsidR="00E96B3C" w:rsidRPr="00E96B3C" w:rsidTr="00E96B3C">
        <w:trPr>
          <w:gridAfter w:val="2"/>
          <w:wAfter w:w="537" w:type="dxa"/>
          <w:tblCellSpacing w:w="0" w:type="dxa"/>
        </w:trPr>
        <w:tc>
          <w:tcPr>
            <w:tcW w:w="555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96B3C" w:rsidRPr="00E96B3C" w:rsidRDefault="00E96B3C" w:rsidP="00E96B3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96B3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96B3C" w:rsidRPr="00E96B3C" w:rsidRDefault="00E96B3C" w:rsidP="00E96B3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96B3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96B3C" w:rsidRPr="00E96B3C" w:rsidRDefault="00E96B3C" w:rsidP="00E96B3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96B3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96B3C" w:rsidRPr="00E96B3C" w:rsidRDefault="00E96B3C" w:rsidP="00E96B3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96B3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26.51.52.110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96B3C" w:rsidRPr="00E96B3C" w:rsidRDefault="00E96B3C" w:rsidP="00E96B3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96B3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26.51.5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96B3C" w:rsidRPr="00E96B3C" w:rsidRDefault="00E96B3C" w:rsidP="00E96B3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96B3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96B3C" w:rsidRPr="00E96B3C" w:rsidRDefault="00E96B3C" w:rsidP="00E96B3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96B3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96B3C" w:rsidRPr="00E96B3C" w:rsidRDefault="00E96B3C" w:rsidP="00E96B3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96B3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96B3C" w:rsidRPr="00E96B3C" w:rsidRDefault="00E96B3C" w:rsidP="00E96B3C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96B3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E96B3C" w:rsidRPr="00E96B3C" w:rsidTr="00E96B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15" w:type="dxa"/>
          <w:tblCellSpacing w:w="0" w:type="dxa"/>
        </w:trPr>
        <w:tc>
          <w:tcPr>
            <w:tcW w:w="14010" w:type="dxa"/>
            <w:gridSpan w:val="10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E96B3C" w:rsidRPr="00E96B3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96B3C" w:rsidRPr="00E96B3C" w:rsidRDefault="00E96B3C" w:rsidP="00E96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96B3C" w:rsidRPr="00E96B3C" w:rsidRDefault="00E96B3C" w:rsidP="00E96B3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E96B3C" w:rsidRPr="00E96B3C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E96B3C" w:rsidRPr="00E96B3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96B3C" w:rsidRPr="00E96B3C" w:rsidRDefault="00E96B3C" w:rsidP="00E96B3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E96B3C" w:rsidRPr="00E96B3C" w:rsidRDefault="00E96B3C" w:rsidP="00E96B3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E96B3C" w:rsidRPr="00E96B3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96B3C" w:rsidRPr="00E96B3C" w:rsidRDefault="00E96B3C" w:rsidP="00E96B3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E96B3C" w:rsidRPr="00E96B3C" w:rsidRDefault="00E96B3C" w:rsidP="00E96B3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E96B3C" w:rsidRPr="00E96B3C" w:rsidRDefault="00E96B3C" w:rsidP="00E96B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E96B3C" w:rsidRPr="00E96B3C" w:rsidRDefault="00E96B3C" w:rsidP="00E96B3C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ОКВЭД</w:t>
      </w:r>
      <w:proofErr w:type="gram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E96B3C" w:rsidRPr="00E96B3C" w:rsidRDefault="00E96B3C" w:rsidP="00E96B3C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26.51.5. Производство приборов для контроля прочих физических величин</w:t>
      </w:r>
    </w:p>
    <w:p w:rsidR="00E96B3C" w:rsidRPr="00E96B3C" w:rsidRDefault="00E96B3C" w:rsidP="00E96B3C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ОКПД</w:t>
      </w:r>
      <w:proofErr w:type="gramStart"/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E96B3C" w:rsidRPr="00E96B3C" w:rsidRDefault="00E96B3C" w:rsidP="00E96B3C">
      <w:pPr>
        <w:spacing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96B3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26.51.52.110. Приборы для измерения или контроля расхода жидкостей и газов</w:t>
      </w:r>
    </w:p>
    <w:tbl>
      <w:tblPr>
        <w:tblW w:w="1482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20"/>
        <w:gridCol w:w="72"/>
      </w:tblGrid>
      <w:tr w:rsidR="00E96B3C" w:rsidRPr="00E96B3C" w:rsidTr="00E96B3C">
        <w:trPr>
          <w:tblCellSpacing w:w="0" w:type="dxa"/>
        </w:trPr>
        <w:tc>
          <w:tcPr>
            <w:tcW w:w="1482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E96B3C" w:rsidRPr="00E96B3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96B3C" w:rsidRPr="00E96B3C" w:rsidRDefault="00E96B3C" w:rsidP="00E96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96B3C" w:rsidRPr="00E96B3C" w:rsidRDefault="00E96B3C" w:rsidP="00E96B3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E96B3C" w:rsidRPr="00E96B3C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E96B3C" w:rsidRPr="00E96B3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96B3C" w:rsidRPr="00E96B3C" w:rsidRDefault="00E96B3C" w:rsidP="00E96B3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E96B3C" w:rsidRPr="00E96B3C" w:rsidRDefault="00E96B3C" w:rsidP="00E96B3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E96B3C" w:rsidRPr="00E96B3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96B3C" w:rsidRPr="00E96B3C" w:rsidRDefault="00E96B3C" w:rsidP="00E96B3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E96B3C" w:rsidRPr="00E96B3C" w:rsidRDefault="00E96B3C" w:rsidP="00E96B3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E96B3C" w:rsidRPr="00E96B3C" w:rsidRDefault="00E96B3C" w:rsidP="00E96B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E96B3C" w:rsidRPr="00E96B3C" w:rsidRDefault="00E96B3C" w:rsidP="00E96B3C">
      <w:pPr>
        <w:shd w:val="clear" w:color="auto" w:fill="2B4F89"/>
        <w:spacing w:after="0" w:line="240" w:lineRule="auto"/>
        <w:rPr>
          <w:rFonts w:ascii="Helvetica" w:eastAsia="Times New Roman" w:hAnsi="Helvetica" w:cs="Times New Roman"/>
          <w:color w:val="FFFFFF"/>
          <w:sz w:val="18"/>
          <w:szCs w:val="18"/>
          <w:lang w:eastAsia="ru-RU"/>
        </w:rPr>
      </w:pPr>
      <w:r w:rsidRPr="00E96B3C">
        <w:rPr>
          <w:rFonts w:ascii="Helvetica" w:eastAsia="Times New Roman" w:hAnsi="Helvetica" w:cs="Times New Roman"/>
          <w:color w:val="FFFFFF"/>
          <w:sz w:val="18"/>
          <w:szCs w:val="18"/>
          <w:lang w:eastAsia="ru-RU"/>
        </w:rPr>
        <w:t>© АО ТЭК-Торг 6.10.4.20</w:t>
      </w:r>
    </w:p>
    <w:p w:rsidR="00A862B1" w:rsidRPr="00B34D60" w:rsidRDefault="00A862B1" w:rsidP="00B34D60">
      <w:bookmarkStart w:id="0" w:name="_GoBack"/>
      <w:bookmarkEnd w:id="0"/>
    </w:p>
    <w:sectPr w:rsidR="00A862B1" w:rsidRPr="00B34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11C5D"/>
    <w:multiLevelType w:val="multilevel"/>
    <w:tmpl w:val="9C945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593A3F"/>
    <w:rsid w:val="00703ADD"/>
    <w:rsid w:val="00A862B1"/>
    <w:rsid w:val="00B34D60"/>
    <w:rsid w:val="00E9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fieldset-header-text">
    <w:name w:val="x-fieldset-header-text"/>
    <w:basedOn w:val="a0"/>
    <w:rsid w:val="00E96B3C"/>
  </w:style>
  <w:style w:type="character" w:styleId="a3">
    <w:name w:val="Hyperlink"/>
    <w:basedOn w:val="a0"/>
    <w:uiPriority w:val="99"/>
    <w:semiHidden/>
    <w:unhideWhenUsed/>
    <w:rsid w:val="00E96B3C"/>
    <w:rPr>
      <w:color w:val="0000FF"/>
      <w:u w:val="single"/>
    </w:rPr>
  </w:style>
  <w:style w:type="character" w:customStyle="1" w:styleId="x-panel-header-text">
    <w:name w:val="x-panel-header-text"/>
    <w:basedOn w:val="a0"/>
    <w:rsid w:val="00E96B3C"/>
  </w:style>
  <w:style w:type="character" w:styleId="a4">
    <w:name w:val="Emphasis"/>
    <w:basedOn w:val="a0"/>
    <w:uiPriority w:val="20"/>
    <w:qFormat/>
    <w:rsid w:val="00E96B3C"/>
    <w:rPr>
      <w:i/>
      <w:iCs/>
    </w:rPr>
  </w:style>
  <w:style w:type="character" w:customStyle="1" w:styleId="x-tab-strip-text">
    <w:name w:val="x-tab-strip-text"/>
    <w:basedOn w:val="a0"/>
    <w:rsid w:val="00E96B3C"/>
  </w:style>
  <w:style w:type="paragraph" w:styleId="a5">
    <w:name w:val="Balloon Text"/>
    <w:basedOn w:val="a"/>
    <w:link w:val="a6"/>
    <w:uiPriority w:val="99"/>
    <w:semiHidden/>
    <w:unhideWhenUsed/>
    <w:rsid w:val="00E96B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6B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fieldset-header-text">
    <w:name w:val="x-fieldset-header-text"/>
    <w:basedOn w:val="a0"/>
    <w:rsid w:val="00E96B3C"/>
  </w:style>
  <w:style w:type="character" w:styleId="a3">
    <w:name w:val="Hyperlink"/>
    <w:basedOn w:val="a0"/>
    <w:uiPriority w:val="99"/>
    <w:semiHidden/>
    <w:unhideWhenUsed/>
    <w:rsid w:val="00E96B3C"/>
    <w:rPr>
      <w:color w:val="0000FF"/>
      <w:u w:val="single"/>
    </w:rPr>
  </w:style>
  <w:style w:type="character" w:customStyle="1" w:styleId="x-panel-header-text">
    <w:name w:val="x-panel-header-text"/>
    <w:basedOn w:val="a0"/>
    <w:rsid w:val="00E96B3C"/>
  </w:style>
  <w:style w:type="character" w:styleId="a4">
    <w:name w:val="Emphasis"/>
    <w:basedOn w:val="a0"/>
    <w:uiPriority w:val="20"/>
    <w:qFormat/>
    <w:rsid w:val="00E96B3C"/>
    <w:rPr>
      <w:i/>
      <w:iCs/>
    </w:rPr>
  </w:style>
  <w:style w:type="character" w:customStyle="1" w:styleId="x-tab-strip-text">
    <w:name w:val="x-tab-strip-text"/>
    <w:basedOn w:val="a0"/>
    <w:rsid w:val="00E96B3C"/>
  </w:style>
  <w:style w:type="paragraph" w:styleId="a5">
    <w:name w:val="Balloon Text"/>
    <w:basedOn w:val="a"/>
    <w:link w:val="a6"/>
    <w:uiPriority w:val="99"/>
    <w:semiHidden/>
    <w:unhideWhenUsed/>
    <w:rsid w:val="00E96B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6B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32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7107">
          <w:marLeft w:val="0"/>
          <w:marRight w:val="0"/>
          <w:marTop w:val="0"/>
          <w:marBottom w:val="5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00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18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2062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3A75C4"/>
                        <w:left w:val="single" w:sz="2" w:space="0" w:color="3A75C4"/>
                        <w:bottom w:val="single" w:sz="2" w:space="0" w:color="3A75C4"/>
                        <w:right w:val="single" w:sz="2" w:space="0" w:color="3A75C4"/>
                      </w:divBdr>
                      <w:divsChild>
                        <w:div w:id="678578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50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970326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15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419065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7086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285359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516971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963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50302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12956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0638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56474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3A75C4"/>
                                                                        <w:left w:val="single" w:sz="2" w:space="0" w:color="3A75C4"/>
                                                                        <w:bottom w:val="single" w:sz="2" w:space="0" w:color="3A75C4"/>
                                                                        <w:right w:val="single" w:sz="2" w:space="0" w:color="3A75C4"/>
                                                                      </w:divBdr>
                                                                      <w:divsChild>
                                                                        <w:div w:id="8679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54320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96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8026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92859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66603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26472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206784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454508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67753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90199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2075907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96137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5028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3673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603628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66398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40337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097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041942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841065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69809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60059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035300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79886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47981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521086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3911520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287527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22955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4290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419608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00264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75602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57457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780729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102041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00322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548395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661871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775368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96334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51057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834403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385104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54479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11646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86693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28536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55611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21850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461006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945202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35000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99058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3520561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337368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06801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27220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168098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389590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12982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4062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166218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874362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9681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93607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973773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153380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40033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129098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469603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889801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9943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898875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374310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671460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08073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787328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091454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364074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37129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73028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154265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47621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91695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734358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853484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82760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05914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3561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256431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312533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163867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32511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276046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855940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248952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85486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66399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39204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69520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187512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36159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69753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83368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768916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56916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38699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568319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672653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15623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487577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735287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77332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0030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105058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39648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79968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29283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918328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4146841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7149442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568456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5425278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7608351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349079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6318229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4743241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7761111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7960442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095125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6019817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150432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137796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158267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8741541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27261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3271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24348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2" w:space="0" w:color="3A75C4"/>
                                                                                <w:left w:val="single" w:sz="2" w:space="0" w:color="3A75C4"/>
                                                                                <w:bottom w:val="single" w:sz="2" w:space="0" w:color="3A75C4"/>
                                                                                <w:right w:val="single" w:sz="2" w:space="0" w:color="3A75C4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3738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6827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79151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76650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2" w:space="0" w:color="3A75C4"/>
                                                                                <w:left w:val="single" w:sz="2" w:space="0" w:color="3A75C4"/>
                                                                                <w:bottom w:val="single" w:sz="2" w:space="0" w:color="3A75C4"/>
                                                                                <w:right w:val="single" w:sz="2" w:space="0" w:color="3A75C4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58537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011460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96073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29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2" w:space="0" w:color="3A75C4"/>
                                                                                <w:left w:val="single" w:sz="2" w:space="0" w:color="3A75C4"/>
                                                                                <w:bottom w:val="single" w:sz="2" w:space="0" w:color="3A75C4"/>
                                                                                <w:right w:val="single" w:sz="2" w:space="0" w:color="3A75C4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997294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1328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79495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47635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2" w:space="0" w:color="3A75C4"/>
                                                                                <w:left w:val="single" w:sz="2" w:space="0" w:color="3A75C4"/>
                                                                                <w:bottom w:val="single" w:sz="2" w:space="0" w:color="3A75C4"/>
                                                                                <w:right w:val="single" w:sz="2" w:space="0" w:color="3A75C4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45528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045234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26484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84174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2" w:space="0" w:color="3A75C4"/>
                                                                                <w:left w:val="single" w:sz="2" w:space="0" w:color="3A75C4"/>
                                                                                <w:bottom w:val="single" w:sz="2" w:space="0" w:color="3A75C4"/>
                                                                                <w:right w:val="single" w:sz="2" w:space="0" w:color="3A75C4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56336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626012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99604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91747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2" w:space="0" w:color="3A75C4"/>
                                                                                <w:left w:val="single" w:sz="2" w:space="0" w:color="3A75C4"/>
                                                                                <w:bottom w:val="single" w:sz="2" w:space="0" w:color="3A75C4"/>
                                                                                <w:right w:val="single" w:sz="2" w:space="0" w:color="3A75C4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01807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807978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91838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837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2" w:space="0" w:color="3A75C4"/>
                                                                                <w:left w:val="single" w:sz="2" w:space="0" w:color="3A75C4"/>
                                                                                <w:bottom w:val="single" w:sz="2" w:space="0" w:color="3A75C4"/>
                                                                                <w:right w:val="single" w:sz="2" w:space="0" w:color="3A75C4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187967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71956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29418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8465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2" w:space="0" w:color="3A75C4"/>
                                                                                <w:left w:val="single" w:sz="2" w:space="0" w:color="3A75C4"/>
                                                                                <w:bottom w:val="single" w:sz="2" w:space="0" w:color="3A75C4"/>
                                                                                <w:right w:val="single" w:sz="2" w:space="0" w:color="3A75C4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2960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65337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448082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7031564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single" w:sz="6" w:space="0" w:color="3A75C4"/>
                                                                        <w:left w:val="single" w:sz="6" w:space="0" w:color="3A75C4"/>
                                                                        <w:bottom w:val="single" w:sz="6" w:space="0" w:color="3A75C4"/>
                                                                        <w:right w:val="single" w:sz="6" w:space="0" w:color="3A75C4"/>
                                                                      </w:divBdr>
                                                                      <w:divsChild>
                                                                        <w:div w:id="157617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4" w:color="3A75C4"/>
                                                                            <w:left w:val="single" w:sz="2" w:space="4" w:color="3A75C4"/>
                                                                            <w:bottom w:val="single" w:sz="2" w:space="3" w:color="3A75C4"/>
                                                                            <w:right w:val="single" w:sz="2" w:space="2" w:color="3A75C4"/>
                                                                          </w:divBdr>
                                                                        </w:div>
                                                                        <w:div w:id="3452104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8283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63694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659270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6" w:space="2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82842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19615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51694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22053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0" w:color="3A75C4"/>
                                                                                                <w:left w:val="single" w:sz="2" w:space="0" w:color="3A75C4"/>
                                                                                                <w:bottom w:val="single" w:sz="2" w:space="0" w:color="3A75C4"/>
                                                                                                <w:right w:val="single" w:sz="2" w:space="0" w:color="3A75C4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66474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764497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546118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single" w:sz="2" w:space="2" w:color="99BBE8"/>
                                                                                                            <w:left w:val="single" w:sz="2" w:space="2" w:color="3A75C4"/>
                                                                                                            <w:bottom w:val="single" w:sz="6" w:space="2" w:color="3A75C4"/>
                                                                                                            <w:right w:val="single" w:sz="2" w:space="2" w:color="3A75C4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4581825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61385707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single" w:sz="2" w:space="0" w:color="3A75C4"/>
                                                                                                            <w:left w:val="single" w:sz="2" w:space="0" w:color="3A75C4"/>
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<w:right w:val="single" w:sz="2" w:space="0" w:color="3A75C4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091022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1202310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784580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864094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5150080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8038717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1630532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9180517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47745808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5813798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5794656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13622351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3250204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63448051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92904839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82909874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94897699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63054861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06194659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1734255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99656775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91373528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5626798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38626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4998227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0358878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3378724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124325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6524327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30948305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26269001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948323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33773758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2832541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62307823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8661206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63047496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7249376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53978417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3947457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4932298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6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8543102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1096549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  <w:div w:id="169130044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2206756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38988965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2513560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4685578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6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9866638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452526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90028738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6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67341496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0544473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20520684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6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1101865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2690445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820705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6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1728977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5252006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59883234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6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3959621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837344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90090030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6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2722606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706847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62229695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5725028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51669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7834624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4455358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8613213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2444998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75694679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018962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41474090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6997388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07416011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19546029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0204787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64554798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43165845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76716630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019874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26532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75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030534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4" w:color="3A75C4"/>
                                                                                                                                    <w:left w:val="single" w:sz="6" w:space="4" w:color="3A75C4"/>
                                                                                                                                    <w:bottom w:val="single" w:sz="6" w:space="3" w:color="3A75C4"/>
                                                                                                                                    <w:right w:val="single" w:sz="6" w:space="2" w:color="3A75C4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8465799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35418592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41382142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41359847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7052502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8651412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87861991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653947029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24618528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87897461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124033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022202968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46114253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88102213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7630161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456530028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51650376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916791322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205557015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32407017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09104946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20482719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33812196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920555899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46978431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37398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13220694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58211337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51233684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46770263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30149485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95965145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3167770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85480563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98701000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724669848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212022340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6915781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8989012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993506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89281703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42923178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30797956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3958890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3825272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57400447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47937599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15330298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683968875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34574197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61115948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48721425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96106336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6372983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200241930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80126278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209705246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53715561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99164058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12886372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201969032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71188153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3954378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99066937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9790489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95062570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8071786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4323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99BBE8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3963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99BBE8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5199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3232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01621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141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0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44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3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72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;" TargetMode="External"/><Relationship Id="rId13" Type="http://schemas.openxmlformats.org/officeDocument/2006/relationships/hyperlink" Target="https://zakupki.tektorg.ru/file/get/t/LotDocuments/id/573438/name/%D0%9E%D0%B1%D0%BE%D1%81%D0%BD%D0%BE%D0%B2%D0%B0%D0%BD%D0%B8%D0%B5_%D1%81%D1%82%D0%BE%D0%B8%D0%BC%D0%BE%D1%81%D1%82%D0%B8_%D0%B7%D0%B0%D0%BA%D1%83%D0%BF%D0%BA%D0%B8.doc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zakupki.tektorg.ru/file/get/t/LotDocuments/id/573434/name/%D0%98%D0%B7%D0%B2%D0%B5%D1%89%D0%B5%D0%BD%D0%B8%D0%B5_%D0%BE_%D0%BF%D1%80%D0%BE%D0%B2%D0%B5%D0%B4%D0%B5%D0%BD%D0%B8%D0%B8_%D0%B7%D0%B0%D0%BF%D1%80%D0%BE%D1%81%D0%B0_%D0%BF%D1%80%D0%B5%D0%B4%D0%BB%D0%BE%D0%B6%D0%B5%D0%BD%D0%B8%D0%B9.docx" TargetMode="External"/><Relationship Id="rId12" Type="http://schemas.openxmlformats.org/officeDocument/2006/relationships/hyperlink" Target="https://zakupki.tektorg.ru/file/get/t/LotDocuments/id/573437/name/%D0%9F%D1%80%D0%BE%D0%B5%D0%BA%D1%82_%D0%B4%D0%BE%D0%B3%D0%BE%D0%B2%D0%BE%D1%80%D0%B0%5B1%5D.doc" TargetMode="External"/><Relationship Id="rId17" Type="http://schemas.openxmlformats.org/officeDocument/2006/relationships/image" Target="media/image2.gif"/><Relationship Id="rId2" Type="http://schemas.openxmlformats.org/officeDocument/2006/relationships/styles" Target="styles.xml"/><Relationship Id="rId16" Type="http://schemas.openxmlformats.org/officeDocument/2006/relationships/hyperlink" Target="http://www.uts-hm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zakupki.gov.ru/epz/order/notice/notice223/common-info.html?noticeInfoId=16543054" TargetMode="External"/><Relationship Id="rId11" Type="http://schemas.openxmlformats.org/officeDocument/2006/relationships/hyperlink" Target="https://zakupki.tektorg.ru/file/get/t/LotDocuments/id/573436/name/%D0%A2%D0%B5%D1%85%D0%BD%D0%B8%D1%87%D0%B5%D1%81%D0%BA%D0%BE%D0%B5_%D0%B7%D0%B0%D0%B4%D0%B0%D0%BD%D0%B8%D0%B5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akupki.tektorg.ru/" TargetMode="External"/><Relationship Id="rId10" Type="http://schemas.openxmlformats.org/officeDocument/2006/relationships/hyperlink" Target="https://zakupki.tektorg.ru/file/get/t/LotDocuments/id/573435/name/%D0%94%D0%BE%D0%BA%D1%83%D0%BC%D0%B5%D0%BD%D1%82%D0%B0%D1%86%D0%B8%D1%8F_%D0%BE_%D0%BF%D1%80%D0%BE%D0%B2%D0%B5%D0%B4%D0%B5%D0%BD%D0%B8%D0%B8_%D0%B7%D0%B0%D0%BF%D1%80%D0%BE%D1%81%D0%B0_%D0%BF%D1%80%D0%B5%D0%B4%D0%BB%D0%BE%D0%B6%D0%B5%D0%BD%D0%B8%D0%B9.docx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zakupki.tektorg.ru/file/get/t/LotDocuments/id/573439/name/%D0%B4%D0%BE%D0%B2%D0%B5%D1%80%D0%B5%D0%BD%D0%BD%D0%BE%D1%81%D1%82%D1%8C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1431</Words>
  <Characters>8162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2024-03-22T06:04:00Z</cp:lastPrinted>
  <dcterms:created xsi:type="dcterms:W3CDTF">2024-03-22T06:04:00Z</dcterms:created>
  <dcterms:modified xsi:type="dcterms:W3CDTF">2024-03-22T06:04:00Z</dcterms:modified>
</cp:coreProperties>
</file>