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43B" w:rsidRDefault="00F1343B" w:rsidP="00F1343B">
      <w:r>
        <w:t>Сведения о процедуре</w:t>
      </w:r>
    </w:p>
    <w:p w:rsidR="00F1343B" w:rsidRDefault="00F1343B" w:rsidP="00F1343B">
      <w:r>
        <w:t xml:space="preserve">Номер </w:t>
      </w:r>
      <w:proofErr w:type="gramStart"/>
      <w:r>
        <w:t>процедуры:ЗП</w:t>
      </w:r>
      <w:proofErr w:type="gramEnd"/>
      <w:r>
        <w:t>407923</w:t>
      </w:r>
    </w:p>
    <w:p w:rsidR="00F1343B" w:rsidRDefault="00F1343B" w:rsidP="00F1343B">
      <w:r>
        <w:t>Номер закупки в ЕИС:32413798721</w:t>
      </w:r>
    </w:p>
    <w:p w:rsidR="00F1343B" w:rsidRDefault="00F1343B" w:rsidP="00F1343B">
      <w:r>
        <w:t xml:space="preserve">Наименование </w:t>
      </w:r>
      <w:proofErr w:type="spellStart"/>
      <w:proofErr w:type="gramStart"/>
      <w:r>
        <w:t>закупки:Запрос</w:t>
      </w:r>
      <w:proofErr w:type="spellEnd"/>
      <w:proofErr w:type="gramEnd"/>
      <w:r>
        <w:t xml:space="preserve"> котировок в электронной форме для субъектов малого и среднего предпринимательства на поставку теплоизоляционных материалов для трубопроводов в котельной установке</w:t>
      </w:r>
    </w:p>
    <w:p w:rsidR="00F1343B" w:rsidRDefault="00F1343B" w:rsidP="00F1343B">
      <w:r>
        <w:t xml:space="preserve">Способ </w:t>
      </w:r>
      <w:proofErr w:type="spellStart"/>
      <w:proofErr w:type="gramStart"/>
      <w:r>
        <w:t>закупки:Запрос</w:t>
      </w:r>
      <w:proofErr w:type="spellEnd"/>
      <w:proofErr w:type="gramEnd"/>
      <w:r>
        <w:t xml:space="preserve"> котировок</w:t>
      </w:r>
    </w:p>
    <w:p w:rsidR="00F1343B" w:rsidRDefault="00F1343B" w:rsidP="00F1343B">
      <w:r>
        <w:t xml:space="preserve">Тип </w:t>
      </w:r>
      <w:proofErr w:type="spellStart"/>
      <w:proofErr w:type="gramStart"/>
      <w:r>
        <w:t>закупки:Конкурентный</w:t>
      </w:r>
      <w:proofErr w:type="spellEnd"/>
      <w:proofErr w:type="gramEnd"/>
    </w:p>
    <w:p w:rsidR="00F1343B" w:rsidRDefault="00F1343B" w:rsidP="00F1343B">
      <w:r>
        <w:t xml:space="preserve">Процедура без </w:t>
      </w:r>
      <w:proofErr w:type="spellStart"/>
      <w:proofErr w:type="gramStart"/>
      <w:r>
        <w:t>ЭП:Нет</w:t>
      </w:r>
      <w:proofErr w:type="spellEnd"/>
      <w:proofErr w:type="gramEnd"/>
    </w:p>
    <w:p w:rsidR="00F1343B" w:rsidRDefault="00F1343B" w:rsidP="00F1343B">
      <w:r>
        <w:t xml:space="preserve">Способ закупки по классификатору </w:t>
      </w:r>
      <w:proofErr w:type="spellStart"/>
      <w:proofErr w:type="gramStart"/>
      <w:r>
        <w:t>ЕИС:Запрос</w:t>
      </w:r>
      <w:proofErr w:type="spellEnd"/>
      <w:proofErr w:type="gramEnd"/>
      <w: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F1343B" w:rsidRDefault="00F1343B" w:rsidP="00F1343B">
      <w:r>
        <w:t>Закупка по 223-</w:t>
      </w:r>
      <w:proofErr w:type="gramStart"/>
      <w:r>
        <w:t>ФЗ:Да</w:t>
      </w:r>
      <w:proofErr w:type="gramEnd"/>
    </w:p>
    <w:p w:rsidR="00F1343B" w:rsidRDefault="00F1343B" w:rsidP="00F1343B">
      <w:r>
        <w:t xml:space="preserve">Участниками являются только субъекты </w:t>
      </w:r>
      <w:proofErr w:type="spellStart"/>
      <w:r>
        <w:t>МСПДа</w:t>
      </w:r>
      <w:proofErr w:type="spellEnd"/>
    </w:p>
    <w:p w:rsidR="00F1343B" w:rsidRDefault="00F1343B" w:rsidP="00F1343B">
      <w:r>
        <w:t xml:space="preserve">Дата </w:t>
      </w:r>
      <w:proofErr w:type="gramStart"/>
      <w:r>
        <w:t>создания:11.07.2024</w:t>
      </w:r>
      <w:proofErr w:type="gramEnd"/>
    </w:p>
    <w:p w:rsidR="00F1343B" w:rsidRDefault="00F1343B" w:rsidP="00F1343B">
      <w:r>
        <w:t xml:space="preserve">Дата </w:t>
      </w:r>
      <w:proofErr w:type="gramStart"/>
      <w:r>
        <w:t>публикации:11.07.2024</w:t>
      </w:r>
      <w:proofErr w:type="gramEnd"/>
    </w:p>
    <w:p w:rsidR="00F1343B" w:rsidRDefault="00F1343B" w:rsidP="00F1343B">
      <w:r>
        <w:t xml:space="preserve">С проведением предварительной квалификации в виде отдельной стадии </w:t>
      </w:r>
      <w:proofErr w:type="gramStart"/>
      <w:r>
        <w:t>закупки :Нет</w:t>
      </w:r>
      <w:proofErr w:type="gramEnd"/>
    </w:p>
    <w:p w:rsidR="00F1343B" w:rsidRDefault="00F1343B" w:rsidP="00F1343B">
      <w:r>
        <w:t xml:space="preserve">Окончание срока подачи запросов на разъяснения положений </w:t>
      </w:r>
      <w:proofErr w:type="gramStart"/>
      <w:r>
        <w:t>документации :За</w:t>
      </w:r>
      <w:proofErr w:type="gramEnd"/>
      <w:r>
        <w:t xml:space="preserve"> 3 рабочих дня до окончания подачи заявок</w:t>
      </w:r>
    </w:p>
    <w:p w:rsidR="00F1343B" w:rsidRDefault="00F1343B" w:rsidP="00F1343B">
      <w:r>
        <w:t xml:space="preserve">Порядок подачи </w:t>
      </w:r>
      <w:proofErr w:type="spellStart"/>
      <w:proofErr w:type="gramStart"/>
      <w:r>
        <w:t>заявок:Указан</w:t>
      </w:r>
      <w:proofErr w:type="spellEnd"/>
      <w:proofErr w:type="gramEnd"/>
      <w:r>
        <w:t xml:space="preserve"> в п. 26 раздела 2 "Требование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котельной установки, прикрепленном в виде файла в разделе "Документация процедуры"</w:t>
      </w:r>
    </w:p>
    <w:p w:rsidR="00F1343B" w:rsidRDefault="00F1343B" w:rsidP="00F1343B">
      <w:r>
        <w:t>Место подведения итогов:628007, Тюменская обл., ХМАО-Югра, г. Ханты-Мансийск, ул. Чехова 81</w:t>
      </w:r>
    </w:p>
    <w:p w:rsidR="00F1343B" w:rsidRDefault="00F1343B" w:rsidP="00F1343B">
      <w:r>
        <w:t xml:space="preserve">Порядок подведения </w:t>
      </w:r>
      <w:proofErr w:type="spellStart"/>
      <w:proofErr w:type="gramStart"/>
      <w:r>
        <w:t>итогов:Указан</w:t>
      </w:r>
      <w:proofErr w:type="spellEnd"/>
      <w:proofErr w:type="gramEnd"/>
      <w:r>
        <w:t xml:space="preserve"> в п. 29 раздела 2 "Требование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котельной установки, прикрепленном в виде файла в разделе "Документация процедуры"</w:t>
      </w:r>
    </w:p>
    <w:p w:rsidR="00F1343B" w:rsidRDefault="00F1343B" w:rsidP="00F1343B">
      <w:r>
        <w:t xml:space="preserve">Место предоставления </w:t>
      </w:r>
      <w:proofErr w:type="spellStart"/>
      <w:proofErr w:type="gramStart"/>
      <w:r>
        <w:t>документации:Извещение</w:t>
      </w:r>
      <w:proofErr w:type="spellEnd"/>
      <w:proofErr w:type="gramEnd"/>
      <w: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</w:t>
      </w:r>
    </w:p>
    <w:p w:rsidR="00F1343B" w:rsidRDefault="00F1343B" w:rsidP="00F1343B">
      <w:r>
        <w:t xml:space="preserve">Порядок предоставления </w:t>
      </w:r>
      <w:proofErr w:type="spellStart"/>
      <w:proofErr w:type="gramStart"/>
      <w:r>
        <w:t>документации:Порядок</w:t>
      </w:r>
      <w:proofErr w:type="spellEnd"/>
      <w:proofErr w:type="gramEnd"/>
      <w:r>
        <w:t xml:space="preserve">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F1343B" w:rsidRDefault="00F1343B" w:rsidP="00F1343B">
      <w:r>
        <w:t xml:space="preserve">Предоставление разъяснений </w:t>
      </w:r>
      <w:proofErr w:type="spellStart"/>
      <w:proofErr w:type="gramStart"/>
      <w:r>
        <w:t>документации:Любой</w:t>
      </w:r>
      <w:proofErr w:type="spellEnd"/>
      <w:proofErr w:type="gramEnd"/>
      <w:r>
        <w:t xml:space="preserve"> участник закупки вправе направить запрос о даче разъяснений положений извещения о проведении запроса котировок в электронной форме в срок не позднее, чем за три рабочих дня до даты окончания срока подачи заявок на участие в запросе котировок в электронной форме.</w:t>
      </w:r>
    </w:p>
    <w:p w:rsidR="00F1343B" w:rsidRDefault="00F1343B" w:rsidP="00F1343B">
      <w:r>
        <w:lastRenderedPageBreak/>
        <w:t>В течение трех рабочих дней с даты поступления указанного запроса Заказчик 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</w:t>
      </w:r>
    </w:p>
    <w:p w:rsidR="00F1343B" w:rsidRDefault="00F1343B" w:rsidP="00F1343B">
      <w:r>
        <w:t>Заказчик вправе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запросе котировок в электронной форме.</w:t>
      </w:r>
    </w:p>
    <w:p w:rsidR="00F1343B" w:rsidRDefault="00F1343B" w:rsidP="00F1343B">
      <w:r>
        <w:t>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договора.</w:t>
      </w:r>
    </w:p>
    <w:p w:rsidR="00F1343B" w:rsidRDefault="00F1343B" w:rsidP="00F1343B">
      <w:r>
        <w:t xml:space="preserve">Автоматическое продление сроков </w:t>
      </w:r>
      <w:proofErr w:type="spellStart"/>
      <w:proofErr w:type="gramStart"/>
      <w:r>
        <w:t>закупки:Нет</w:t>
      </w:r>
      <w:proofErr w:type="spellEnd"/>
      <w:proofErr w:type="gramEnd"/>
    </w:p>
    <w:p w:rsidR="00F1343B" w:rsidRDefault="00F1343B" w:rsidP="00F1343B">
      <w:r>
        <w:t xml:space="preserve">Отправлять в личный кабинет Заказчика в </w:t>
      </w:r>
      <w:proofErr w:type="spellStart"/>
      <w:proofErr w:type="gramStart"/>
      <w:r>
        <w:t>ЕИС:Да</w:t>
      </w:r>
      <w:proofErr w:type="spellEnd"/>
      <w:proofErr w:type="gramEnd"/>
    </w:p>
    <w:p w:rsidR="00F1343B" w:rsidRDefault="00F1343B" w:rsidP="00F1343B">
      <w:r>
        <w:t xml:space="preserve">Заказчик ограничил доступ к участию в </w:t>
      </w:r>
      <w:proofErr w:type="spellStart"/>
      <w:proofErr w:type="gramStart"/>
      <w:r>
        <w:t>процедуре:Нет</w:t>
      </w:r>
      <w:proofErr w:type="spellEnd"/>
      <w:proofErr w:type="gramEnd"/>
    </w:p>
    <w:p w:rsidR="00F1343B" w:rsidRDefault="00F1343B" w:rsidP="00F1343B">
      <w:r>
        <w:t xml:space="preserve">Процедура опубликована в открытой части </w:t>
      </w:r>
      <w:proofErr w:type="spellStart"/>
      <w:r>
        <w:t>ЭТПДа</w:t>
      </w:r>
      <w:proofErr w:type="spellEnd"/>
    </w:p>
    <w:p w:rsidR="00F1343B" w:rsidRDefault="00F1343B" w:rsidP="00F1343B">
      <w:r>
        <w:t>Документация процедуры:</w:t>
      </w:r>
    </w:p>
    <w:p w:rsidR="00F1343B" w:rsidRDefault="00F1343B" w:rsidP="00F1343B">
      <w:r>
        <w:t xml:space="preserve">Извещение_о_проведении_запроса_котировок.docx, размер 78.61 кб, добавлен 11.07.2024 13:31 [GMT +5] </w:t>
      </w:r>
    </w:p>
    <w:p w:rsidR="00F1343B" w:rsidRDefault="00F1343B" w:rsidP="00F1343B">
      <w:r>
        <w:t xml:space="preserve">Обоснование_стоимости.doc, размер 110 кб, добавлен 11.07.2024 13:31 [GMT +5] </w:t>
      </w:r>
    </w:p>
    <w:p w:rsidR="00F1343B" w:rsidRDefault="00F1343B" w:rsidP="00F1343B">
      <w:r>
        <w:t xml:space="preserve">Проект_договора.doc, размер 353 кб, добавлен 11.07.2024 13:31 [GMT +5] </w:t>
      </w:r>
    </w:p>
    <w:p w:rsidR="00F1343B" w:rsidRDefault="00F1343B" w:rsidP="00F1343B">
      <w:r>
        <w:t xml:space="preserve">Техническое_задание.docx, размер 48.27 кб, добавлен 11.07.2024 13:31 [GMT +5] </w:t>
      </w:r>
    </w:p>
    <w:p w:rsidR="00F1343B" w:rsidRDefault="00F1343B" w:rsidP="00F1343B">
      <w:r>
        <w:t>Сведения об организаторе</w:t>
      </w:r>
    </w:p>
    <w:p w:rsidR="00F1343B" w:rsidRDefault="00F1343B" w:rsidP="00F1343B">
      <w:r>
        <w:t xml:space="preserve">Наименование </w:t>
      </w:r>
      <w:proofErr w:type="spellStart"/>
      <w:proofErr w:type="gramStart"/>
      <w:r>
        <w:t>организатора:АКЦИОНЕРНОЕ</w:t>
      </w:r>
      <w:proofErr w:type="spellEnd"/>
      <w:proofErr w:type="gramEnd"/>
      <w:r>
        <w:t xml:space="preserve"> ОБЩЕСТВО "УПРАВЛЕНИЕ ТЕПЛОСНАБЖЕНИЯ И ИНЖЕНЕРНЫХ СЕТЕЙ"</w:t>
      </w:r>
    </w:p>
    <w:p w:rsidR="00F1343B" w:rsidRDefault="00F1343B" w:rsidP="00F1343B">
      <w:r>
        <w:t xml:space="preserve">Тип </w:t>
      </w:r>
      <w:proofErr w:type="spellStart"/>
      <w:proofErr w:type="gramStart"/>
      <w:r>
        <w:t>организатора:Организатор</w:t>
      </w:r>
      <w:proofErr w:type="spellEnd"/>
      <w:proofErr w:type="gramEnd"/>
    </w:p>
    <w:p w:rsidR="00F1343B" w:rsidRDefault="00F1343B" w:rsidP="00F1343B">
      <w:r>
        <w:t>Юридический адрес:628007, Российская Федерация, Г. ХАНТЫ-МАНСИЙСК, УЛ. ЧЕХОВА, Д. 81</w:t>
      </w:r>
    </w:p>
    <w:p w:rsidR="00F1343B" w:rsidRDefault="00F1343B" w:rsidP="00F1343B">
      <w:r>
        <w:t>Почтовый адрес:628007, Российская Федерация, АО ХАНТЫ-МАНСИЙСКИЙ АВТОНОМНЫЙ ОКРУГ, Г ХАНТЫ-МАНСИЙСК, УЛ ЧЕХОВА, ЮГРА ДОМ 81</w:t>
      </w:r>
    </w:p>
    <w:p w:rsidR="00F1343B" w:rsidRDefault="00F1343B" w:rsidP="00F1343B">
      <w:r>
        <w:t>Контактный телефон:7-90888-15566</w:t>
      </w:r>
    </w:p>
    <w:p w:rsidR="00F1343B" w:rsidRDefault="00F1343B" w:rsidP="00F1343B">
      <w:r>
        <w:t xml:space="preserve">Адрес электронной </w:t>
      </w:r>
      <w:proofErr w:type="spellStart"/>
      <w:r>
        <w:t>почты:zakharovs@uts-hm.ru</w:t>
      </w:r>
      <w:proofErr w:type="spellEnd"/>
    </w:p>
    <w:p w:rsidR="00F1343B" w:rsidRDefault="00F1343B" w:rsidP="00F1343B">
      <w:r>
        <w:t xml:space="preserve">Ф.И.О. контактного </w:t>
      </w:r>
      <w:proofErr w:type="spellStart"/>
      <w:proofErr w:type="gramStart"/>
      <w:r>
        <w:t>лица:Лоцманов</w:t>
      </w:r>
      <w:proofErr w:type="spellEnd"/>
      <w:proofErr w:type="gramEnd"/>
      <w:r>
        <w:t xml:space="preserve"> Андрей Викторович</w:t>
      </w:r>
    </w:p>
    <w:p w:rsidR="00F1343B" w:rsidRDefault="00F1343B" w:rsidP="00F1343B">
      <w:r>
        <w:t xml:space="preserve">Место рассмотрения </w:t>
      </w:r>
      <w:proofErr w:type="spellStart"/>
      <w:proofErr w:type="gramStart"/>
      <w:r>
        <w:t>предложений:Г</w:t>
      </w:r>
      <w:proofErr w:type="spellEnd"/>
      <w:proofErr w:type="gramEnd"/>
      <w:r>
        <w:t xml:space="preserve"> ХАНТЫ-МАНСИЙСК</w:t>
      </w:r>
    </w:p>
    <w:p w:rsidR="00F1343B" w:rsidRDefault="00F1343B" w:rsidP="00F1343B">
      <w:r>
        <w:t>Список лотов</w:t>
      </w:r>
    </w:p>
    <w:p w:rsidR="00F1343B" w:rsidRDefault="00F1343B" w:rsidP="00F1343B">
      <w:r>
        <w:t>Лот 1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lastRenderedPageBreak/>
        <w:t xml:space="preserve"> </w:t>
      </w:r>
    </w:p>
    <w:p w:rsidR="00F1343B" w:rsidRDefault="00F1343B" w:rsidP="00F1343B">
      <w:r>
        <w:t>Добавить разъяснение документации</w:t>
      </w:r>
      <w:r>
        <w:tab/>
      </w:r>
    </w:p>
    <w:p w:rsidR="00F1343B" w:rsidRDefault="00F1343B" w:rsidP="00F1343B">
      <w:r>
        <w:t xml:space="preserve"> 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>Стадии закупочной процедуры</w:t>
      </w:r>
    </w:p>
    <w:p w:rsidR="00F1343B" w:rsidRDefault="00F1343B" w:rsidP="00F1343B"/>
    <w:p w:rsidR="00F1343B" w:rsidRDefault="00F1343B" w:rsidP="00F1343B">
      <w:r>
        <w:t xml:space="preserve">Окончание приёма </w:t>
      </w:r>
      <w:proofErr w:type="gramStart"/>
      <w:r>
        <w:t>заявок:18.07.2024</w:t>
      </w:r>
      <w:proofErr w:type="gramEnd"/>
      <w:r>
        <w:t xml:space="preserve"> в 09:00 [GMT +5]</w:t>
      </w:r>
    </w:p>
    <w:p w:rsidR="00F1343B" w:rsidRDefault="00F1343B" w:rsidP="00F1343B">
      <w:r>
        <w:t xml:space="preserve">Подведение </w:t>
      </w:r>
      <w:proofErr w:type="gramStart"/>
      <w:r>
        <w:t>итогов:19.07.2024</w:t>
      </w:r>
      <w:proofErr w:type="gramEnd"/>
      <w:r>
        <w:t xml:space="preserve"> [GMT +5]</w:t>
      </w:r>
    </w:p>
    <w:p w:rsidR="00F1343B" w:rsidRDefault="00F1343B" w:rsidP="00F1343B">
      <w:r>
        <w:t>Цена договора и требования к обеспечению</w:t>
      </w:r>
    </w:p>
    <w:p w:rsidR="00F1343B" w:rsidRDefault="00F1343B" w:rsidP="00F1343B"/>
    <w:p w:rsidR="00F1343B" w:rsidRDefault="00F1343B" w:rsidP="00F1343B">
      <w:r>
        <w:t xml:space="preserve">Предмет </w:t>
      </w:r>
      <w:proofErr w:type="spellStart"/>
      <w:proofErr w:type="gramStart"/>
      <w:r>
        <w:t>договора:Поставка</w:t>
      </w:r>
      <w:proofErr w:type="spellEnd"/>
      <w:proofErr w:type="gramEnd"/>
      <w:r>
        <w:t xml:space="preserve"> теплоизоляционных материалов для трубопроводов в котельной установки</w:t>
      </w:r>
    </w:p>
    <w:p w:rsidR="00F1343B" w:rsidRDefault="00F1343B" w:rsidP="00F1343B">
      <w:r>
        <w:t>Начальная цена без НДС:1 112 070,37</w:t>
      </w:r>
    </w:p>
    <w:p w:rsidR="00F1343B" w:rsidRDefault="00F1343B" w:rsidP="00F1343B">
      <w:r>
        <w:t xml:space="preserve">Ставка </w:t>
      </w:r>
      <w:proofErr w:type="spellStart"/>
      <w:proofErr w:type="gramStart"/>
      <w:r>
        <w:t>НДС:Без</w:t>
      </w:r>
      <w:proofErr w:type="spellEnd"/>
      <w:proofErr w:type="gramEnd"/>
      <w:r>
        <w:t xml:space="preserve"> НДС/НДФЛ</w:t>
      </w:r>
    </w:p>
    <w:p w:rsidR="00F1343B" w:rsidRDefault="00F1343B" w:rsidP="00F1343B">
      <w: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proofErr w:type="gramStart"/>
      <w:r>
        <w:t>предпринимательства:Нет</w:t>
      </w:r>
      <w:proofErr w:type="spellEnd"/>
      <w:proofErr w:type="gramEnd"/>
    </w:p>
    <w:p w:rsidR="00F1343B" w:rsidRDefault="00F1343B" w:rsidP="00F1343B">
      <w:r>
        <w:t>Обеспечение исполнения договора</w:t>
      </w:r>
    </w:p>
    <w:p w:rsidR="00F1343B" w:rsidRDefault="00F1343B" w:rsidP="00F1343B">
      <w:r>
        <w:t>Размер обеспечения исполнения договора:</w:t>
      </w:r>
    </w:p>
    <w:p w:rsidR="00F1343B" w:rsidRDefault="00F1343B" w:rsidP="00F1343B">
      <w:r>
        <w:t>Не предусмотрено</w:t>
      </w:r>
    </w:p>
    <w:p w:rsidR="00F1343B" w:rsidRDefault="00F1343B" w:rsidP="00F1343B">
      <w:r>
        <w:t>Дополнительные требования к участникам</w:t>
      </w:r>
    </w:p>
    <w:p w:rsidR="00F1343B" w:rsidRDefault="00F1343B" w:rsidP="00F1343B">
      <w:r>
        <w:t>Требуется предоставление декларации, предусмотренной пунктом 9 части 19.1 статьи 3.4 Федерального закона №223-ФЗ:</w:t>
      </w:r>
    </w:p>
    <w:p w:rsidR="00F1343B" w:rsidRDefault="00F1343B" w:rsidP="00F1343B">
      <w:r>
        <w:t>Да</w:t>
      </w:r>
    </w:p>
    <w:p w:rsidR="00F1343B" w:rsidRDefault="00F1343B" w:rsidP="00F1343B">
      <w:r>
        <w:t>Привлечение к исполнению договора субподрядчиков (соисполнителей) из числа субъектов малого и среднего предпринимательства:</w:t>
      </w:r>
    </w:p>
    <w:p w:rsidR="00F1343B" w:rsidRDefault="00F1343B" w:rsidP="00F1343B">
      <w:r>
        <w:t>Нет</w:t>
      </w:r>
    </w:p>
    <w:p w:rsidR="00F1343B" w:rsidRDefault="00F1343B" w:rsidP="00F1343B">
      <w:r>
        <w:t>Заявки подаются с заполнением информации по ТРУ Поставщиком:</w:t>
      </w:r>
    </w:p>
    <w:p w:rsidR="00F1343B" w:rsidRDefault="00F1343B" w:rsidP="00F1343B">
      <w:r>
        <w:t>Нет</w:t>
      </w:r>
    </w:p>
    <w:p w:rsidR="00F1343B" w:rsidRDefault="00F1343B" w:rsidP="00F1343B">
      <w:r>
        <w:t>Приоритет товаров, работ, услуг российского происхождения:</w:t>
      </w:r>
    </w:p>
    <w:p w:rsidR="00F1343B" w:rsidRDefault="00F1343B" w:rsidP="00F1343B">
      <w:r>
        <w:t>В соответствии с документацией</w:t>
      </w:r>
    </w:p>
    <w:p w:rsidR="00F1343B" w:rsidRDefault="00F1343B" w:rsidP="00F1343B">
      <w:r>
        <w:t>Нахождение участника закупки в соответствующем реестре Предварительного Квалификационного Отбора:</w:t>
      </w:r>
    </w:p>
    <w:p w:rsidR="00F1343B" w:rsidRDefault="00F1343B" w:rsidP="00F1343B">
      <w:r>
        <w:t>Не установлено</w:t>
      </w:r>
    </w:p>
    <w:p w:rsidR="00F1343B" w:rsidRDefault="00F1343B" w:rsidP="00F1343B">
      <w:r>
        <w:lastRenderedPageBreak/>
        <w:t>Предоставление организатору закупки участником закупки документов после признания его победителем:</w:t>
      </w:r>
    </w:p>
    <w:p w:rsidR="00F1343B" w:rsidRDefault="00F1343B" w:rsidP="00F1343B">
      <w:r>
        <w:t>Не установлено</w:t>
      </w:r>
    </w:p>
    <w:p w:rsidR="00F1343B" w:rsidRDefault="00F1343B" w:rsidP="00F1343B">
      <w:r>
        <w:t>Условия договора</w:t>
      </w:r>
    </w:p>
    <w:p w:rsidR="00F1343B" w:rsidRDefault="00F1343B" w:rsidP="00F1343B"/>
    <w:p w:rsidR="00F1343B" w:rsidRDefault="00F1343B" w:rsidP="00F1343B">
      <w:r>
        <w:t xml:space="preserve">Возможность использования </w:t>
      </w:r>
      <w:proofErr w:type="spellStart"/>
      <w:proofErr w:type="gramStart"/>
      <w:r>
        <w:t>факторинга:Нет</w:t>
      </w:r>
      <w:proofErr w:type="spellEnd"/>
      <w:proofErr w:type="gramEnd"/>
    </w:p>
    <w:p w:rsidR="00F1343B" w:rsidRDefault="00F1343B" w:rsidP="00F1343B">
      <w:r>
        <w:t xml:space="preserve">Условия оплаты и поставки товаров/выполнения работ/оказания </w:t>
      </w:r>
      <w:proofErr w:type="spellStart"/>
      <w:proofErr w:type="gramStart"/>
      <w:r>
        <w:t>услуг:Поставка</w:t>
      </w:r>
      <w:proofErr w:type="spellEnd"/>
      <w:proofErr w:type="gramEnd"/>
      <w:r>
        <w:t xml:space="preserve"> Товара осуществляется в течении 15 (пятнадцати) календарных дней (с правом досрочной поставки) с момента подписания договора.</w:t>
      </w:r>
    </w:p>
    <w:p w:rsidR="00F1343B" w:rsidRDefault="00F1343B" w:rsidP="00F1343B">
      <w:r>
        <w:t xml:space="preserve">Место поставки товаров/выполнения работ/оказания </w:t>
      </w:r>
      <w:proofErr w:type="spellStart"/>
      <w:proofErr w:type="gramStart"/>
      <w:r>
        <w:t>услуг:Товар</w:t>
      </w:r>
      <w:proofErr w:type="spellEnd"/>
      <w:proofErr w:type="gramEnd"/>
      <w:r>
        <w:t xml:space="preserve"> Заказчику поставляется силами, транспортными средствами Поставщика или иными привлеченными Поставщиком третьими лицами, за счёт Поставщика по адресу: Тюменская область, г. Ханты-Мансийск, ул. Чехова, 81</w:t>
      </w:r>
    </w:p>
    <w:p w:rsidR="00F1343B" w:rsidRDefault="00F1343B" w:rsidP="00F1343B">
      <w:r>
        <w:t>Заказчики, с которыми заключается договор</w:t>
      </w:r>
    </w:p>
    <w:p w:rsidR="00F1343B" w:rsidRDefault="00F1343B" w:rsidP="00F1343B">
      <w:r>
        <w:t>АКЦИОНЕРНОЕ ОБЩЕСТВО "УПРАВЛЕНИЕ ТЕПЛОСНАБЖЕНИЯ И ИНЖЕНЕРНЫХ СЕТЕЙ"</w:t>
      </w:r>
    </w:p>
    <w:p w:rsidR="00F1343B" w:rsidRDefault="00F1343B" w:rsidP="00F1343B"/>
    <w:p w:rsidR="00F1343B" w:rsidRDefault="00F1343B" w:rsidP="00F1343B">
      <w:r>
        <w:t xml:space="preserve">Наименование </w:t>
      </w:r>
      <w:proofErr w:type="spellStart"/>
      <w:proofErr w:type="gramStart"/>
      <w:r>
        <w:t>заказчика:АКЦИОНЕРНОЕ</w:t>
      </w:r>
      <w:proofErr w:type="spellEnd"/>
      <w:proofErr w:type="gramEnd"/>
      <w:r>
        <w:t xml:space="preserve"> ОБЩЕСТВО "УПРАВЛЕНИЕ ТЕПЛОСНАБЖЕНИЯ И ИНЖЕНЕРНЫХ СЕТЕЙ"</w:t>
      </w:r>
    </w:p>
    <w:p w:rsidR="00F1343B" w:rsidRDefault="00F1343B" w:rsidP="00F1343B">
      <w:r>
        <w:t xml:space="preserve">Контактное </w:t>
      </w:r>
      <w:proofErr w:type="spellStart"/>
      <w:proofErr w:type="gramStart"/>
      <w:r>
        <w:t>лицо:Лоцманов</w:t>
      </w:r>
      <w:proofErr w:type="spellEnd"/>
      <w:proofErr w:type="gramEnd"/>
      <w:r>
        <w:t xml:space="preserve"> Андрей Викторович</w:t>
      </w:r>
    </w:p>
    <w:p w:rsidR="00F1343B" w:rsidRDefault="00F1343B" w:rsidP="00F1343B">
      <w:r>
        <w:t xml:space="preserve">Адрес эл. </w:t>
      </w:r>
      <w:proofErr w:type="spellStart"/>
      <w:r>
        <w:t>почты:gordeeva@uts-hm.ru</w:t>
      </w:r>
      <w:proofErr w:type="spellEnd"/>
    </w:p>
    <w:p w:rsidR="00F1343B" w:rsidRDefault="00F1343B" w:rsidP="00F1343B">
      <w:r>
        <w:t>Телефон:7-908-8815566</w:t>
      </w:r>
    </w:p>
    <w:p w:rsidR="00F1343B" w:rsidRDefault="00F1343B" w:rsidP="00F1343B">
      <w:proofErr w:type="spellStart"/>
      <w:r>
        <w:t>Сайт:http</w:t>
      </w:r>
      <w:proofErr w:type="spellEnd"/>
      <w:r>
        <w:t>://www.uts-hm.ru/</w:t>
      </w:r>
    </w:p>
    <w:p w:rsidR="00F1343B" w:rsidRDefault="00F1343B" w:rsidP="00F1343B">
      <w:r>
        <w:t>Адрес местонахождения:628007, Г. ХАНТЫ-МАНСИЙСК, УЛ. ЧЕХОВА, Д. 81</w:t>
      </w:r>
    </w:p>
    <w:p w:rsidR="00F1343B" w:rsidRDefault="00F1343B" w:rsidP="00F1343B">
      <w:r>
        <w:t>628007, АО ХАНТЫ-МАНСИЙСКИЙ АВТОНОМНЫЙ ОКРУГ, Г ХАНТЫ-МАНСИЙСК, УЛ ЧЕХОВА, ЮГРА ДОМ 81</w:t>
      </w:r>
    </w:p>
    <w:p w:rsidR="00F1343B" w:rsidRDefault="00F1343B" w:rsidP="00F1343B">
      <w:r>
        <w:t>Начальная цена:1112070,37</w:t>
      </w:r>
    </w:p>
    <w:p w:rsidR="00F1343B" w:rsidRDefault="00F1343B" w:rsidP="00F1343B">
      <w:r>
        <w:t>Начальная цена без НДС:1112070,37</w:t>
      </w:r>
    </w:p>
    <w:p w:rsidR="00F1343B" w:rsidRDefault="00F1343B" w:rsidP="00F1343B">
      <w:r>
        <w:t xml:space="preserve">Ставка </w:t>
      </w:r>
      <w:proofErr w:type="spellStart"/>
      <w:proofErr w:type="gramStart"/>
      <w:r>
        <w:t>НДС:Без</w:t>
      </w:r>
      <w:proofErr w:type="spellEnd"/>
      <w:proofErr w:type="gramEnd"/>
      <w:r>
        <w:t xml:space="preserve"> НДС/НДФЛ</w:t>
      </w:r>
    </w:p>
    <w:p w:rsidR="00F1343B" w:rsidRDefault="00F1343B" w:rsidP="00F1343B">
      <w:proofErr w:type="spellStart"/>
      <w:proofErr w:type="gramStart"/>
      <w:r>
        <w:t>Филиал:не</w:t>
      </w:r>
      <w:proofErr w:type="spellEnd"/>
      <w:proofErr w:type="gramEnd"/>
      <w:r>
        <w:t xml:space="preserve"> указано</w:t>
      </w:r>
    </w:p>
    <w:p w:rsidR="00F1343B" w:rsidRDefault="00F1343B" w:rsidP="00F1343B">
      <w:r>
        <w:t>Товары, работы, услуги</w:t>
      </w:r>
    </w:p>
    <w:p w:rsidR="00F1343B" w:rsidRDefault="00F1343B" w:rsidP="00F1343B">
      <w:r>
        <w:t>№</w:t>
      </w:r>
    </w:p>
    <w:p w:rsidR="00F1343B" w:rsidRDefault="00F1343B" w:rsidP="00F1343B">
      <w:r>
        <w:t>Заказчик</w:t>
      </w:r>
      <w:r>
        <w:tab/>
      </w:r>
    </w:p>
    <w:p w:rsidR="00F1343B" w:rsidRDefault="00F1343B" w:rsidP="00F1343B">
      <w:r>
        <w:t>Наименование ТРУ</w:t>
      </w:r>
      <w:r>
        <w:tab/>
      </w:r>
    </w:p>
    <w:p w:rsidR="00F1343B" w:rsidRDefault="00F1343B" w:rsidP="00F1343B">
      <w:r>
        <w:t>ОКПД2</w:t>
      </w:r>
      <w:r>
        <w:tab/>
      </w:r>
    </w:p>
    <w:p w:rsidR="00F1343B" w:rsidRDefault="00F1343B" w:rsidP="00F1343B">
      <w:r>
        <w:t>ОКВЭД2</w:t>
      </w:r>
      <w:r>
        <w:tab/>
      </w:r>
    </w:p>
    <w:p w:rsidR="00F1343B" w:rsidRDefault="00F1343B" w:rsidP="00F1343B">
      <w:r>
        <w:t>Ед. изм.</w:t>
      </w:r>
      <w:r>
        <w:tab/>
      </w:r>
    </w:p>
    <w:p w:rsidR="00F1343B" w:rsidRDefault="00F1343B" w:rsidP="00F1343B">
      <w:r>
        <w:lastRenderedPageBreak/>
        <w:t>Количество</w:t>
      </w:r>
      <w:r>
        <w:tab/>
      </w:r>
    </w:p>
    <w:p w:rsidR="00F1343B" w:rsidRDefault="00F1343B" w:rsidP="00F1343B">
      <w:r>
        <w:t>Тип объекта закупки</w:t>
      </w:r>
      <w:r>
        <w:tab/>
      </w:r>
    </w:p>
    <w:p w:rsidR="00F1343B" w:rsidRDefault="00F1343B" w:rsidP="00F1343B">
      <w:r>
        <w:t>Дополнительная информация</w:t>
      </w:r>
    </w:p>
    <w:p w:rsidR="00F1343B" w:rsidRDefault="00F1343B" w:rsidP="00F1343B">
      <w:r>
        <w:t>1</w:t>
      </w:r>
    </w:p>
    <w:p w:rsidR="00F1343B" w:rsidRDefault="00F1343B" w:rsidP="00F1343B">
      <w:r>
        <w:t>АКЦИОНЕРНОЕ ОБЩЕСТВО "УПРАВЛЕНИЕ ТЕПЛОСНАБЖЕНИЯ И ИНЖЕНЕРНЫХ СЕТЕЙ"</w:t>
      </w:r>
    </w:p>
    <w:p w:rsidR="00F1343B" w:rsidRDefault="00F1343B" w:rsidP="00F1343B">
      <w:r>
        <w:t>Позиция номер 1</w:t>
      </w:r>
    </w:p>
    <w:p w:rsidR="00F1343B" w:rsidRDefault="00F1343B" w:rsidP="00F1343B">
      <w:r>
        <w:t>24.20.40.000</w:t>
      </w:r>
    </w:p>
    <w:p w:rsidR="00F1343B" w:rsidRDefault="00F1343B" w:rsidP="00F1343B">
      <w:r>
        <w:t>24.20.3</w:t>
      </w:r>
    </w:p>
    <w:p w:rsidR="00F1343B" w:rsidRDefault="00F1343B" w:rsidP="00F1343B">
      <w:r>
        <w:t>ШТ</w:t>
      </w:r>
    </w:p>
    <w:p w:rsidR="00F1343B" w:rsidRDefault="00F1343B" w:rsidP="00F1343B">
      <w:r>
        <w:t>155.00000</w:t>
      </w:r>
    </w:p>
    <w:p w:rsidR="00F1343B" w:rsidRDefault="00F1343B" w:rsidP="00F1343B">
      <w:r>
        <w:t>Товар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>2</w:t>
      </w:r>
    </w:p>
    <w:p w:rsidR="00F1343B" w:rsidRDefault="00F1343B" w:rsidP="00F1343B">
      <w:r>
        <w:t>АКЦИОНЕРНОЕ ОБЩЕСТВО "УПРАВЛЕНИЕ ТЕПЛОСНАБЖЕНИЯ И ИНЖЕНЕРНЫХ СЕТЕЙ"</w:t>
      </w:r>
    </w:p>
    <w:p w:rsidR="00F1343B" w:rsidRDefault="00F1343B" w:rsidP="00F1343B">
      <w:r>
        <w:t>Позиция номер 2</w:t>
      </w:r>
    </w:p>
    <w:p w:rsidR="00F1343B" w:rsidRDefault="00F1343B" w:rsidP="00F1343B">
      <w:r>
        <w:t>23.99.19.111</w:t>
      </w:r>
    </w:p>
    <w:p w:rsidR="00F1343B" w:rsidRDefault="00F1343B" w:rsidP="00F1343B">
      <w:r>
        <w:t>23.99.61</w:t>
      </w:r>
    </w:p>
    <w:p w:rsidR="00F1343B" w:rsidRDefault="00F1343B" w:rsidP="00F1343B">
      <w:r>
        <w:t>ПОГ М</w:t>
      </w:r>
    </w:p>
    <w:p w:rsidR="00F1343B" w:rsidRDefault="00F1343B" w:rsidP="00F1343B">
      <w:r>
        <w:t>78.00000</w:t>
      </w:r>
    </w:p>
    <w:p w:rsidR="00F1343B" w:rsidRDefault="00F1343B" w:rsidP="00F1343B">
      <w:r>
        <w:t>Товар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>3</w:t>
      </w:r>
    </w:p>
    <w:p w:rsidR="00F1343B" w:rsidRDefault="00F1343B" w:rsidP="00F1343B">
      <w:r>
        <w:t>АКЦИОНЕРНОЕ ОБЩЕСТВО "УПРАВЛЕНИЕ ТЕПЛОСНАБЖЕНИЯ И ИНЖЕНЕРНЫХ СЕТЕЙ"</w:t>
      </w:r>
    </w:p>
    <w:p w:rsidR="00F1343B" w:rsidRDefault="00F1343B" w:rsidP="00F1343B">
      <w:r>
        <w:t>Позиция номер 3</w:t>
      </w:r>
    </w:p>
    <w:p w:rsidR="00F1343B" w:rsidRDefault="00F1343B" w:rsidP="00F1343B">
      <w:r>
        <w:t>24.42.24.120</w:t>
      </w:r>
    </w:p>
    <w:p w:rsidR="00F1343B" w:rsidRDefault="00F1343B" w:rsidP="00F1343B">
      <w:r>
        <w:t>24.42</w:t>
      </w:r>
    </w:p>
    <w:p w:rsidR="00F1343B" w:rsidRDefault="00F1343B" w:rsidP="00F1343B">
      <w:r>
        <w:t>ПОГ М</w:t>
      </w:r>
    </w:p>
    <w:p w:rsidR="00F1343B" w:rsidRDefault="00F1343B" w:rsidP="00F1343B">
      <w:r>
        <w:t>24.00000</w:t>
      </w:r>
    </w:p>
    <w:p w:rsidR="00F1343B" w:rsidRDefault="00F1343B" w:rsidP="00F1343B">
      <w:r>
        <w:t>Товар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>4</w:t>
      </w:r>
    </w:p>
    <w:p w:rsidR="00F1343B" w:rsidRDefault="00F1343B" w:rsidP="00F1343B">
      <w:r>
        <w:t>АКЦИОНЕРНОЕ ОБЩЕСТВО "УПРАВЛЕНИЕ ТЕПЛОСНАБЖЕНИЯ И ИНЖЕНЕРНЫХ СЕТЕЙ"</w:t>
      </w:r>
    </w:p>
    <w:p w:rsidR="00F1343B" w:rsidRDefault="00F1343B" w:rsidP="00F1343B">
      <w:r>
        <w:lastRenderedPageBreak/>
        <w:t>Позиция номер 4</w:t>
      </w:r>
    </w:p>
    <w:p w:rsidR="00F1343B" w:rsidRDefault="00F1343B" w:rsidP="00F1343B">
      <w:r>
        <w:t>22.21.41.113</w:t>
      </w:r>
    </w:p>
    <w:p w:rsidR="00F1343B" w:rsidRDefault="00F1343B" w:rsidP="00F1343B">
      <w:r>
        <w:t>22.21.9</w:t>
      </w:r>
    </w:p>
    <w:p w:rsidR="00F1343B" w:rsidRDefault="00F1343B" w:rsidP="00F1343B">
      <w:r>
        <w:t>М2</w:t>
      </w:r>
    </w:p>
    <w:p w:rsidR="00F1343B" w:rsidRDefault="00F1343B" w:rsidP="00F1343B">
      <w:r>
        <w:t>12.00000</w:t>
      </w:r>
    </w:p>
    <w:p w:rsidR="00F1343B" w:rsidRDefault="00F1343B" w:rsidP="00F1343B">
      <w:r>
        <w:t>Товар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>5</w:t>
      </w:r>
    </w:p>
    <w:p w:rsidR="00F1343B" w:rsidRDefault="00F1343B" w:rsidP="00F1343B">
      <w:r>
        <w:t>АКЦИОНЕРНОЕ ОБЩЕСТВО "УПРАВЛЕНИЕ ТЕПЛОСНАБЖЕНИЯ И ИНЖЕНЕРНЫХ СЕТЕЙ"</w:t>
      </w:r>
    </w:p>
    <w:p w:rsidR="00F1343B" w:rsidRDefault="00F1343B" w:rsidP="00F1343B">
      <w:r>
        <w:t>Позиция номер 5</w:t>
      </w:r>
    </w:p>
    <w:p w:rsidR="00F1343B" w:rsidRDefault="00F1343B" w:rsidP="00F1343B">
      <w:r>
        <w:t>23.32.12.120</w:t>
      </w:r>
    </w:p>
    <w:p w:rsidR="00F1343B" w:rsidRDefault="00F1343B" w:rsidP="00F1343B">
      <w:r>
        <w:t>23.32</w:t>
      </w:r>
    </w:p>
    <w:p w:rsidR="00F1343B" w:rsidRDefault="00F1343B" w:rsidP="00F1343B">
      <w:r>
        <w:t>ШТ</w:t>
      </w:r>
    </w:p>
    <w:p w:rsidR="00F1343B" w:rsidRDefault="00F1343B" w:rsidP="00F1343B">
      <w:r>
        <w:t>2.00000</w:t>
      </w:r>
    </w:p>
    <w:p w:rsidR="00F1343B" w:rsidRDefault="00F1343B" w:rsidP="00F1343B">
      <w:r>
        <w:t>Товар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>6</w:t>
      </w:r>
    </w:p>
    <w:p w:rsidR="00F1343B" w:rsidRDefault="00F1343B" w:rsidP="00F1343B">
      <w:r>
        <w:t>АКЦИОНЕРНОЕ ОБЩЕСТВО "УПРАВЛЕНИЕ ТЕПЛОСНАБЖЕНИЯ И ИНЖЕНЕРНЫХ СЕТЕЙ"</w:t>
      </w:r>
    </w:p>
    <w:p w:rsidR="00F1343B" w:rsidRDefault="00F1343B" w:rsidP="00F1343B">
      <w:r>
        <w:t>Позиция номер 6</w:t>
      </w:r>
    </w:p>
    <w:p w:rsidR="00F1343B" w:rsidRDefault="00F1343B" w:rsidP="00F1343B">
      <w:r>
        <w:t>29.32.30.260</w:t>
      </w:r>
    </w:p>
    <w:p w:rsidR="00F1343B" w:rsidRDefault="00F1343B" w:rsidP="00F1343B">
      <w:r>
        <w:t>29.32.3</w:t>
      </w:r>
    </w:p>
    <w:p w:rsidR="00F1343B" w:rsidRDefault="00F1343B" w:rsidP="00F1343B">
      <w:r>
        <w:t>ШТ</w:t>
      </w:r>
    </w:p>
    <w:p w:rsidR="00F1343B" w:rsidRDefault="00F1343B" w:rsidP="00F1343B">
      <w:r>
        <w:t>2.00000</w:t>
      </w:r>
    </w:p>
    <w:p w:rsidR="00F1343B" w:rsidRDefault="00F1343B" w:rsidP="00F1343B">
      <w:r>
        <w:t>Товар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>7</w:t>
      </w:r>
    </w:p>
    <w:p w:rsidR="00F1343B" w:rsidRDefault="00F1343B" w:rsidP="00F1343B">
      <w:r>
        <w:t>АКЦИОНЕРНОЕ ОБЩЕСТВО "УПРАВЛЕНИЕ ТЕПЛОСНАБЖЕНИЯ И ИНЖЕНЕРНЫХ СЕТЕЙ"</w:t>
      </w:r>
    </w:p>
    <w:p w:rsidR="00F1343B" w:rsidRDefault="00F1343B" w:rsidP="00F1343B">
      <w:r>
        <w:t>Позиция номер 7</w:t>
      </w:r>
    </w:p>
    <w:p w:rsidR="00F1343B" w:rsidRDefault="00F1343B" w:rsidP="00F1343B">
      <w:r>
        <w:t>29.32.30.269</w:t>
      </w:r>
    </w:p>
    <w:p w:rsidR="00F1343B" w:rsidRDefault="00F1343B" w:rsidP="00F1343B">
      <w:r>
        <w:t>29.32.3</w:t>
      </w:r>
    </w:p>
    <w:p w:rsidR="00F1343B" w:rsidRDefault="00F1343B" w:rsidP="00F1343B">
      <w:r>
        <w:t>ШТ</w:t>
      </w:r>
    </w:p>
    <w:p w:rsidR="00F1343B" w:rsidRDefault="00F1343B" w:rsidP="00F1343B">
      <w:r>
        <w:t>2.00000</w:t>
      </w:r>
    </w:p>
    <w:p w:rsidR="00F1343B" w:rsidRDefault="00F1343B" w:rsidP="00F1343B">
      <w:r>
        <w:lastRenderedPageBreak/>
        <w:t>Товар</w:t>
      </w:r>
    </w:p>
    <w:p w:rsidR="00F1343B" w:rsidRDefault="00F1343B" w:rsidP="00F1343B">
      <w:r>
        <w:t xml:space="preserve"> </w:t>
      </w:r>
    </w:p>
    <w:p w:rsidR="00F1343B" w:rsidRDefault="00F1343B" w:rsidP="00F1343B">
      <w:r>
        <w:t>Классификатор ОКВЭД2</w:t>
      </w:r>
    </w:p>
    <w:p w:rsidR="00F1343B" w:rsidRDefault="00F1343B" w:rsidP="00F1343B">
      <w:r>
        <w:t>24.20.3. Производство стальных фитингов для труб, кроме литых</w:t>
      </w:r>
    </w:p>
    <w:p w:rsidR="00F1343B" w:rsidRDefault="00F1343B" w:rsidP="00F1343B">
      <w:r>
        <w:t>23.99.61. Производство минеральных теплоизоляционных материалов и изделий</w:t>
      </w:r>
    </w:p>
    <w:p w:rsidR="00F1343B" w:rsidRDefault="00F1343B" w:rsidP="00F1343B">
      <w:r>
        <w:t>24.42. Производство алюминия</w:t>
      </w:r>
    </w:p>
    <w:p w:rsidR="00F1343B" w:rsidRDefault="00F1343B" w:rsidP="00F1343B">
      <w:r>
        <w:t>22.21.9. Производство пластмассовых плит, полос, труб и профилей из прочих материалов</w:t>
      </w:r>
    </w:p>
    <w:p w:rsidR="00F1343B" w:rsidRDefault="00F1343B" w:rsidP="00F1343B">
      <w:r>
        <w:t>23.32. Производство кирпича, черепицы и прочих строительных изделий из обожженной глины</w:t>
      </w:r>
    </w:p>
    <w:p w:rsidR="00F1343B" w:rsidRDefault="00F1343B" w:rsidP="00F1343B">
      <w:r>
        <w:t>29.32.3. Производство частей и принадлежностей для автотранспортных средств, не включенных в другие группировки</w:t>
      </w:r>
    </w:p>
    <w:p w:rsidR="00F1343B" w:rsidRDefault="00F1343B" w:rsidP="00F1343B">
      <w:r>
        <w:t>Классификатор ОКПД2</w:t>
      </w:r>
    </w:p>
    <w:p w:rsidR="00F1343B" w:rsidRDefault="00F1343B" w:rsidP="00F1343B">
      <w:r>
        <w:t>24.20.40.000. Фитинги для труб стальные, кроме литых</w:t>
      </w:r>
    </w:p>
    <w:p w:rsidR="00F1343B" w:rsidRDefault="00F1343B" w:rsidP="00F1343B">
      <w:r>
        <w:t>23.99.19.111. Материалы и изделия минеральные теплоизоляционные</w:t>
      </w:r>
    </w:p>
    <w:p w:rsidR="00F1343B" w:rsidRDefault="00F1343B" w:rsidP="00F1343B">
      <w:r>
        <w:t>24.42.24.120. Полосы и ленты алюминиевые толщиной более 0,2 мм</w:t>
      </w:r>
    </w:p>
    <w:p w:rsidR="00F1343B" w:rsidRDefault="00F1343B" w:rsidP="00F1343B">
      <w:r>
        <w:t xml:space="preserve">22.21.41.113. Плиты, листы теплоизоляционные из </w:t>
      </w:r>
      <w:proofErr w:type="spellStart"/>
      <w:r>
        <w:t>пенополиуретана</w:t>
      </w:r>
      <w:proofErr w:type="spellEnd"/>
    </w:p>
    <w:p w:rsidR="00F1343B" w:rsidRDefault="00F1343B" w:rsidP="00F1343B">
      <w:r>
        <w:t>23.32.12.120. Дефлекторы, зонты для дымовых труб, детали дымоходов и вытяжных труб керамические</w:t>
      </w:r>
    </w:p>
    <w:p w:rsidR="00F1343B" w:rsidRDefault="00F1343B" w:rsidP="00F1343B">
      <w:r>
        <w:t>29.32.30.260. Системы вентиляции, отопления и кондиционирования воздуха, их узлы и детали</w:t>
      </w:r>
    </w:p>
    <w:p w:rsidR="00F1343B" w:rsidRDefault="00F1343B" w:rsidP="00F1343B">
      <w:r>
        <w:t>29.32.30.269. Узлы и детали систем вентиляции, отопления и кондиционирования воздуха, не включенные в другие группировки</w:t>
      </w:r>
    </w:p>
    <w:p w:rsidR="007D5CFC" w:rsidRDefault="00F1343B" w:rsidP="00F1343B">
      <w:r>
        <w:t>© АО ТЭК-Торг 6.27.5.20</w:t>
      </w:r>
      <w:bookmarkStart w:id="0" w:name="_GoBack"/>
      <w:bookmarkEnd w:id="0"/>
    </w:p>
    <w:sectPr w:rsidR="007D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3B"/>
    <w:rsid w:val="007D5CFC"/>
    <w:rsid w:val="00F1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8E005-F4B3-4656-8563-B58C2E9D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34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Елена Викторовна</dc:creator>
  <cp:keywords/>
  <dc:description/>
  <cp:lastModifiedBy>Гордеева Елена Викторовна</cp:lastModifiedBy>
  <cp:revision>1</cp:revision>
  <cp:lastPrinted>2024-07-11T08:42:00Z</cp:lastPrinted>
  <dcterms:created xsi:type="dcterms:W3CDTF">2024-07-11T08:42:00Z</dcterms:created>
  <dcterms:modified xsi:type="dcterms:W3CDTF">2024-07-11T08:43:00Z</dcterms:modified>
</cp:coreProperties>
</file>