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0A42" w:rsidRDefault="008C0A42" w:rsidP="006554F1">
      <w:pPr>
        <w:pStyle w:val="aa"/>
        <w:jc w:val="center"/>
        <w:rPr>
          <w:rFonts w:eastAsia="MS Mincho"/>
          <w:b/>
        </w:rPr>
      </w:pPr>
      <w:bookmarkStart w:id="0" w:name="_Toc383517777"/>
      <w:r w:rsidRPr="001C6CC9">
        <w:rPr>
          <w:rFonts w:eastAsia="MS Mincho"/>
          <w:b/>
        </w:rPr>
        <w:t xml:space="preserve">ИЗВЕЩЕНИЕ О </w:t>
      </w:r>
      <w:r w:rsidR="006F7D1F" w:rsidRPr="001C6CC9">
        <w:rPr>
          <w:rFonts w:eastAsia="MS Mincho"/>
          <w:b/>
        </w:rPr>
        <w:t xml:space="preserve">ПРОВЕДЕНИИ </w:t>
      </w:r>
      <w:r w:rsidRPr="001C6CC9">
        <w:rPr>
          <w:rFonts w:eastAsia="MS Mincho"/>
          <w:b/>
        </w:rPr>
        <w:t>ЗАКУПК</w:t>
      </w:r>
      <w:bookmarkEnd w:id="0"/>
      <w:r w:rsidR="006F7D1F" w:rsidRPr="001C6CC9">
        <w:rPr>
          <w:rFonts w:eastAsia="MS Mincho"/>
          <w:b/>
        </w:rPr>
        <w:t>И У ЕДИНСТВЕННОГО ПОСТАВЩИКА (ИСПОЛНИТЕЛЯ, ПОДРЯДЧИКА)</w:t>
      </w:r>
    </w:p>
    <w:p w:rsidR="00EB2F53" w:rsidRDefault="00EB2F53" w:rsidP="006554F1">
      <w:pPr>
        <w:pStyle w:val="aa"/>
        <w:jc w:val="center"/>
        <w:rPr>
          <w:rFonts w:eastAsia="MS Mincho"/>
          <w:b/>
        </w:rPr>
      </w:pPr>
    </w:p>
    <w:p w:rsidR="002806E0" w:rsidRPr="00D22CA8" w:rsidRDefault="00856A87" w:rsidP="0090625D">
      <w:pPr>
        <w:ind w:firstLine="709"/>
        <w:jc w:val="both"/>
        <w:rPr>
          <w:sz w:val="23"/>
          <w:szCs w:val="23"/>
        </w:rPr>
      </w:pPr>
      <w:r w:rsidRPr="00D22CA8">
        <w:rPr>
          <w:bCs/>
          <w:sz w:val="23"/>
          <w:szCs w:val="23"/>
        </w:rPr>
        <w:t>А</w:t>
      </w:r>
      <w:r w:rsidR="008C0A42" w:rsidRPr="00D22CA8">
        <w:rPr>
          <w:bCs/>
          <w:sz w:val="23"/>
          <w:szCs w:val="23"/>
        </w:rPr>
        <w:t>кционерное общество «Управление тепл</w:t>
      </w:r>
      <w:r w:rsidR="00B942D7">
        <w:rPr>
          <w:bCs/>
          <w:sz w:val="23"/>
          <w:szCs w:val="23"/>
        </w:rPr>
        <w:t xml:space="preserve">оснабжения и инженерных сетей» </w:t>
      </w:r>
      <w:r w:rsidR="008C0A42" w:rsidRPr="00D22CA8">
        <w:rPr>
          <w:bCs/>
          <w:sz w:val="23"/>
          <w:szCs w:val="23"/>
        </w:rPr>
        <w:t>(далее - АО «УТС»</w:t>
      </w:r>
      <w:r w:rsidR="008C0A42" w:rsidRPr="00D22CA8">
        <w:rPr>
          <w:sz w:val="23"/>
          <w:szCs w:val="23"/>
        </w:rPr>
        <w:t>, Заказчик) объявляет о проведении закупки способом -  закупка у единственного поставщика (исполнителя, подрядчика)</w:t>
      </w:r>
      <w:r w:rsidR="00836469" w:rsidRPr="00D22CA8">
        <w:rPr>
          <w:sz w:val="23"/>
          <w:szCs w:val="23"/>
        </w:rPr>
        <w:t xml:space="preserve"> </w:t>
      </w:r>
      <w:r w:rsidR="00DB4650" w:rsidRPr="00DB4650">
        <w:rPr>
          <w:sz w:val="23"/>
          <w:szCs w:val="23"/>
        </w:rPr>
        <w:t>на выполнение работ по изготовлению и монтажу входных дверей из теплого алюминиевого профиля</w:t>
      </w:r>
      <w:r w:rsidR="00F52C9B">
        <w:rPr>
          <w:sz w:val="23"/>
          <w:szCs w:val="23"/>
        </w:rPr>
        <w:t xml:space="preserve"> </w:t>
      </w:r>
      <w:r w:rsidR="008C0A42" w:rsidRPr="00D22CA8">
        <w:rPr>
          <w:sz w:val="23"/>
          <w:szCs w:val="23"/>
        </w:rPr>
        <w:t>(</w:t>
      </w:r>
      <w:r w:rsidR="003F74DE" w:rsidRPr="00D22CA8">
        <w:rPr>
          <w:sz w:val="23"/>
          <w:szCs w:val="23"/>
        </w:rPr>
        <w:t>д</w:t>
      </w:r>
      <w:r w:rsidR="008C0A42" w:rsidRPr="00D22CA8">
        <w:rPr>
          <w:sz w:val="23"/>
          <w:szCs w:val="23"/>
        </w:rPr>
        <w:t>алее по тексту – закупка):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8080"/>
      </w:tblGrid>
      <w:tr w:rsidR="009E0E10" w:rsidRPr="00D22CA8" w:rsidTr="003F74DE">
        <w:trPr>
          <w:trHeight w:val="897"/>
        </w:trPr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6F7D1F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</w:t>
            </w:r>
          </w:p>
        </w:tc>
        <w:tc>
          <w:tcPr>
            <w:tcW w:w="80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56A87" w:rsidP="006F7D1F">
            <w:pPr>
              <w:pStyle w:val="Default"/>
              <w:jc w:val="both"/>
              <w:rPr>
                <w:bCs/>
                <w:color w:val="auto"/>
                <w:sz w:val="23"/>
                <w:szCs w:val="23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кционерное общество «Управление теплоснабжения и инженерных сетей» (АО «УТС»)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Место нахождения: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8C0A42" w:rsidRPr="00D22CA8" w:rsidRDefault="008C0A42" w:rsidP="006F7D1F">
            <w:pPr>
              <w:pStyle w:val="a8"/>
              <w:keepNext w:val="0"/>
              <w:widowControl w:val="0"/>
              <w:autoSpaceDE w:val="0"/>
              <w:jc w:val="both"/>
              <w:rPr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Почтовый адрес: </w:t>
            </w:r>
            <w:r w:rsidRPr="00D22CA8">
              <w:rPr>
                <w:sz w:val="23"/>
                <w:szCs w:val="23"/>
              </w:rPr>
              <w:t>628007, Тюменская обл., ХМАО-Югра, г. Ханты-Мансийск,  ул. Чехова 81.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Тел. (3467) 32-69-71.</w:t>
            </w:r>
          </w:p>
          <w:p w:rsidR="006F7D1F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 xml:space="preserve">Адрес электронной почты: </w:t>
            </w:r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r w:rsidRPr="00D22CA8">
              <w:rPr>
                <w:bCs/>
                <w:sz w:val="23"/>
                <w:szCs w:val="23"/>
              </w:rPr>
              <w:t>@</w:t>
            </w:r>
            <w:r w:rsidRPr="00D22CA8">
              <w:rPr>
                <w:bCs/>
                <w:sz w:val="23"/>
                <w:szCs w:val="23"/>
                <w:lang w:val="en-US"/>
              </w:rPr>
              <w:t>uts</w:t>
            </w:r>
            <w:r w:rsidRPr="00D22CA8">
              <w:rPr>
                <w:bCs/>
                <w:sz w:val="23"/>
                <w:szCs w:val="23"/>
              </w:rPr>
              <w:t>-</w:t>
            </w:r>
            <w:r w:rsidRPr="00D22CA8">
              <w:rPr>
                <w:bCs/>
                <w:sz w:val="23"/>
                <w:szCs w:val="23"/>
                <w:lang w:val="en-US"/>
              </w:rPr>
              <w:t>hm</w:t>
            </w:r>
            <w:r w:rsidRPr="00D22CA8">
              <w:rPr>
                <w:bCs/>
                <w:sz w:val="23"/>
                <w:szCs w:val="23"/>
              </w:rPr>
              <w:t>.</w:t>
            </w:r>
            <w:r w:rsidRPr="00D22CA8">
              <w:rPr>
                <w:bCs/>
                <w:sz w:val="23"/>
                <w:szCs w:val="23"/>
                <w:lang w:val="en-US"/>
              </w:rPr>
              <w:t>ru</w:t>
            </w:r>
            <w:r w:rsidR="00FE29BC" w:rsidRPr="00D22CA8">
              <w:rPr>
                <w:bCs/>
                <w:sz w:val="23"/>
                <w:szCs w:val="23"/>
              </w:rPr>
              <w:t>.</w:t>
            </w:r>
          </w:p>
          <w:p w:rsidR="008C0A42" w:rsidRPr="00D22CA8" w:rsidRDefault="006F7D1F" w:rsidP="006F7D1F">
            <w:pPr>
              <w:pStyle w:val="a8"/>
              <w:keepNext w:val="0"/>
              <w:widowControl w:val="0"/>
              <w:autoSpaceDE w:val="0"/>
              <w:jc w:val="both"/>
              <w:rPr>
                <w:bCs/>
                <w:sz w:val="23"/>
                <w:szCs w:val="23"/>
              </w:rPr>
            </w:pPr>
            <w:r w:rsidRPr="00D22CA8">
              <w:rPr>
                <w:bCs/>
                <w:sz w:val="23"/>
                <w:szCs w:val="23"/>
              </w:rPr>
              <w:t>О</w:t>
            </w:r>
            <w:r w:rsidR="008C0A42" w:rsidRPr="00D22CA8">
              <w:rPr>
                <w:bCs/>
                <w:sz w:val="23"/>
                <w:szCs w:val="23"/>
              </w:rPr>
              <w:t>тве</w:t>
            </w:r>
            <w:r w:rsidRPr="00D22CA8">
              <w:rPr>
                <w:bCs/>
                <w:sz w:val="23"/>
                <w:szCs w:val="23"/>
              </w:rPr>
              <w:t>тстве</w:t>
            </w:r>
            <w:r w:rsidR="008C0A42" w:rsidRPr="00D22CA8">
              <w:rPr>
                <w:bCs/>
                <w:sz w:val="23"/>
                <w:szCs w:val="23"/>
              </w:rPr>
              <w:t>нное лицо Заказчика по организационным вопросам проведения закупки у единственного поста</w:t>
            </w:r>
            <w:r w:rsidR="00FE29BC" w:rsidRPr="00D22CA8">
              <w:rPr>
                <w:bCs/>
                <w:sz w:val="23"/>
                <w:szCs w:val="23"/>
              </w:rPr>
              <w:t xml:space="preserve">вщика (исполнителя, подрядчика) - </w:t>
            </w:r>
          </w:p>
          <w:p w:rsidR="008C0A42" w:rsidRPr="00D22CA8" w:rsidRDefault="00836D62" w:rsidP="006F7D1F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>
              <w:rPr>
                <w:bCs/>
                <w:color w:val="auto"/>
                <w:sz w:val="23"/>
                <w:szCs w:val="23"/>
              </w:rPr>
              <w:t>З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аместитель н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ачальник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а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 xml:space="preserve"> отдела снабжения АО «УТС» </w:t>
            </w:r>
            <w:r w:rsidR="00B4209F" w:rsidRPr="00D22CA8">
              <w:rPr>
                <w:bCs/>
                <w:color w:val="auto"/>
                <w:sz w:val="23"/>
                <w:szCs w:val="23"/>
              </w:rPr>
              <w:t>Гордеева Елена Викторовна</w:t>
            </w:r>
            <w:r w:rsidR="002B0123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>тел.</w:t>
            </w:r>
            <w:r w:rsidR="00FE29BC" w:rsidRPr="00D22CA8">
              <w:rPr>
                <w:bCs/>
                <w:color w:val="auto"/>
                <w:sz w:val="23"/>
                <w:szCs w:val="23"/>
              </w:rPr>
              <w:t>:</w:t>
            </w:r>
            <w:r w:rsidR="008C0A42"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6F7D1F" w:rsidRPr="00D22CA8">
              <w:rPr>
                <w:bCs/>
                <w:color w:val="auto"/>
                <w:sz w:val="23"/>
                <w:szCs w:val="23"/>
              </w:rPr>
              <w:t>(3467) 32-69-89.</w:t>
            </w:r>
          </w:p>
          <w:p w:rsidR="007B3516" w:rsidRPr="00D22CA8" w:rsidRDefault="006F7D1F" w:rsidP="00D66874">
            <w:pPr>
              <w:pStyle w:val="Default"/>
              <w:rPr>
                <w:bCs/>
                <w:color w:val="auto"/>
                <w:sz w:val="23"/>
                <w:szCs w:val="23"/>
              </w:rPr>
            </w:pPr>
            <w:r w:rsidRPr="00073114">
              <w:rPr>
                <w:bCs/>
                <w:color w:val="auto"/>
                <w:sz w:val="23"/>
                <w:szCs w:val="23"/>
              </w:rPr>
              <w:t>Ответственное лицо по техническим</w:t>
            </w:r>
            <w:r w:rsidR="00FE29BC" w:rsidRPr="00073114">
              <w:rPr>
                <w:bCs/>
                <w:color w:val="auto"/>
                <w:sz w:val="23"/>
                <w:szCs w:val="23"/>
              </w:rPr>
              <w:t xml:space="preserve"> вопросам </w:t>
            </w:r>
            <w:r w:rsidR="00883296" w:rsidRPr="00073114">
              <w:rPr>
                <w:bCs/>
                <w:color w:val="auto"/>
                <w:sz w:val="23"/>
                <w:szCs w:val="23"/>
              </w:rPr>
              <w:t>–</w:t>
            </w:r>
            <w:r w:rsidR="009D4382" w:rsidRPr="00073114">
              <w:rPr>
                <w:bCs/>
                <w:color w:val="auto"/>
                <w:sz w:val="23"/>
                <w:szCs w:val="23"/>
              </w:rPr>
              <w:t xml:space="preserve"> </w:t>
            </w:r>
            <w:r w:rsidR="00D66874">
              <w:rPr>
                <w:rFonts w:eastAsia="Times New Roman"/>
                <w:sz w:val="23"/>
                <w:szCs w:val="23"/>
                <w:lang w:eastAsia="zh-CN"/>
              </w:rPr>
              <w:t>Начальник</w:t>
            </w:r>
            <w:bookmarkStart w:id="1" w:name="_GoBack"/>
            <w:bookmarkEnd w:id="1"/>
            <w:r w:rsidR="00D66874" w:rsidRPr="00D66874">
              <w:rPr>
                <w:rFonts w:eastAsia="Times New Roman"/>
                <w:sz w:val="23"/>
                <w:szCs w:val="23"/>
                <w:lang w:eastAsia="zh-CN"/>
              </w:rPr>
              <w:t xml:space="preserve"> ПТО Комягин Антон Андреевич тел.: (3467) 32-69-76.</w:t>
            </w:r>
            <w:r w:rsidR="00DB4650">
              <w:rPr>
                <w:rFonts w:eastAsia="Times New Roman"/>
                <w:sz w:val="23"/>
                <w:szCs w:val="23"/>
                <w:lang w:eastAsia="zh-CN"/>
              </w:rPr>
              <w:t xml:space="preserve"> </w:t>
            </w:r>
            <w:r w:rsidR="00C43CEA" w:rsidRPr="00073114">
              <w:rPr>
                <w:rFonts w:eastAsia="Times New Roman"/>
                <w:sz w:val="23"/>
                <w:szCs w:val="23"/>
                <w:lang w:eastAsia="zh-CN"/>
              </w:rPr>
              <w:t>тел.: (3467) 32-</w:t>
            </w:r>
            <w:r w:rsidR="00080062">
              <w:rPr>
                <w:rFonts w:eastAsia="Times New Roman"/>
                <w:sz w:val="23"/>
                <w:szCs w:val="23"/>
                <w:lang w:eastAsia="zh-CN"/>
              </w:rPr>
              <w:t>69</w:t>
            </w:r>
            <w:r w:rsidR="00EB2F53" w:rsidRPr="00073114">
              <w:rPr>
                <w:rFonts w:eastAsia="Times New Roman"/>
                <w:sz w:val="23"/>
                <w:szCs w:val="23"/>
                <w:lang w:eastAsia="zh-CN"/>
              </w:rPr>
              <w:t>-</w:t>
            </w:r>
            <w:r w:rsidR="00080062">
              <w:rPr>
                <w:rFonts w:eastAsia="Times New Roman"/>
                <w:sz w:val="23"/>
                <w:szCs w:val="23"/>
                <w:lang w:eastAsia="zh-CN"/>
              </w:rPr>
              <w:t>76</w:t>
            </w:r>
            <w:r w:rsidR="00565A9F" w:rsidRPr="00073114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1215"/>
        </w:trPr>
        <w:tc>
          <w:tcPr>
            <w:tcW w:w="2268" w:type="dxa"/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Предмет Договора,</w:t>
            </w:r>
            <w:r w:rsidRPr="00D22CA8">
              <w:rPr>
                <w:rFonts w:eastAsia="Times New Roman"/>
                <w:color w:val="auto"/>
                <w:sz w:val="23"/>
                <w:szCs w:val="23"/>
                <w:lang w:eastAsia="ru-RU"/>
              </w:rPr>
              <w:t xml:space="preserve"> </w:t>
            </w:r>
            <w:r w:rsidR="00B4209F" w:rsidRPr="00D22CA8">
              <w:rPr>
                <w:b/>
                <w:iCs/>
                <w:color w:val="auto"/>
                <w:sz w:val="23"/>
                <w:szCs w:val="23"/>
              </w:rPr>
              <w:t xml:space="preserve">объем </w:t>
            </w:r>
            <w:r w:rsidR="00836D62">
              <w:rPr>
                <w:b/>
                <w:iCs/>
                <w:color w:val="auto"/>
                <w:sz w:val="23"/>
                <w:szCs w:val="23"/>
              </w:rPr>
              <w:t>поставляемого товара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F5B18" w:rsidRDefault="008C0A42" w:rsidP="00AF5B18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22CA8">
              <w:rPr>
                <w:sz w:val="23"/>
                <w:szCs w:val="23"/>
              </w:rPr>
              <w:t xml:space="preserve">Договор </w:t>
            </w:r>
            <w:r w:rsidR="00DB4650" w:rsidRPr="00DB4650">
              <w:rPr>
                <w:sz w:val="23"/>
                <w:szCs w:val="23"/>
              </w:rPr>
              <w:t>на выполнение работ по изготовлению и монтажу входных дверей из теплого алюминиевого профиля</w:t>
            </w:r>
            <w:r w:rsidR="00AF5B18" w:rsidRPr="00DF0DEB">
              <w:rPr>
                <w:sz w:val="23"/>
                <w:szCs w:val="23"/>
              </w:rPr>
              <w:t>.</w:t>
            </w:r>
          </w:p>
          <w:p w:rsidR="008C0A42" w:rsidRPr="00D22CA8" w:rsidRDefault="00B4209F" w:rsidP="00271BEC">
            <w:pPr>
              <w:autoSpaceDE w:val="0"/>
              <w:autoSpaceDN w:val="0"/>
              <w:adjustRightInd w:val="0"/>
              <w:jc w:val="both"/>
              <w:rPr>
                <w:iCs/>
                <w:sz w:val="23"/>
                <w:szCs w:val="23"/>
              </w:rPr>
            </w:pPr>
            <w:r w:rsidRPr="00D22CA8">
              <w:rPr>
                <w:rFonts w:eastAsia="Calibri"/>
                <w:sz w:val="23"/>
                <w:szCs w:val="23"/>
              </w:rPr>
              <w:t xml:space="preserve">Объем </w:t>
            </w:r>
            <w:r w:rsidR="001C6CC9" w:rsidRPr="00D22CA8">
              <w:rPr>
                <w:rFonts w:eastAsia="Calibri"/>
                <w:sz w:val="23"/>
                <w:szCs w:val="23"/>
              </w:rPr>
              <w:t>оказываемых услуг</w:t>
            </w:r>
            <w:r w:rsidRPr="00D22CA8">
              <w:rPr>
                <w:rFonts w:eastAsia="Calibri"/>
                <w:sz w:val="23"/>
                <w:szCs w:val="23"/>
              </w:rPr>
              <w:t xml:space="preserve"> указан в части 3</w:t>
            </w:r>
            <w:r w:rsidR="007B3516" w:rsidRPr="00D22CA8">
              <w:rPr>
                <w:rFonts w:eastAsia="Calibri"/>
                <w:sz w:val="23"/>
                <w:szCs w:val="23"/>
              </w:rPr>
              <w:t xml:space="preserve"> </w:t>
            </w:r>
            <w:hyperlink w:anchor="_РАЗДЕЛ_IV._Техническое" w:history="1">
              <w:r w:rsidR="008C0A42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8C0A42" w:rsidRPr="00D22CA8">
              <w:rPr>
                <w:iCs/>
                <w:sz w:val="23"/>
                <w:szCs w:val="23"/>
              </w:rPr>
              <w:t xml:space="preserve"> Документации о </w:t>
            </w:r>
            <w:r w:rsidR="00271BEC">
              <w:rPr>
                <w:iCs/>
                <w:sz w:val="23"/>
                <w:szCs w:val="23"/>
              </w:rPr>
              <w:t xml:space="preserve">проведении закупки </w:t>
            </w:r>
            <w:r w:rsidR="00271BEC" w:rsidRPr="00271BEC">
              <w:rPr>
                <w:iCs/>
                <w:sz w:val="23"/>
                <w:szCs w:val="23"/>
              </w:rPr>
              <w:t xml:space="preserve">у единственного поставщика (исполнителя, подрядчика) </w:t>
            </w:r>
            <w:r w:rsidR="00DB4650" w:rsidRPr="00DB4650">
              <w:rPr>
                <w:sz w:val="23"/>
                <w:szCs w:val="23"/>
              </w:rPr>
              <w:t>на выполнение работ по изготовлению и монтажу входных дверей из теплого алюминиевого профиля</w:t>
            </w:r>
            <w:r w:rsidR="00271BEC">
              <w:rPr>
                <w:iCs/>
                <w:sz w:val="23"/>
                <w:szCs w:val="23"/>
              </w:rPr>
              <w:t>.</w:t>
            </w:r>
          </w:p>
        </w:tc>
      </w:tr>
      <w:tr w:rsidR="003F74DE" w:rsidRPr="00D22CA8" w:rsidTr="003F74DE">
        <w:trPr>
          <w:trHeight w:val="811"/>
        </w:trPr>
        <w:tc>
          <w:tcPr>
            <w:tcW w:w="2268" w:type="dxa"/>
            <w:tcBorders>
              <w:top w:val="nil"/>
              <w:bottom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836D62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 условия и сроки (периоды) </w:t>
            </w:r>
            <w:r w:rsidR="00836D62">
              <w:rPr>
                <w:b/>
                <w:bCs/>
                <w:color w:val="auto"/>
                <w:sz w:val="23"/>
                <w:szCs w:val="23"/>
              </w:rPr>
              <w:t>поставки товара</w:t>
            </w:r>
          </w:p>
        </w:tc>
        <w:tc>
          <w:tcPr>
            <w:tcW w:w="808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Место, условия и сроки (периоды) </w:t>
            </w:r>
            <w:r w:rsidR="002806E0">
              <w:rPr>
                <w:iCs/>
                <w:color w:val="auto"/>
                <w:sz w:val="23"/>
                <w:szCs w:val="23"/>
              </w:rPr>
              <w:t>оказания услуг</w:t>
            </w:r>
            <w:r w:rsidRPr="00D22CA8">
              <w:rPr>
                <w:iCs/>
                <w:color w:val="auto"/>
                <w:sz w:val="23"/>
                <w:szCs w:val="23"/>
              </w:rPr>
              <w:t xml:space="preserve">, определяются в соответствии с </w:t>
            </w:r>
            <w:hyperlink w:anchor="_РАЗДЕЛ_IV._Техническое" w:history="1">
              <w:r w:rsidR="00B4209F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частью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 </w:t>
              </w:r>
              <w:r w:rsidR="007B3516"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 xml:space="preserve">3 </w:t>
              </w:r>
              <w:r w:rsidRPr="00D22CA8">
                <w:rPr>
                  <w:rStyle w:val="a3"/>
                  <w:iCs/>
                  <w:color w:val="auto"/>
                  <w:sz w:val="23"/>
                  <w:szCs w:val="23"/>
                  <w:u w:val="none"/>
                </w:rPr>
                <w:t>«Техническое задание»</w:t>
              </w:r>
            </w:hyperlink>
            <w:r w:rsidR="00B6378D" w:rsidRPr="00D22CA8">
              <w:rPr>
                <w:rStyle w:val="a3"/>
                <w:iCs/>
                <w:color w:val="auto"/>
                <w:sz w:val="23"/>
                <w:szCs w:val="23"/>
                <w:u w:val="none"/>
              </w:rPr>
              <w:t xml:space="preserve">, </w:t>
            </w:r>
            <w:r w:rsidRPr="00D22CA8">
              <w:rPr>
                <w:iCs/>
                <w:color w:val="auto"/>
                <w:sz w:val="23"/>
                <w:szCs w:val="23"/>
              </w:rPr>
              <w:t>Документации о закупке</w:t>
            </w:r>
            <w:r w:rsidR="00B6378D" w:rsidRPr="00D22CA8">
              <w:rPr>
                <w:iCs/>
                <w:color w:val="auto"/>
                <w:sz w:val="23"/>
                <w:szCs w:val="23"/>
              </w:rPr>
              <w:t>.</w:t>
            </w:r>
          </w:p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</w:p>
        </w:tc>
      </w:tr>
      <w:tr w:rsidR="003F74DE" w:rsidRPr="00D22CA8" w:rsidTr="003F74DE">
        <w:trPr>
          <w:trHeight w:val="70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iCs/>
                <w:color w:val="auto"/>
                <w:sz w:val="23"/>
                <w:szCs w:val="23"/>
              </w:rPr>
              <w:t>Сведения о начальной (максимальной) цене договора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0A42" w:rsidRPr="00D22CA8" w:rsidRDefault="00C034A4" w:rsidP="00DB4650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color w:val="auto"/>
                <w:sz w:val="23"/>
                <w:szCs w:val="23"/>
              </w:rPr>
              <w:t xml:space="preserve">Начальная (максимальная) цена договора: </w:t>
            </w:r>
            <w:r w:rsidR="00DB4650">
              <w:rPr>
                <w:b/>
                <w:color w:val="auto"/>
                <w:sz w:val="23"/>
                <w:szCs w:val="23"/>
                <w:u w:val="single"/>
              </w:rPr>
              <w:t>1 665 850 (Одна тысяча шестьсот шестьдесят пять тысяч восемьсот пятьдесят) рублей 00 копеек.</w:t>
            </w:r>
          </w:p>
        </w:tc>
      </w:tr>
      <w:tr w:rsidR="003F74DE" w:rsidRPr="00D22CA8" w:rsidTr="003F74DE"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Порядок, место, дата и время начала и окончания срока подачи Заявок на участие в закупке</w:t>
            </w:r>
          </w:p>
        </w:tc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</w:tcPr>
          <w:p w:rsidR="008C0A42" w:rsidRPr="00D22CA8" w:rsidRDefault="008C0A42" w:rsidP="00CC51FA">
            <w:pPr>
              <w:pStyle w:val="Default"/>
              <w:jc w:val="both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 xml:space="preserve">Место, дата и время открытия доступа к Заявкам 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 xml:space="preserve">Не предусмотрено </w:t>
            </w:r>
          </w:p>
        </w:tc>
      </w:tr>
      <w:tr w:rsidR="003F74DE" w:rsidRPr="00D22CA8" w:rsidTr="003F74DE">
        <w:tc>
          <w:tcPr>
            <w:tcW w:w="2268" w:type="dxa"/>
            <w:shd w:val="clear" w:color="auto" w:fill="F2F2F2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Место и дата рассмотрения Заявок</w:t>
            </w:r>
          </w:p>
          <w:p w:rsidR="008C0A42" w:rsidRPr="00D22CA8" w:rsidRDefault="008C0A42" w:rsidP="00CC51FA">
            <w:pPr>
              <w:pStyle w:val="Default"/>
              <w:rPr>
                <w:b/>
                <w:i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подведения итогов закупки</w:t>
            </w:r>
          </w:p>
        </w:tc>
        <w:tc>
          <w:tcPr>
            <w:tcW w:w="8080" w:type="dxa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iCs/>
                <w:color w:val="auto"/>
                <w:sz w:val="23"/>
                <w:szCs w:val="23"/>
              </w:rPr>
            </w:pPr>
            <w:r w:rsidRPr="00D22CA8">
              <w:rPr>
                <w:iCs/>
                <w:color w:val="auto"/>
                <w:sz w:val="23"/>
                <w:szCs w:val="23"/>
              </w:rPr>
              <w:t>Не предусмотрено</w:t>
            </w:r>
          </w:p>
        </w:tc>
      </w:tr>
      <w:tr w:rsidR="003F74DE" w:rsidRPr="00D22CA8" w:rsidTr="003F74DE">
        <w:tc>
          <w:tcPr>
            <w:tcW w:w="10348" w:type="dxa"/>
            <w:gridSpan w:val="2"/>
            <w:shd w:val="clear" w:color="auto" w:fill="auto"/>
          </w:tcPr>
          <w:p w:rsidR="008C0A42" w:rsidRPr="00D22CA8" w:rsidRDefault="008C0A42" w:rsidP="00CC51FA">
            <w:pPr>
              <w:pStyle w:val="Default"/>
              <w:rPr>
                <w:b/>
                <w:bCs/>
                <w:color w:val="auto"/>
                <w:sz w:val="23"/>
                <w:szCs w:val="23"/>
              </w:rPr>
            </w:pPr>
            <w:r w:rsidRPr="00D22CA8">
              <w:rPr>
                <w:b/>
                <w:bCs/>
                <w:color w:val="auto"/>
                <w:sz w:val="23"/>
                <w:szCs w:val="23"/>
              </w:rPr>
              <w:t>Срок, место и порядок предоставления Документации о закупке</w:t>
            </w:r>
          </w:p>
          <w:p w:rsidR="008C0A42" w:rsidRPr="00D22CA8" w:rsidRDefault="008C0A42" w:rsidP="003659EC">
            <w:pPr>
              <w:pStyle w:val="Default"/>
              <w:jc w:val="both"/>
              <w:rPr>
                <w:iCs/>
                <w:color w:val="auto"/>
                <w:sz w:val="23"/>
                <w:szCs w:val="23"/>
                <w:highlight w:val="yellow"/>
              </w:rPr>
            </w:pPr>
            <w:r w:rsidRPr="00D22CA8">
              <w:rPr>
                <w:bCs/>
                <w:color w:val="auto"/>
                <w:sz w:val="23"/>
                <w:szCs w:val="23"/>
              </w:rPr>
              <w:t xml:space="preserve">Документация доступна </w:t>
            </w:r>
            <w:r w:rsidR="003659EC" w:rsidRPr="00D22CA8">
              <w:rPr>
                <w:bCs/>
                <w:color w:val="auto"/>
                <w:sz w:val="23"/>
                <w:szCs w:val="23"/>
              </w:rPr>
              <w:t>в Единой информационной системе в сфере закупок</w:t>
            </w:r>
            <w:r w:rsidRPr="00D22CA8">
              <w:rPr>
                <w:bCs/>
                <w:color w:val="auto"/>
                <w:sz w:val="23"/>
                <w:szCs w:val="23"/>
              </w:rPr>
              <w:t xml:space="preserve"> </w:t>
            </w:r>
            <w:hyperlink r:id="rId8" w:history="1">
              <w:r w:rsidRPr="00D22CA8">
                <w:rPr>
                  <w:rStyle w:val="a3"/>
                  <w:iCs/>
                  <w:color w:val="auto"/>
                  <w:sz w:val="23"/>
                  <w:szCs w:val="23"/>
                </w:rPr>
                <w:t>www.zakupki.gov.ru</w:t>
              </w:r>
            </w:hyperlink>
            <w:r w:rsidRPr="00D22CA8">
              <w:rPr>
                <w:color w:val="auto"/>
                <w:sz w:val="23"/>
                <w:szCs w:val="23"/>
              </w:rPr>
              <w:t xml:space="preserve"> (далее – </w:t>
            </w:r>
            <w:r w:rsidR="003659EC" w:rsidRPr="00D22CA8">
              <w:rPr>
                <w:color w:val="auto"/>
                <w:sz w:val="23"/>
                <w:szCs w:val="23"/>
              </w:rPr>
              <w:t>Единая информационная система</w:t>
            </w:r>
            <w:r w:rsidRPr="00D22CA8">
              <w:rPr>
                <w:color w:val="auto"/>
                <w:sz w:val="23"/>
                <w:szCs w:val="23"/>
              </w:rPr>
              <w:t>)</w:t>
            </w:r>
            <w:r w:rsidRPr="00D22CA8">
              <w:rPr>
                <w:bCs/>
                <w:color w:val="auto"/>
                <w:sz w:val="23"/>
                <w:szCs w:val="23"/>
              </w:rPr>
              <w:t>, в электронном виде с момента размещения извещения и документации о закупке</w:t>
            </w:r>
            <w:r w:rsidR="003F74DE" w:rsidRPr="00D22CA8">
              <w:rPr>
                <w:bCs/>
                <w:color w:val="auto"/>
                <w:sz w:val="23"/>
                <w:szCs w:val="23"/>
              </w:rPr>
              <w:t xml:space="preserve">. </w:t>
            </w:r>
            <w:r w:rsidRPr="00D22CA8">
              <w:rPr>
                <w:bCs/>
                <w:color w:val="auto"/>
                <w:sz w:val="23"/>
                <w:szCs w:val="23"/>
              </w:rPr>
              <w:t>Плата за документацию не предусмотрена</w:t>
            </w:r>
            <w:r w:rsidR="005F56F4" w:rsidRPr="00D22CA8">
              <w:rPr>
                <w:bCs/>
                <w:color w:val="auto"/>
                <w:sz w:val="23"/>
                <w:szCs w:val="23"/>
              </w:rPr>
              <w:t>.</w:t>
            </w:r>
          </w:p>
        </w:tc>
      </w:tr>
    </w:tbl>
    <w:p w:rsidR="008C0A42" w:rsidRPr="00D22CA8" w:rsidRDefault="008C0A42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EB2F53" w:rsidRDefault="00EB2F53" w:rsidP="008C0A42">
      <w:pPr>
        <w:pStyle w:val="a5"/>
        <w:tabs>
          <w:tab w:val="clear" w:pos="4677"/>
          <w:tab w:val="clear" w:pos="9355"/>
        </w:tabs>
        <w:rPr>
          <w:sz w:val="23"/>
          <w:szCs w:val="23"/>
        </w:rPr>
      </w:pPr>
    </w:p>
    <w:p w:rsidR="003F74DE" w:rsidRPr="003F74DE" w:rsidRDefault="0022258D" w:rsidP="008C0A42">
      <w:pPr>
        <w:pStyle w:val="a5"/>
        <w:tabs>
          <w:tab w:val="clear" w:pos="4677"/>
          <w:tab w:val="clear" w:pos="9355"/>
        </w:tabs>
      </w:pPr>
      <w:r>
        <w:rPr>
          <w:sz w:val="23"/>
          <w:szCs w:val="23"/>
        </w:rPr>
        <w:t>Г</w:t>
      </w:r>
      <w:r w:rsidR="00037D33" w:rsidRPr="00D22CA8">
        <w:rPr>
          <w:sz w:val="23"/>
          <w:szCs w:val="23"/>
        </w:rPr>
        <w:t>енеральн</w:t>
      </w:r>
      <w:r>
        <w:rPr>
          <w:sz w:val="23"/>
          <w:szCs w:val="23"/>
        </w:rPr>
        <w:t>ый</w:t>
      </w:r>
      <w:r w:rsidR="009F5A83" w:rsidRPr="00D22CA8">
        <w:rPr>
          <w:sz w:val="23"/>
          <w:szCs w:val="23"/>
        </w:rPr>
        <w:t xml:space="preserve">  директор</w:t>
      </w:r>
      <w:r w:rsidR="00037D33" w:rsidRPr="00D22CA8">
        <w:rPr>
          <w:sz w:val="23"/>
          <w:szCs w:val="23"/>
        </w:rPr>
        <w:t xml:space="preserve"> АО «УТС»       </w:t>
      </w:r>
      <w:r>
        <w:rPr>
          <w:sz w:val="23"/>
          <w:szCs w:val="23"/>
        </w:rPr>
        <w:t xml:space="preserve">              </w:t>
      </w:r>
      <w:r w:rsidR="00037D33" w:rsidRPr="00D22CA8">
        <w:rPr>
          <w:sz w:val="23"/>
          <w:szCs w:val="23"/>
        </w:rPr>
        <w:t xml:space="preserve">   </w:t>
      </w:r>
      <w:r>
        <w:rPr>
          <w:sz w:val="23"/>
          <w:szCs w:val="23"/>
        </w:rPr>
        <w:t xml:space="preserve">      </w:t>
      </w:r>
      <w:r w:rsidR="00037D33" w:rsidRPr="00D22CA8">
        <w:rPr>
          <w:sz w:val="23"/>
          <w:szCs w:val="23"/>
        </w:rPr>
        <w:t xml:space="preserve">       </w:t>
      </w:r>
      <w:r w:rsidR="003F74DE" w:rsidRPr="00D22CA8">
        <w:rPr>
          <w:sz w:val="23"/>
          <w:szCs w:val="23"/>
        </w:rPr>
        <w:t>_________________</w:t>
      </w:r>
      <w:r w:rsidR="00501AA4">
        <w:rPr>
          <w:sz w:val="23"/>
          <w:szCs w:val="23"/>
        </w:rPr>
        <w:t xml:space="preserve">______ </w:t>
      </w:r>
      <w:r>
        <w:rPr>
          <w:sz w:val="23"/>
          <w:szCs w:val="23"/>
        </w:rPr>
        <w:t>А.В. Лоцманов</w:t>
      </w:r>
      <w:r w:rsidR="003F74DE" w:rsidRPr="00D22CA8">
        <w:rPr>
          <w:sz w:val="23"/>
          <w:szCs w:val="23"/>
        </w:rPr>
        <w:t xml:space="preserve">                </w:t>
      </w:r>
      <w:r w:rsidR="00037D33" w:rsidRPr="00D22CA8">
        <w:rPr>
          <w:sz w:val="23"/>
          <w:szCs w:val="23"/>
        </w:rPr>
        <w:t xml:space="preserve">   </w:t>
      </w:r>
      <w:r w:rsidR="009F5A83" w:rsidRPr="00D22CA8">
        <w:rPr>
          <w:sz w:val="23"/>
          <w:szCs w:val="23"/>
        </w:rPr>
        <w:t xml:space="preserve">        </w:t>
      </w:r>
      <w:r w:rsidR="00037D33" w:rsidRPr="00D22CA8">
        <w:rPr>
          <w:sz w:val="23"/>
          <w:szCs w:val="23"/>
        </w:rPr>
        <w:t xml:space="preserve">      </w:t>
      </w:r>
    </w:p>
    <w:sectPr w:rsidR="003F74DE" w:rsidRPr="003F74DE" w:rsidSect="00736B60">
      <w:pgSz w:w="11907" w:h="16839" w:code="9"/>
      <w:pgMar w:top="851" w:right="567" w:bottom="567" w:left="1134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B2E" w:rsidRDefault="003F1B2E">
      <w:r>
        <w:separator/>
      </w:r>
    </w:p>
  </w:endnote>
  <w:endnote w:type="continuationSeparator" w:id="0">
    <w:p w:rsidR="003F1B2E" w:rsidRDefault="003F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B2E" w:rsidRDefault="003F1B2E">
      <w:r>
        <w:separator/>
      </w:r>
    </w:p>
  </w:footnote>
  <w:footnote w:type="continuationSeparator" w:id="0">
    <w:p w:rsidR="003F1B2E" w:rsidRDefault="003F1B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42"/>
    <w:rsid w:val="00010949"/>
    <w:rsid w:val="00010D2D"/>
    <w:rsid w:val="00012D9F"/>
    <w:rsid w:val="00037D33"/>
    <w:rsid w:val="00070A7E"/>
    <w:rsid w:val="00073114"/>
    <w:rsid w:val="00080062"/>
    <w:rsid w:val="00080351"/>
    <w:rsid w:val="000F0012"/>
    <w:rsid w:val="001204DF"/>
    <w:rsid w:val="001319FA"/>
    <w:rsid w:val="00144ABB"/>
    <w:rsid w:val="00156DDC"/>
    <w:rsid w:val="00195CE5"/>
    <w:rsid w:val="001C06EA"/>
    <w:rsid w:val="001C6CC9"/>
    <w:rsid w:val="001C6DAB"/>
    <w:rsid w:val="001F132B"/>
    <w:rsid w:val="0022258D"/>
    <w:rsid w:val="00225104"/>
    <w:rsid w:val="002601DD"/>
    <w:rsid w:val="00271BEC"/>
    <w:rsid w:val="002806E0"/>
    <w:rsid w:val="0028320A"/>
    <w:rsid w:val="00284F06"/>
    <w:rsid w:val="002979EE"/>
    <w:rsid w:val="002B0123"/>
    <w:rsid w:val="002B5613"/>
    <w:rsid w:val="002C2111"/>
    <w:rsid w:val="003027E1"/>
    <w:rsid w:val="0031287F"/>
    <w:rsid w:val="003459A2"/>
    <w:rsid w:val="003659EC"/>
    <w:rsid w:val="00396D69"/>
    <w:rsid w:val="003D3A38"/>
    <w:rsid w:val="003D63BD"/>
    <w:rsid w:val="003E1AA5"/>
    <w:rsid w:val="003F1B2E"/>
    <w:rsid w:val="003F74DE"/>
    <w:rsid w:val="00413D55"/>
    <w:rsid w:val="00431B4C"/>
    <w:rsid w:val="00460DA5"/>
    <w:rsid w:val="004C78D9"/>
    <w:rsid w:val="004D245B"/>
    <w:rsid w:val="00501AA4"/>
    <w:rsid w:val="00501CAA"/>
    <w:rsid w:val="00526538"/>
    <w:rsid w:val="005303C5"/>
    <w:rsid w:val="00540F12"/>
    <w:rsid w:val="00541C91"/>
    <w:rsid w:val="00565A9F"/>
    <w:rsid w:val="00570341"/>
    <w:rsid w:val="005A3523"/>
    <w:rsid w:val="005C6665"/>
    <w:rsid w:val="005E5A9D"/>
    <w:rsid w:val="005F56F4"/>
    <w:rsid w:val="00616803"/>
    <w:rsid w:val="00635EC1"/>
    <w:rsid w:val="006468A6"/>
    <w:rsid w:val="00653475"/>
    <w:rsid w:val="006554F1"/>
    <w:rsid w:val="006558A1"/>
    <w:rsid w:val="006833B8"/>
    <w:rsid w:val="006C2C60"/>
    <w:rsid w:val="006C52DC"/>
    <w:rsid w:val="006D66AF"/>
    <w:rsid w:val="006E02CE"/>
    <w:rsid w:val="006F5991"/>
    <w:rsid w:val="006F7D1F"/>
    <w:rsid w:val="0072427C"/>
    <w:rsid w:val="00736B60"/>
    <w:rsid w:val="00741A61"/>
    <w:rsid w:val="00750518"/>
    <w:rsid w:val="007511A5"/>
    <w:rsid w:val="0076069A"/>
    <w:rsid w:val="00786700"/>
    <w:rsid w:val="00790F45"/>
    <w:rsid w:val="007A6804"/>
    <w:rsid w:val="007B3516"/>
    <w:rsid w:val="007C2F93"/>
    <w:rsid w:val="00800CE7"/>
    <w:rsid w:val="0081791F"/>
    <w:rsid w:val="00836469"/>
    <w:rsid w:val="00836D62"/>
    <w:rsid w:val="00856A87"/>
    <w:rsid w:val="008664BA"/>
    <w:rsid w:val="00883296"/>
    <w:rsid w:val="008A2797"/>
    <w:rsid w:val="008C0A42"/>
    <w:rsid w:val="008D4CD6"/>
    <w:rsid w:val="008E05C7"/>
    <w:rsid w:val="008E152D"/>
    <w:rsid w:val="008F00B7"/>
    <w:rsid w:val="008F49AA"/>
    <w:rsid w:val="0090625D"/>
    <w:rsid w:val="009442EF"/>
    <w:rsid w:val="009656FD"/>
    <w:rsid w:val="00970E6B"/>
    <w:rsid w:val="009B23A0"/>
    <w:rsid w:val="009B6E27"/>
    <w:rsid w:val="009D4382"/>
    <w:rsid w:val="009D73A9"/>
    <w:rsid w:val="009E0E10"/>
    <w:rsid w:val="009F5A83"/>
    <w:rsid w:val="00A0353B"/>
    <w:rsid w:val="00A110BB"/>
    <w:rsid w:val="00A26438"/>
    <w:rsid w:val="00A30FD3"/>
    <w:rsid w:val="00A378AA"/>
    <w:rsid w:val="00A40660"/>
    <w:rsid w:val="00A4322C"/>
    <w:rsid w:val="00A542E2"/>
    <w:rsid w:val="00A600BD"/>
    <w:rsid w:val="00AB0F0D"/>
    <w:rsid w:val="00AB4A16"/>
    <w:rsid w:val="00AC03C5"/>
    <w:rsid w:val="00AF09F5"/>
    <w:rsid w:val="00AF4A30"/>
    <w:rsid w:val="00AF5B18"/>
    <w:rsid w:val="00B01E1C"/>
    <w:rsid w:val="00B0688D"/>
    <w:rsid w:val="00B13E80"/>
    <w:rsid w:val="00B175AE"/>
    <w:rsid w:val="00B25A4E"/>
    <w:rsid w:val="00B4209F"/>
    <w:rsid w:val="00B42B00"/>
    <w:rsid w:val="00B45974"/>
    <w:rsid w:val="00B56CF7"/>
    <w:rsid w:val="00B6020E"/>
    <w:rsid w:val="00B6378D"/>
    <w:rsid w:val="00B77F71"/>
    <w:rsid w:val="00B942D7"/>
    <w:rsid w:val="00BB0D2E"/>
    <w:rsid w:val="00BD5E5B"/>
    <w:rsid w:val="00C034A4"/>
    <w:rsid w:val="00C1641A"/>
    <w:rsid w:val="00C23822"/>
    <w:rsid w:val="00C322FD"/>
    <w:rsid w:val="00C336AE"/>
    <w:rsid w:val="00C43CEA"/>
    <w:rsid w:val="00C9643B"/>
    <w:rsid w:val="00D0305E"/>
    <w:rsid w:val="00D22CA8"/>
    <w:rsid w:val="00D657C0"/>
    <w:rsid w:val="00D66874"/>
    <w:rsid w:val="00DB4650"/>
    <w:rsid w:val="00DF0DEB"/>
    <w:rsid w:val="00E04F11"/>
    <w:rsid w:val="00E107BF"/>
    <w:rsid w:val="00E15DF8"/>
    <w:rsid w:val="00E30629"/>
    <w:rsid w:val="00E7658C"/>
    <w:rsid w:val="00EB2F53"/>
    <w:rsid w:val="00EC18A2"/>
    <w:rsid w:val="00EC593A"/>
    <w:rsid w:val="00ED67BE"/>
    <w:rsid w:val="00EF0ABA"/>
    <w:rsid w:val="00EF6301"/>
    <w:rsid w:val="00F231EE"/>
    <w:rsid w:val="00F3474B"/>
    <w:rsid w:val="00F42E00"/>
    <w:rsid w:val="00F52C9B"/>
    <w:rsid w:val="00F550DD"/>
    <w:rsid w:val="00FA10C6"/>
    <w:rsid w:val="00FA53A4"/>
    <w:rsid w:val="00FB3DA2"/>
    <w:rsid w:val="00FB489F"/>
    <w:rsid w:val="00FD592B"/>
    <w:rsid w:val="00FE2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0F4BEC-FCA4-434A-B45D-0BADC29F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C0A4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C0A42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C0A4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C0A4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C0A42"/>
    <w:pPr>
      <w:jc w:val="center"/>
    </w:pPr>
  </w:style>
  <w:style w:type="character" w:styleId="a3">
    <w:name w:val="Hyperlink"/>
    <w:uiPriority w:val="99"/>
    <w:unhideWhenUsed/>
    <w:rsid w:val="008C0A4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C0A42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C0A42"/>
    <w:pPr>
      <w:ind w:firstLine="34"/>
    </w:pPr>
  </w:style>
  <w:style w:type="paragraph" w:styleId="a5">
    <w:name w:val="header"/>
    <w:basedOn w:val="a"/>
    <w:link w:val="a6"/>
    <w:uiPriority w:val="99"/>
    <w:unhideWhenUsed/>
    <w:rsid w:val="008C0A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C0A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C0A42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C0A42"/>
    <w:pPr>
      <w:jc w:val="both"/>
    </w:pPr>
  </w:style>
  <w:style w:type="paragraph" w:customStyle="1" w:styleId="Default">
    <w:name w:val="Default"/>
    <w:rsid w:val="008C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C0A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rsid w:val="008C0A42"/>
    <w:pPr>
      <w:keepNext/>
      <w:suppressAutoHyphens/>
    </w:pPr>
    <w:rPr>
      <w:szCs w:val="20"/>
      <w:lang w:eastAsia="zh-CN"/>
    </w:rPr>
  </w:style>
  <w:style w:type="character" w:customStyle="1" w:styleId="a9">
    <w:name w:val="Основной текст Знак"/>
    <w:basedOn w:val="a0"/>
    <w:link w:val="a8"/>
    <w:rsid w:val="008C0A4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a">
    <w:name w:val="No Spacing"/>
    <w:uiPriority w:val="1"/>
    <w:qFormat/>
    <w:rsid w:val="00C03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71BE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71B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534A870-7DDA-4249-AE64-32381D0B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Гордеева Елена Викторовна</cp:lastModifiedBy>
  <cp:revision>4</cp:revision>
  <cp:lastPrinted>2024-07-04T08:37:00Z</cp:lastPrinted>
  <dcterms:created xsi:type="dcterms:W3CDTF">2024-05-23T04:55:00Z</dcterms:created>
  <dcterms:modified xsi:type="dcterms:W3CDTF">2024-07-04T08:41:00Z</dcterms:modified>
</cp:coreProperties>
</file>