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5783"/>
        <w:gridCol w:w="236"/>
        <w:gridCol w:w="3962"/>
      </w:tblGrid>
      <w:tr w:rsidR="00FB25B7" w:rsidRPr="00D45B25" w14:paraId="2990AEC8" w14:textId="77777777" w:rsidTr="00517BB0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75313AFF" w14:textId="71B091C0" w:rsidR="00FB25B7" w:rsidRDefault="00B91612" w:rsidP="00B135D8">
            <w:pPr>
              <w:snapToGrid w:val="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7CB13C66" w14:textId="77777777" w:rsidR="00FB25B7" w:rsidRDefault="00FB25B7" w:rsidP="00B135D8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36670752" w14:textId="77777777" w:rsidR="00FB25B7" w:rsidRPr="00D45B25" w:rsidRDefault="00FB25B7" w:rsidP="00B135D8">
            <w:pPr>
              <w:snapToGrid w:val="0"/>
              <w:jc w:val="right"/>
              <w:rPr>
                <w:b/>
                <w:highlight w:val="yellow"/>
              </w:rPr>
            </w:pPr>
          </w:p>
        </w:tc>
      </w:tr>
      <w:tr w:rsidR="00FB25B7" w:rsidRPr="00D45B25" w14:paraId="44A56647" w14:textId="77777777" w:rsidTr="00517BB0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2E8DE7E7" w14:textId="67C886E7"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14:paraId="7F11AC2A" w14:textId="77777777" w:rsidR="0014499A" w:rsidRDefault="0014499A" w:rsidP="006D3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генерального директора</w:t>
            </w:r>
          </w:p>
          <w:p w14:paraId="18B5298E" w14:textId="1D4E328A" w:rsidR="0014499A" w:rsidRDefault="0014499A" w:rsidP="006D3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«УТС» </w:t>
            </w:r>
            <w:r w:rsidRPr="0014499A">
              <w:rPr>
                <w:rFonts w:ascii="Times New Roman" w:hAnsi="Times New Roman" w:cs="Times New Roman"/>
                <w:b/>
                <w:sz w:val="24"/>
                <w:szCs w:val="24"/>
              </w:rPr>
              <w:t>по производству</w:t>
            </w:r>
          </w:p>
          <w:p w14:paraId="1CB85CB0" w14:textId="6F15403C" w:rsidR="00FB25B7" w:rsidRDefault="00FB25B7" w:rsidP="006D3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065A11" w14:textId="662E63D2" w:rsidR="00437049" w:rsidRPr="00517BB0" w:rsidRDefault="00437049" w:rsidP="006D3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FBA0D27" w14:textId="77777777"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0F9755E1" w14:textId="77777777" w:rsidR="00FB25B7" w:rsidRPr="00D45B25" w:rsidRDefault="00FB25B7" w:rsidP="0043704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14:paraId="3BC661DE" w14:textId="7B89E4C7" w:rsidR="00FB25B7" w:rsidRPr="00D45B25" w:rsidRDefault="00437049" w:rsidP="0043704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Заведующая хозяйством</w:t>
            </w:r>
          </w:p>
        </w:tc>
      </w:tr>
      <w:tr w:rsidR="00FB25B7" w:rsidRPr="00D45B25" w14:paraId="53BC6FE2" w14:textId="77777777" w:rsidTr="00517BB0">
        <w:trPr>
          <w:trHeight w:val="336"/>
        </w:trPr>
        <w:tc>
          <w:tcPr>
            <w:tcW w:w="5783" w:type="dxa"/>
            <w:shd w:val="clear" w:color="auto" w:fill="auto"/>
          </w:tcPr>
          <w:p w14:paraId="18518976" w14:textId="300D935E" w:rsidR="00FB25B7" w:rsidRPr="00517BB0" w:rsidRDefault="00CD45DD" w:rsidP="00B67CD8">
            <w:pPr>
              <w:spacing w:after="0" w:line="240" w:lineRule="auto"/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</w:t>
            </w:r>
            <w:r w:rsidR="00437049">
              <w:rPr>
                <w:rFonts w:ascii="Times New Roman" w:hAnsi="Times New Roman" w:cs="Times New Roman"/>
                <w:b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  </w:t>
            </w:r>
            <w:r w:rsidR="0014499A">
              <w:rPr>
                <w:rFonts w:ascii="Times New Roman" w:hAnsi="Times New Roman" w:cs="Times New Roman"/>
                <w:b/>
                <w:sz w:val="24"/>
                <w:szCs w:val="24"/>
              </w:rPr>
              <w:t>П.Н. Захаров</w:t>
            </w:r>
          </w:p>
        </w:tc>
        <w:tc>
          <w:tcPr>
            <w:tcW w:w="236" w:type="dxa"/>
            <w:shd w:val="clear" w:color="auto" w:fill="auto"/>
          </w:tcPr>
          <w:p w14:paraId="0B133B47" w14:textId="77777777"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7BD5CA3D" w14:textId="79DEA4BC" w:rsidR="00FB25B7" w:rsidRPr="00D45B25" w:rsidRDefault="007F7EF4" w:rsidP="004370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</w:t>
            </w:r>
            <w:r w:rsidR="004724E4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 </w:t>
            </w:r>
            <w:r w:rsidR="004370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И.А. Агафонова</w:t>
            </w:r>
          </w:p>
        </w:tc>
      </w:tr>
      <w:tr w:rsidR="00FB25B7" w:rsidRPr="00D45B25" w14:paraId="484318DE" w14:textId="77777777" w:rsidTr="00517BB0">
        <w:trPr>
          <w:trHeight w:val="340"/>
        </w:trPr>
        <w:tc>
          <w:tcPr>
            <w:tcW w:w="5783" w:type="dxa"/>
            <w:shd w:val="clear" w:color="auto" w:fill="auto"/>
          </w:tcPr>
          <w:p w14:paraId="7F1D1653" w14:textId="3DD3E37D" w:rsidR="00FB25B7" w:rsidRPr="00517BB0" w:rsidRDefault="0033768C" w:rsidP="00420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202</w:t>
            </w:r>
            <w:r w:rsidR="004370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B25B7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                    </w:t>
            </w:r>
          </w:p>
        </w:tc>
        <w:tc>
          <w:tcPr>
            <w:tcW w:w="236" w:type="dxa"/>
            <w:shd w:val="clear" w:color="auto" w:fill="auto"/>
          </w:tcPr>
          <w:p w14:paraId="19EE7D91" w14:textId="77777777" w:rsidR="00FB25B7" w:rsidRPr="00517BB0" w:rsidRDefault="00FB25B7" w:rsidP="00222D6E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6D53F0A0" w14:textId="7D21670B" w:rsidR="00FB25B7" w:rsidRPr="00D45B25" w:rsidRDefault="0033768C" w:rsidP="004370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___________ 202</w:t>
            </w:r>
            <w:r w:rsidR="004370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FB25B7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14:paraId="511DE878" w14:textId="77777777"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14:paraId="036C2C0C" w14:textId="77777777" w:rsidR="00FB25B7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67E283C7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7E644B4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57E69E4E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45540C59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446A8F65" w14:textId="77777777" w:rsidR="00517BB0" w:rsidRPr="00C53F99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470BE018" w14:textId="1F6735F2" w:rsidR="00FB25B7" w:rsidRPr="00EF6011" w:rsidRDefault="009905D1" w:rsidP="00FB25B7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 xml:space="preserve">Раздел </w:t>
      </w:r>
      <w:r>
        <w:rPr>
          <w:rFonts w:ascii="Times New Roman" w:hAnsi="Times New Roman" w:cs="Times New Roman"/>
          <w:b/>
          <w:sz w:val="64"/>
          <w:szCs w:val="64"/>
          <w:lang w:val="en-US"/>
        </w:rPr>
        <w:t>IV</w:t>
      </w:r>
      <w:r>
        <w:rPr>
          <w:rFonts w:ascii="Times New Roman" w:hAnsi="Times New Roman" w:cs="Times New Roman"/>
          <w:b/>
          <w:sz w:val="64"/>
          <w:szCs w:val="64"/>
        </w:rPr>
        <w:t>.</w:t>
      </w:r>
      <w:r w:rsidRPr="009905D1">
        <w:rPr>
          <w:rFonts w:ascii="Times New Roman" w:hAnsi="Times New Roman" w:cs="Times New Roman"/>
          <w:b/>
          <w:sz w:val="64"/>
          <w:szCs w:val="64"/>
        </w:rPr>
        <w:t xml:space="preserve"> </w:t>
      </w:r>
      <w:r w:rsidR="00FB25B7" w:rsidRPr="00EF6011">
        <w:rPr>
          <w:rFonts w:ascii="Times New Roman" w:hAnsi="Times New Roman" w:cs="Times New Roman"/>
          <w:b/>
          <w:sz w:val="64"/>
          <w:szCs w:val="64"/>
        </w:rPr>
        <w:t>Техническое задание</w:t>
      </w:r>
    </w:p>
    <w:p w14:paraId="2DA0E0B8" w14:textId="26802E77" w:rsidR="009D2A55" w:rsidRPr="001A474C" w:rsidRDefault="00303868" w:rsidP="001A474C">
      <w:pPr>
        <w:pStyle w:val="a6"/>
        <w:jc w:val="center"/>
        <w:rPr>
          <w:rFonts w:ascii="Times New Roman" w:hAnsi="Times New Roman" w:cs="Times New Roman"/>
          <w:b/>
          <w:sz w:val="32"/>
          <w:szCs w:val="32"/>
          <w:lang w:eastAsia="zh-CN" w:bidi="hi-IN"/>
        </w:rPr>
      </w:pPr>
      <w:r>
        <w:rPr>
          <w:rFonts w:ascii="Times New Roman" w:hAnsi="Times New Roman" w:cs="Times New Roman"/>
          <w:b/>
          <w:sz w:val="32"/>
          <w:szCs w:val="32"/>
          <w:lang w:eastAsia="zh-CN" w:bidi="hi-IN"/>
        </w:rPr>
        <w:t xml:space="preserve">на </w:t>
      </w:r>
      <w:r w:rsidR="00437049">
        <w:rPr>
          <w:rFonts w:ascii="Times New Roman" w:hAnsi="Times New Roman" w:cs="Times New Roman"/>
          <w:b/>
          <w:sz w:val="32"/>
          <w:szCs w:val="32"/>
          <w:lang w:eastAsia="zh-CN" w:bidi="hi-IN"/>
        </w:rPr>
        <w:t>поставку хозяйственных товаров</w:t>
      </w:r>
    </w:p>
    <w:p w14:paraId="0FD9D12F" w14:textId="77777777" w:rsidR="00FB25B7" w:rsidRPr="00C53F99" w:rsidRDefault="00FB25B7" w:rsidP="00FB25B7">
      <w:pPr>
        <w:pStyle w:val="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3A9F7D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0E0546B8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B76BF2E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</w:p>
    <w:p w14:paraId="15914CB6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0238A57B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52311E79" w14:textId="77777777"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14:paraId="416AEA0A" w14:textId="77777777" w:rsidR="00B135D8" w:rsidRPr="00C53F99" w:rsidRDefault="00B135D8" w:rsidP="00FB25B7">
      <w:pPr>
        <w:rPr>
          <w:rFonts w:ascii="Times New Roman" w:hAnsi="Times New Roman" w:cs="Times New Roman"/>
          <w:b/>
          <w:color w:val="000000"/>
        </w:rPr>
      </w:pPr>
    </w:p>
    <w:p w14:paraId="3DA1698F" w14:textId="77777777" w:rsidR="00311841" w:rsidRDefault="00311841" w:rsidP="00FB25B7">
      <w:pPr>
        <w:rPr>
          <w:rFonts w:ascii="Times New Roman" w:hAnsi="Times New Roman" w:cs="Times New Roman"/>
          <w:b/>
          <w:color w:val="000000"/>
        </w:rPr>
      </w:pPr>
    </w:p>
    <w:p w14:paraId="745B6A50" w14:textId="77777777" w:rsidR="000F25A5" w:rsidRDefault="000F25A5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20A7752" w14:textId="77777777" w:rsidR="00615F42" w:rsidRDefault="00615F42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16907329" w14:textId="77777777" w:rsidR="00C403FD" w:rsidRDefault="00C403FD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3E9EB4CD" w14:textId="77777777" w:rsidR="00EF6011" w:rsidRDefault="00EF6011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11941E32" w14:textId="77777777" w:rsidR="00483DA8" w:rsidRPr="00C53F99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A572A72" w14:textId="546FF59D" w:rsidR="00B135D8" w:rsidRDefault="0033768C" w:rsidP="00B135D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Ханты-Мансийск 202</w:t>
      </w:r>
      <w:r w:rsidR="00437049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FB25B7" w:rsidRPr="008C0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14:paraId="7D043FC9" w14:textId="77777777" w:rsidR="00963966" w:rsidRPr="008C03B7" w:rsidRDefault="00963966" w:rsidP="00437049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100346" w14:textId="77777777" w:rsidR="00CF5823" w:rsidRDefault="00781E54" w:rsidP="00781E54">
      <w:pPr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ТЕХНИЧЕСКОЕ ЗАДАНИЕ</w:t>
      </w:r>
    </w:p>
    <w:p w14:paraId="2C5A54A5" w14:textId="77777777" w:rsidR="00AA547D" w:rsidRPr="00781E54" w:rsidRDefault="00AA547D" w:rsidP="00781E54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Наименование и количество поставляемого товара:</w:t>
      </w:r>
    </w:p>
    <w:p w14:paraId="206E0AF8" w14:textId="4960FE30" w:rsidR="00781E54" w:rsidRPr="00781E54" w:rsidRDefault="00781E54" w:rsidP="00781E54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1.1 </w:t>
      </w:r>
      <w:r w:rsidR="003A2497">
        <w:rPr>
          <w:rFonts w:ascii="Times New Roman" w:hAnsi="Times New Roman" w:cs="Times New Roman"/>
          <w:bCs/>
          <w:color w:val="000000"/>
          <w:sz w:val="24"/>
          <w:szCs w:val="24"/>
        </w:rPr>
        <w:t>Поставка хозяйственных товаров</w:t>
      </w:r>
      <w:r w:rsidR="008847E4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102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92"/>
        <w:gridCol w:w="992"/>
        <w:gridCol w:w="1407"/>
      </w:tblGrid>
      <w:tr w:rsidR="00BE6F3E" w:rsidRPr="00C53F99" w14:paraId="4DF1805D" w14:textId="77777777" w:rsidTr="004D273F">
        <w:trPr>
          <w:trHeight w:val="451"/>
        </w:trPr>
        <w:tc>
          <w:tcPr>
            <w:tcW w:w="709" w:type="dxa"/>
            <w:shd w:val="clear" w:color="auto" w:fill="auto"/>
          </w:tcPr>
          <w:p w14:paraId="38A79B72" w14:textId="77777777" w:rsidR="00BE6F3E" w:rsidRPr="00C53F99" w:rsidRDefault="00BE6F3E" w:rsidP="007C66DD">
            <w:pPr>
              <w:pStyle w:val="a7"/>
              <w:jc w:val="center"/>
              <w:rPr>
                <w:rFonts w:eastAsia="Times New Roman" w:cs="Times New Roman"/>
              </w:rPr>
            </w:pPr>
            <w:r w:rsidRPr="00C53F99">
              <w:rPr>
                <w:rFonts w:eastAsia="Times New Roman" w:cs="Times New Roman"/>
              </w:rPr>
              <w:t>№</w:t>
            </w:r>
          </w:p>
          <w:p w14:paraId="1103259B" w14:textId="77777777"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п/п</w:t>
            </w:r>
          </w:p>
        </w:tc>
        <w:tc>
          <w:tcPr>
            <w:tcW w:w="7092" w:type="dxa"/>
            <w:shd w:val="clear" w:color="auto" w:fill="auto"/>
          </w:tcPr>
          <w:p w14:paraId="40C65FD5" w14:textId="77777777"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Наименование продукции</w:t>
            </w:r>
          </w:p>
        </w:tc>
        <w:tc>
          <w:tcPr>
            <w:tcW w:w="992" w:type="dxa"/>
            <w:shd w:val="clear" w:color="auto" w:fill="auto"/>
          </w:tcPr>
          <w:p w14:paraId="155754E2" w14:textId="77777777"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Ед. изм.</w:t>
            </w:r>
          </w:p>
        </w:tc>
        <w:tc>
          <w:tcPr>
            <w:tcW w:w="1407" w:type="dxa"/>
            <w:shd w:val="clear" w:color="auto" w:fill="auto"/>
          </w:tcPr>
          <w:p w14:paraId="52602829" w14:textId="77777777"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Количество</w:t>
            </w:r>
          </w:p>
        </w:tc>
      </w:tr>
      <w:tr w:rsidR="00BE6F3E" w:rsidRPr="00C53F99" w14:paraId="2ABE69E0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44D656F6" w14:textId="77777777" w:rsidR="00BE6F3E" w:rsidRPr="00C53F99" w:rsidRDefault="00BE6F3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7092" w:type="dxa"/>
            <w:shd w:val="clear" w:color="auto" w:fill="auto"/>
          </w:tcPr>
          <w:p w14:paraId="6DD2F9C6" w14:textId="25A78CC0" w:rsidR="00BE6F3E" w:rsidRPr="00AE5B11" w:rsidRDefault="003A2497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B11" w:rsidRPr="00AE5B11">
              <w:rPr>
                <w:rFonts w:ascii="Times New Roman" w:hAnsi="Times New Roman" w:cs="Times New Roman"/>
                <w:sz w:val="24"/>
                <w:szCs w:val="24"/>
              </w:rPr>
              <w:t>Мыло туалетное</w:t>
            </w:r>
          </w:p>
        </w:tc>
        <w:tc>
          <w:tcPr>
            <w:tcW w:w="992" w:type="dxa"/>
            <w:shd w:val="clear" w:color="auto" w:fill="auto"/>
          </w:tcPr>
          <w:p w14:paraId="51C51C09" w14:textId="49567F11" w:rsidR="00BE6F3E" w:rsidRPr="00C53F99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3A2497">
              <w:rPr>
                <w:rFonts w:cs="Times New Roman"/>
              </w:rPr>
              <w:t>т.</w:t>
            </w:r>
          </w:p>
        </w:tc>
        <w:tc>
          <w:tcPr>
            <w:tcW w:w="1407" w:type="dxa"/>
            <w:shd w:val="clear" w:color="auto" w:fill="auto"/>
          </w:tcPr>
          <w:p w14:paraId="11D16FE5" w14:textId="6670927C" w:rsidR="00BE6F3E" w:rsidRPr="00C53F99" w:rsidRDefault="00E85866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AE5B11">
              <w:rPr>
                <w:rFonts w:cs="Times New Roman"/>
              </w:rPr>
              <w:t>000</w:t>
            </w:r>
          </w:p>
        </w:tc>
      </w:tr>
      <w:tr w:rsidR="00921E2C" w:rsidRPr="00C53F99" w14:paraId="1103035F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1EBB0136" w14:textId="1CCCB47B" w:rsidR="00921E2C" w:rsidRDefault="00921E2C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092" w:type="dxa"/>
            <w:shd w:val="clear" w:color="auto" w:fill="auto"/>
          </w:tcPr>
          <w:p w14:paraId="072A33A3" w14:textId="1A301E31" w:rsidR="00921E2C" w:rsidRDefault="003A2497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B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5B11" w:rsidRPr="00AE5B11">
              <w:rPr>
                <w:rFonts w:ascii="Times New Roman" w:hAnsi="Times New Roman" w:cs="Times New Roman"/>
                <w:sz w:val="24"/>
                <w:szCs w:val="24"/>
              </w:rPr>
              <w:t>ыло хозяйственное</w:t>
            </w:r>
          </w:p>
        </w:tc>
        <w:tc>
          <w:tcPr>
            <w:tcW w:w="992" w:type="dxa"/>
            <w:shd w:val="clear" w:color="auto" w:fill="auto"/>
          </w:tcPr>
          <w:p w14:paraId="790B9E79" w14:textId="6C563A86" w:rsidR="00921E2C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3A2497">
              <w:rPr>
                <w:rFonts w:cs="Times New Roman"/>
              </w:rPr>
              <w:t>т.</w:t>
            </w:r>
          </w:p>
        </w:tc>
        <w:tc>
          <w:tcPr>
            <w:tcW w:w="1407" w:type="dxa"/>
            <w:shd w:val="clear" w:color="auto" w:fill="auto"/>
          </w:tcPr>
          <w:p w14:paraId="4DCB72E1" w14:textId="7BC505C4" w:rsidR="00921E2C" w:rsidRDefault="00E85866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250</w:t>
            </w:r>
          </w:p>
        </w:tc>
      </w:tr>
      <w:tr w:rsidR="003A2497" w:rsidRPr="00C53F99" w14:paraId="26247B7A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77019D44" w14:textId="60A1C2D9" w:rsidR="003A2497" w:rsidRDefault="003A2497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092" w:type="dxa"/>
            <w:shd w:val="clear" w:color="auto" w:fill="auto"/>
          </w:tcPr>
          <w:p w14:paraId="13FB43B9" w14:textId="3CDB458D" w:rsidR="003A2497" w:rsidRDefault="003A2497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B11" w:rsidRPr="00AE5B11">
              <w:rPr>
                <w:rFonts w:ascii="Times New Roman" w:hAnsi="Times New Roman" w:cs="Times New Roman"/>
                <w:sz w:val="24"/>
                <w:szCs w:val="24"/>
              </w:rPr>
              <w:t>Стиральный порошок (автомат)</w:t>
            </w:r>
          </w:p>
        </w:tc>
        <w:tc>
          <w:tcPr>
            <w:tcW w:w="992" w:type="dxa"/>
            <w:shd w:val="clear" w:color="auto" w:fill="auto"/>
          </w:tcPr>
          <w:p w14:paraId="2961DA2A" w14:textId="5DF85A8A" w:rsidR="003A2497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="003A2497">
              <w:rPr>
                <w:rFonts w:cs="Times New Roman"/>
              </w:rPr>
              <w:t>-ка</w:t>
            </w:r>
          </w:p>
        </w:tc>
        <w:tc>
          <w:tcPr>
            <w:tcW w:w="1407" w:type="dxa"/>
            <w:shd w:val="clear" w:color="auto" w:fill="auto"/>
          </w:tcPr>
          <w:p w14:paraId="29FB3B73" w14:textId="36B9E78D" w:rsidR="003A2497" w:rsidRDefault="00E85866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6100</w:t>
            </w:r>
          </w:p>
        </w:tc>
      </w:tr>
      <w:tr w:rsidR="003A2497" w:rsidRPr="00C53F99" w14:paraId="20541B9E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2CD73EE5" w14:textId="55B42D67" w:rsidR="003A2497" w:rsidRDefault="003A2497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7092" w:type="dxa"/>
            <w:shd w:val="clear" w:color="auto" w:fill="auto"/>
          </w:tcPr>
          <w:p w14:paraId="5894977B" w14:textId="14BFB33C" w:rsidR="003A2497" w:rsidRDefault="003A2497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B11" w:rsidRPr="00AE5B11"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992" w:type="dxa"/>
            <w:shd w:val="clear" w:color="auto" w:fill="auto"/>
          </w:tcPr>
          <w:p w14:paraId="57841DAD" w14:textId="286F382E" w:rsidR="003A2497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02736771" w14:textId="3A263AD2" w:rsidR="003A2497" w:rsidRDefault="00E85866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3600</w:t>
            </w:r>
          </w:p>
        </w:tc>
      </w:tr>
      <w:tr w:rsidR="003A2497" w:rsidRPr="00C53F99" w14:paraId="340F8A5F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36C6FC69" w14:textId="533C2C23" w:rsidR="003A2497" w:rsidRDefault="003A2497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7092" w:type="dxa"/>
            <w:shd w:val="clear" w:color="auto" w:fill="auto"/>
          </w:tcPr>
          <w:p w14:paraId="0ACE1DDE" w14:textId="5EAAA48A" w:rsidR="003A2497" w:rsidRDefault="003A2497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B11" w:rsidRPr="00AE5B11">
              <w:rPr>
                <w:rFonts w:ascii="Times New Roman" w:hAnsi="Times New Roman" w:cs="Times New Roman"/>
                <w:sz w:val="24"/>
                <w:szCs w:val="24"/>
              </w:rPr>
              <w:t>Освежитель воздуха</w:t>
            </w:r>
          </w:p>
        </w:tc>
        <w:tc>
          <w:tcPr>
            <w:tcW w:w="992" w:type="dxa"/>
            <w:shd w:val="clear" w:color="auto" w:fill="auto"/>
          </w:tcPr>
          <w:p w14:paraId="205C7955" w14:textId="056B6379" w:rsidR="003A2497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16A787C0" w14:textId="0D8AA87A" w:rsidR="003A2497" w:rsidRDefault="00E85866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1100</w:t>
            </w:r>
          </w:p>
        </w:tc>
      </w:tr>
      <w:tr w:rsidR="003A2497" w:rsidRPr="00C53F99" w14:paraId="295F6424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550A0B20" w14:textId="4B9172C6" w:rsidR="003A2497" w:rsidRDefault="003A2497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7092" w:type="dxa"/>
            <w:shd w:val="clear" w:color="auto" w:fill="auto"/>
          </w:tcPr>
          <w:p w14:paraId="7D59BA0A" w14:textId="2DB48E78" w:rsidR="003A2497" w:rsidRDefault="00AE5B11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5B11">
              <w:rPr>
                <w:rFonts w:ascii="Times New Roman" w:hAnsi="Times New Roman" w:cs="Times New Roman"/>
                <w:sz w:val="24"/>
                <w:szCs w:val="24"/>
              </w:rPr>
              <w:t>Тряпка для пола из микрофибры</w:t>
            </w:r>
          </w:p>
        </w:tc>
        <w:tc>
          <w:tcPr>
            <w:tcW w:w="992" w:type="dxa"/>
            <w:shd w:val="clear" w:color="auto" w:fill="auto"/>
          </w:tcPr>
          <w:p w14:paraId="764315A7" w14:textId="73A2EC17" w:rsidR="003A2497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06A2A9F9" w14:textId="5E528839" w:rsidR="003A2497" w:rsidRDefault="00E85866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3A2497" w:rsidRPr="00C53F99" w14:paraId="1F6BC182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4B9144B4" w14:textId="03EB4ABB" w:rsidR="003A2497" w:rsidRDefault="003A2497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7092" w:type="dxa"/>
            <w:shd w:val="clear" w:color="auto" w:fill="auto"/>
          </w:tcPr>
          <w:p w14:paraId="1F0590BF" w14:textId="0A6620AF" w:rsidR="003A2497" w:rsidRDefault="00AE5B11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5B11">
              <w:rPr>
                <w:rFonts w:ascii="Times New Roman" w:hAnsi="Times New Roman" w:cs="Times New Roman"/>
                <w:sz w:val="24"/>
                <w:szCs w:val="24"/>
              </w:rPr>
              <w:t>Марля медицинская</w:t>
            </w:r>
          </w:p>
        </w:tc>
        <w:tc>
          <w:tcPr>
            <w:tcW w:w="992" w:type="dxa"/>
            <w:shd w:val="clear" w:color="auto" w:fill="auto"/>
          </w:tcPr>
          <w:p w14:paraId="338EC3AF" w14:textId="44004A11" w:rsidR="003A2497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м.</w:t>
            </w:r>
          </w:p>
        </w:tc>
        <w:tc>
          <w:tcPr>
            <w:tcW w:w="1407" w:type="dxa"/>
            <w:shd w:val="clear" w:color="auto" w:fill="auto"/>
          </w:tcPr>
          <w:p w14:paraId="06F5D151" w14:textId="69E6BE60" w:rsidR="003A2497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</w:tr>
      <w:tr w:rsidR="0069442E" w:rsidRPr="00C53F99" w14:paraId="3FC47098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24DA7890" w14:textId="6E203E53" w:rsidR="0069442E" w:rsidRDefault="0069442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7092" w:type="dxa"/>
            <w:shd w:val="clear" w:color="auto" w:fill="auto"/>
          </w:tcPr>
          <w:p w14:paraId="6C4FFFA1" w14:textId="38AD3EDC" w:rsidR="0069442E" w:rsidRDefault="0069442E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B5F">
              <w:rPr>
                <w:rFonts w:ascii="Times New Roman" w:hAnsi="Times New Roman" w:cs="Times New Roman"/>
                <w:sz w:val="24"/>
                <w:szCs w:val="24"/>
              </w:rPr>
              <w:t>Дезинфицирующее</w:t>
            </w:r>
            <w:r w:rsidR="00AE5B11" w:rsidRPr="00AE5B11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</w:t>
            </w:r>
          </w:p>
        </w:tc>
        <w:tc>
          <w:tcPr>
            <w:tcW w:w="992" w:type="dxa"/>
            <w:shd w:val="clear" w:color="auto" w:fill="auto"/>
          </w:tcPr>
          <w:p w14:paraId="540EC317" w14:textId="6A5BA8B1" w:rsidR="0069442E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555F3015" w14:textId="52520B6E" w:rsidR="0069442E" w:rsidRDefault="00141B5F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2500</w:t>
            </w:r>
          </w:p>
        </w:tc>
      </w:tr>
      <w:tr w:rsidR="0069442E" w:rsidRPr="00C53F99" w14:paraId="73A7DB9D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3D462239" w14:textId="09A10622" w:rsidR="0069442E" w:rsidRDefault="0069442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7092" w:type="dxa"/>
            <w:shd w:val="clear" w:color="auto" w:fill="auto"/>
          </w:tcPr>
          <w:p w14:paraId="469BBB53" w14:textId="6BF7CC32" w:rsidR="0069442E" w:rsidRDefault="0069442E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5B11" w:rsidRPr="00AE5B11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пола</w:t>
            </w:r>
          </w:p>
        </w:tc>
        <w:tc>
          <w:tcPr>
            <w:tcW w:w="992" w:type="dxa"/>
            <w:shd w:val="clear" w:color="auto" w:fill="auto"/>
          </w:tcPr>
          <w:p w14:paraId="5F6E3817" w14:textId="7DFC8597" w:rsidR="0069442E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226ABB80" w14:textId="167E8BEC" w:rsidR="0069442E" w:rsidRDefault="00141B5F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1500</w:t>
            </w:r>
          </w:p>
        </w:tc>
      </w:tr>
      <w:tr w:rsidR="0069442E" w:rsidRPr="00C53F99" w14:paraId="76DD6198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76AB30BE" w14:textId="25F5F390" w:rsidR="0069442E" w:rsidRDefault="0069442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7092" w:type="dxa"/>
            <w:shd w:val="clear" w:color="auto" w:fill="auto"/>
          </w:tcPr>
          <w:p w14:paraId="2079E87B" w14:textId="4D24E9F9" w:rsidR="0069442E" w:rsidRDefault="0069442E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5B11" w:rsidRPr="00AE5B11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посуды</w:t>
            </w:r>
          </w:p>
        </w:tc>
        <w:tc>
          <w:tcPr>
            <w:tcW w:w="992" w:type="dxa"/>
            <w:shd w:val="clear" w:color="auto" w:fill="auto"/>
          </w:tcPr>
          <w:p w14:paraId="7FD8691B" w14:textId="296EBBAD" w:rsidR="0069442E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2C453A61" w14:textId="72648DA7" w:rsidR="0069442E" w:rsidRDefault="00141B5F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1500</w:t>
            </w:r>
          </w:p>
        </w:tc>
      </w:tr>
      <w:tr w:rsidR="0069442E" w:rsidRPr="00C53F99" w14:paraId="11EEB55B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040DB20B" w14:textId="0DB00C13" w:rsidR="0069442E" w:rsidRDefault="0069442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7092" w:type="dxa"/>
            <w:shd w:val="clear" w:color="auto" w:fill="auto"/>
          </w:tcPr>
          <w:p w14:paraId="1C73FDB4" w14:textId="76BF7B06" w:rsidR="0069442E" w:rsidRDefault="0069442E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5B11" w:rsidRPr="00AE5B11">
              <w:rPr>
                <w:rFonts w:ascii="Times New Roman" w:hAnsi="Times New Roman" w:cs="Times New Roman"/>
                <w:sz w:val="24"/>
                <w:szCs w:val="24"/>
              </w:rPr>
              <w:t>Мешки для мусора 60 литров</w:t>
            </w:r>
          </w:p>
        </w:tc>
        <w:tc>
          <w:tcPr>
            <w:tcW w:w="992" w:type="dxa"/>
            <w:shd w:val="clear" w:color="auto" w:fill="auto"/>
          </w:tcPr>
          <w:p w14:paraId="28D8B497" w14:textId="28F54923" w:rsidR="0069442E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1C94C24D" w14:textId="3CC348F5" w:rsidR="0069442E" w:rsidRDefault="00141B5F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2500</w:t>
            </w:r>
          </w:p>
        </w:tc>
      </w:tr>
      <w:tr w:rsidR="0069442E" w:rsidRPr="00C53F99" w14:paraId="2E427AC8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275BD5B4" w14:textId="476D27F1" w:rsidR="0069442E" w:rsidRDefault="0069442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7092" w:type="dxa"/>
            <w:shd w:val="clear" w:color="auto" w:fill="auto"/>
          </w:tcPr>
          <w:p w14:paraId="092234FC" w14:textId="4264E65B" w:rsidR="0069442E" w:rsidRDefault="0069442E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Мешки для мусора 120 литров</w:t>
            </w:r>
          </w:p>
        </w:tc>
        <w:tc>
          <w:tcPr>
            <w:tcW w:w="992" w:type="dxa"/>
            <w:shd w:val="clear" w:color="auto" w:fill="auto"/>
          </w:tcPr>
          <w:p w14:paraId="00574BD1" w14:textId="285547E0" w:rsidR="0069442E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3004411B" w14:textId="75B1B995" w:rsidR="0069442E" w:rsidRDefault="00141B5F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2500</w:t>
            </w:r>
          </w:p>
        </w:tc>
      </w:tr>
      <w:tr w:rsidR="0069442E" w:rsidRPr="00C53F99" w14:paraId="00CD1B86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05484CA3" w14:textId="57A5853F" w:rsidR="0069442E" w:rsidRDefault="0069442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7092" w:type="dxa"/>
            <w:shd w:val="clear" w:color="auto" w:fill="auto"/>
          </w:tcPr>
          <w:p w14:paraId="41B0AE14" w14:textId="3F420670" w:rsidR="0069442E" w:rsidRDefault="0069442E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Мешки для мусора 30 литров</w:t>
            </w:r>
          </w:p>
        </w:tc>
        <w:tc>
          <w:tcPr>
            <w:tcW w:w="992" w:type="dxa"/>
            <w:shd w:val="clear" w:color="auto" w:fill="auto"/>
          </w:tcPr>
          <w:p w14:paraId="32131D31" w14:textId="4FC7F365" w:rsidR="0069442E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2253B82B" w14:textId="4A43EC13" w:rsidR="0069442E" w:rsidRDefault="00141B5F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2500</w:t>
            </w:r>
          </w:p>
        </w:tc>
      </w:tr>
      <w:tr w:rsidR="0069442E" w:rsidRPr="00C53F99" w14:paraId="25B6CF18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657D9D19" w14:textId="71338E8D" w:rsidR="0069442E" w:rsidRDefault="0069442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7092" w:type="dxa"/>
            <w:shd w:val="clear" w:color="auto" w:fill="auto"/>
          </w:tcPr>
          <w:p w14:paraId="1F00BD33" w14:textId="2416DC91" w:rsidR="0069442E" w:rsidRDefault="0069442E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5B11" w:rsidRPr="00AE5B11">
              <w:rPr>
                <w:rFonts w:ascii="Times New Roman" w:hAnsi="Times New Roman" w:cs="Times New Roman"/>
                <w:sz w:val="24"/>
                <w:szCs w:val="24"/>
              </w:rPr>
              <w:t>Щетка для уборки с черенком</w:t>
            </w:r>
          </w:p>
        </w:tc>
        <w:tc>
          <w:tcPr>
            <w:tcW w:w="992" w:type="dxa"/>
            <w:shd w:val="clear" w:color="auto" w:fill="auto"/>
          </w:tcPr>
          <w:p w14:paraId="7A66FD54" w14:textId="0E1B120A" w:rsidR="0069442E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5C117B5F" w14:textId="6341C005" w:rsidR="0069442E" w:rsidRDefault="00141B5F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</w:t>
            </w:r>
          </w:p>
        </w:tc>
      </w:tr>
      <w:tr w:rsidR="0069442E" w:rsidRPr="00C53F99" w14:paraId="562C3AEF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194E104A" w14:textId="79DDD5B0" w:rsidR="0069442E" w:rsidRDefault="0069442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7092" w:type="dxa"/>
            <w:shd w:val="clear" w:color="auto" w:fill="auto"/>
          </w:tcPr>
          <w:p w14:paraId="62D398B5" w14:textId="23D77D8E" w:rsidR="0069442E" w:rsidRDefault="0069442E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941D9D">
              <w:rPr>
                <w:rFonts w:ascii="Times New Roman" w:hAnsi="Times New Roman" w:cs="Times New Roman"/>
                <w:sz w:val="24"/>
                <w:szCs w:val="24"/>
              </w:rPr>
              <w:t>Тряпкодержатель</w:t>
            </w:r>
            <w:proofErr w:type="spellEnd"/>
            <w:r w:rsidR="00AE5B11" w:rsidRPr="00AE5B11">
              <w:rPr>
                <w:rFonts w:ascii="Times New Roman" w:hAnsi="Times New Roman" w:cs="Times New Roman"/>
                <w:sz w:val="24"/>
                <w:szCs w:val="24"/>
              </w:rPr>
              <w:t xml:space="preserve"> с черенком</w:t>
            </w:r>
          </w:p>
        </w:tc>
        <w:tc>
          <w:tcPr>
            <w:tcW w:w="992" w:type="dxa"/>
            <w:shd w:val="clear" w:color="auto" w:fill="auto"/>
          </w:tcPr>
          <w:p w14:paraId="6A964FF0" w14:textId="23AD4DC2" w:rsidR="0069442E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23859184" w14:textId="7D362395" w:rsidR="0069442E" w:rsidRDefault="00141B5F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</w:t>
            </w:r>
          </w:p>
        </w:tc>
      </w:tr>
      <w:tr w:rsidR="0069442E" w:rsidRPr="00C53F99" w14:paraId="4E46B3AE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14FB2A79" w14:textId="0967F015" w:rsidR="0069442E" w:rsidRDefault="0069442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16 </w:t>
            </w:r>
          </w:p>
        </w:tc>
        <w:tc>
          <w:tcPr>
            <w:tcW w:w="7092" w:type="dxa"/>
            <w:shd w:val="clear" w:color="auto" w:fill="auto"/>
          </w:tcPr>
          <w:p w14:paraId="02992A9E" w14:textId="06A7E477" w:rsidR="0069442E" w:rsidRDefault="0069442E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5B11" w:rsidRPr="00AE5B11">
              <w:rPr>
                <w:rFonts w:ascii="Times New Roman" w:hAnsi="Times New Roman" w:cs="Times New Roman"/>
                <w:sz w:val="24"/>
                <w:szCs w:val="24"/>
              </w:rPr>
              <w:t>Ведро оцинкованное</w:t>
            </w:r>
          </w:p>
        </w:tc>
        <w:tc>
          <w:tcPr>
            <w:tcW w:w="992" w:type="dxa"/>
            <w:shd w:val="clear" w:color="auto" w:fill="auto"/>
          </w:tcPr>
          <w:p w14:paraId="4904ADE3" w14:textId="7A7B2131" w:rsidR="0069442E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538FCA0A" w14:textId="68B2E320" w:rsidR="0069442E" w:rsidRDefault="0059127B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90</w:t>
            </w:r>
          </w:p>
        </w:tc>
      </w:tr>
      <w:tr w:rsidR="0069442E" w:rsidRPr="00C53F99" w14:paraId="39D81522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046D212C" w14:textId="31AF8721" w:rsidR="0069442E" w:rsidRDefault="0069442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7092" w:type="dxa"/>
            <w:shd w:val="clear" w:color="auto" w:fill="auto"/>
          </w:tcPr>
          <w:p w14:paraId="699E3C52" w14:textId="4739360E" w:rsidR="0069442E" w:rsidRDefault="0069442E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5B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еник</w:t>
            </w:r>
          </w:p>
        </w:tc>
        <w:tc>
          <w:tcPr>
            <w:tcW w:w="992" w:type="dxa"/>
            <w:shd w:val="clear" w:color="auto" w:fill="auto"/>
          </w:tcPr>
          <w:p w14:paraId="767CFD7D" w14:textId="24C7A05D" w:rsidR="0069442E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34158D3C" w14:textId="03792CE3" w:rsidR="0069442E" w:rsidRDefault="0059127B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</w:t>
            </w:r>
          </w:p>
        </w:tc>
      </w:tr>
      <w:tr w:rsidR="0069442E" w:rsidRPr="00C53F99" w14:paraId="43848205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6E2D1C27" w14:textId="4D7CE32A" w:rsidR="0069442E" w:rsidRDefault="0069442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7092" w:type="dxa"/>
            <w:shd w:val="clear" w:color="auto" w:fill="auto"/>
          </w:tcPr>
          <w:p w14:paraId="539DF216" w14:textId="0173D83E" w:rsidR="0069442E" w:rsidRDefault="0069442E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Совок для мусора</w:t>
            </w:r>
          </w:p>
        </w:tc>
        <w:tc>
          <w:tcPr>
            <w:tcW w:w="992" w:type="dxa"/>
            <w:shd w:val="clear" w:color="auto" w:fill="auto"/>
          </w:tcPr>
          <w:p w14:paraId="6D5D21D0" w14:textId="146105A0" w:rsidR="0069442E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28E71104" w14:textId="71E4C90F" w:rsidR="0069442E" w:rsidRDefault="0059127B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69442E" w:rsidRPr="00C53F99" w14:paraId="33854643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46C50D63" w14:textId="1AE53FC0" w:rsidR="0069442E" w:rsidRDefault="0069442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7092" w:type="dxa"/>
            <w:shd w:val="clear" w:color="auto" w:fill="auto"/>
          </w:tcPr>
          <w:p w14:paraId="109F7A0A" w14:textId="6AC7AA2E" w:rsidR="0069442E" w:rsidRPr="00AE5B11" w:rsidRDefault="00845620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5B11" w:rsidRPr="00AE5B1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Щетка для мытья окон</w:t>
            </w:r>
          </w:p>
        </w:tc>
        <w:tc>
          <w:tcPr>
            <w:tcW w:w="992" w:type="dxa"/>
            <w:shd w:val="clear" w:color="auto" w:fill="auto"/>
          </w:tcPr>
          <w:p w14:paraId="51199AC3" w14:textId="3C89D8CE" w:rsidR="0069442E" w:rsidRDefault="0084562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4562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5E530F78" w14:textId="0E73E33D" w:rsidR="0069442E" w:rsidRDefault="003A5B79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</w:tr>
      <w:tr w:rsidR="00486B97" w:rsidRPr="00C53F99" w14:paraId="5924B757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43610F96" w14:textId="709A5F44" w:rsidR="00486B97" w:rsidRDefault="00486B97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7092" w:type="dxa"/>
            <w:shd w:val="clear" w:color="auto" w:fill="auto"/>
          </w:tcPr>
          <w:p w14:paraId="7D9FCCDF" w14:textId="6D45ABA9" w:rsidR="00486B97" w:rsidRDefault="00486B97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Чистящее средство</w:t>
            </w:r>
          </w:p>
        </w:tc>
        <w:tc>
          <w:tcPr>
            <w:tcW w:w="992" w:type="dxa"/>
            <w:shd w:val="clear" w:color="auto" w:fill="auto"/>
          </w:tcPr>
          <w:p w14:paraId="76838FFA" w14:textId="4C458961" w:rsidR="00486B97" w:rsidRPr="00845620" w:rsidRDefault="00486B97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30376B86" w14:textId="22B42E60" w:rsidR="00486B97" w:rsidRDefault="00486B97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1500</w:t>
            </w:r>
          </w:p>
        </w:tc>
      </w:tr>
      <w:tr w:rsidR="00486B97" w:rsidRPr="00C53F99" w14:paraId="1DCFF28A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17533BA3" w14:textId="4D985CB1" w:rsidR="00486B97" w:rsidRDefault="00486B97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7092" w:type="dxa"/>
            <w:shd w:val="clear" w:color="auto" w:fill="auto"/>
          </w:tcPr>
          <w:p w14:paraId="6F23A784" w14:textId="08D59D31" w:rsidR="00486B97" w:rsidRDefault="00486B97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Бумага туалетная (бобины)</w:t>
            </w:r>
          </w:p>
        </w:tc>
        <w:tc>
          <w:tcPr>
            <w:tcW w:w="992" w:type="dxa"/>
            <w:shd w:val="clear" w:color="auto" w:fill="auto"/>
          </w:tcPr>
          <w:p w14:paraId="45DE61D9" w14:textId="187A8F61" w:rsidR="00486B97" w:rsidRPr="00845620" w:rsidRDefault="00486B97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7F5C9513" w14:textId="0AD29DE5" w:rsidR="00486B97" w:rsidRDefault="00486B97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2500</w:t>
            </w:r>
          </w:p>
        </w:tc>
      </w:tr>
      <w:tr w:rsidR="00486B97" w:rsidRPr="00C53F99" w14:paraId="4BA96395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0C61407F" w14:textId="3C5E36E0" w:rsidR="00486B97" w:rsidRDefault="00486B97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7092" w:type="dxa"/>
            <w:shd w:val="clear" w:color="auto" w:fill="auto"/>
          </w:tcPr>
          <w:p w14:paraId="09F409A1" w14:textId="056C10DC" w:rsidR="00486B97" w:rsidRDefault="00486B97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Средство для мытья стекол и зеркал</w:t>
            </w:r>
          </w:p>
        </w:tc>
        <w:tc>
          <w:tcPr>
            <w:tcW w:w="992" w:type="dxa"/>
            <w:shd w:val="clear" w:color="auto" w:fill="auto"/>
          </w:tcPr>
          <w:p w14:paraId="72220F85" w14:textId="15A9AFE8" w:rsidR="00486B97" w:rsidRPr="00845620" w:rsidRDefault="00DA1ED3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1FBA5DB3" w14:textId="0213C093" w:rsidR="00486B97" w:rsidRDefault="00DA1ED3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DA1ED3" w:rsidRPr="00C53F99" w14:paraId="29DD6119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14B7E6F3" w14:textId="2CE2D579" w:rsidR="00DA1ED3" w:rsidRDefault="00DA1ED3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7092" w:type="dxa"/>
            <w:shd w:val="clear" w:color="auto" w:fill="auto"/>
          </w:tcPr>
          <w:p w14:paraId="6E23B2B8" w14:textId="29AA3BF8" w:rsidR="00DA1ED3" w:rsidRDefault="00623C8B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A1ED3">
              <w:rPr>
                <w:rFonts w:ascii="Times New Roman" w:hAnsi="Times New Roman" w:cs="Times New Roman"/>
                <w:sz w:val="24"/>
                <w:szCs w:val="24"/>
              </w:rPr>
              <w:t>Блок туалетный подвесной твердый</w:t>
            </w:r>
          </w:p>
        </w:tc>
        <w:tc>
          <w:tcPr>
            <w:tcW w:w="992" w:type="dxa"/>
            <w:shd w:val="clear" w:color="auto" w:fill="auto"/>
          </w:tcPr>
          <w:p w14:paraId="6A8C30C1" w14:textId="019A608B" w:rsidR="00DA1ED3" w:rsidRDefault="00DA1ED3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1F375C51" w14:textId="6B3B4ADE" w:rsidR="00DA1ED3" w:rsidRDefault="00DA1ED3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250</w:t>
            </w:r>
          </w:p>
        </w:tc>
      </w:tr>
      <w:tr w:rsidR="00941D9D" w:rsidRPr="00C53F99" w14:paraId="2DCFA3F6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55D7B64A" w14:textId="4257C82A" w:rsidR="00941D9D" w:rsidRDefault="00941D9D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7092" w:type="dxa"/>
            <w:shd w:val="clear" w:color="auto" w:fill="auto"/>
          </w:tcPr>
          <w:p w14:paraId="4F790B46" w14:textId="11D1EFA2" w:rsidR="00941D9D" w:rsidRDefault="00941D9D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Полотенца бумажные</w:t>
            </w:r>
          </w:p>
        </w:tc>
        <w:tc>
          <w:tcPr>
            <w:tcW w:w="992" w:type="dxa"/>
            <w:shd w:val="clear" w:color="auto" w:fill="auto"/>
          </w:tcPr>
          <w:p w14:paraId="71B266D3" w14:textId="44415F4B" w:rsidR="00941D9D" w:rsidRDefault="00941D9D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641FAA28" w14:textId="1AF19E6F" w:rsidR="00941D9D" w:rsidRDefault="00941D9D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1500</w:t>
            </w:r>
          </w:p>
        </w:tc>
      </w:tr>
      <w:tr w:rsidR="00623C8B" w:rsidRPr="00C53F99" w14:paraId="363E4ACA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34A51911" w14:textId="32C2C010" w:rsidR="00623C8B" w:rsidRDefault="00941D9D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7092" w:type="dxa"/>
            <w:shd w:val="clear" w:color="auto" w:fill="auto"/>
          </w:tcPr>
          <w:p w14:paraId="3CBF7E03" w14:textId="02CB51D2" w:rsidR="00623C8B" w:rsidRDefault="00623C8B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Салфетка из микрофибры</w:t>
            </w:r>
          </w:p>
        </w:tc>
        <w:tc>
          <w:tcPr>
            <w:tcW w:w="992" w:type="dxa"/>
            <w:shd w:val="clear" w:color="auto" w:fill="auto"/>
          </w:tcPr>
          <w:p w14:paraId="195214F4" w14:textId="5BEEDB90" w:rsidR="00623C8B" w:rsidRDefault="00623C8B" w:rsidP="00623C8B">
            <w:pPr>
              <w:pStyle w:val="a7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</w:t>
            </w:r>
            <w:proofErr w:type="spellStart"/>
            <w:r>
              <w:rPr>
                <w:rFonts w:cs="Times New Roman"/>
              </w:rPr>
              <w:t>упак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14:paraId="7CFAA2A3" w14:textId="756A1247" w:rsidR="00623C8B" w:rsidRDefault="00623C8B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623C8B" w:rsidRPr="00C53F99" w14:paraId="4D112122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75A29378" w14:textId="30DBC8D4" w:rsidR="00623C8B" w:rsidRDefault="00941D9D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7092" w:type="dxa"/>
            <w:shd w:val="clear" w:color="auto" w:fill="auto"/>
          </w:tcPr>
          <w:p w14:paraId="790067E3" w14:textId="26627E0E" w:rsidR="00623C8B" w:rsidRDefault="00623C8B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Салфетки бумажные </w:t>
            </w:r>
          </w:p>
        </w:tc>
        <w:tc>
          <w:tcPr>
            <w:tcW w:w="992" w:type="dxa"/>
            <w:shd w:val="clear" w:color="auto" w:fill="auto"/>
          </w:tcPr>
          <w:p w14:paraId="1F9E7510" w14:textId="7CB2C6BA" w:rsidR="00623C8B" w:rsidRDefault="00623C8B" w:rsidP="00623C8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1CFDBB8F" w14:textId="717EC394" w:rsidR="00623C8B" w:rsidRDefault="00623C8B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500</w:t>
            </w:r>
          </w:p>
        </w:tc>
      </w:tr>
      <w:tr w:rsidR="008669B7" w:rsidRPr="00C53F99" w14:paraId="4A1C1733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27BA89F7" w14:textId="5AFCDA7E" w:rsidR="008669B7" w:rsidRDefault="00941D9D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7092" w:type="dxa"/>
            <w:shd w:val="clear" w:color="auto" w:fill="auto"/>
          </w:tcPr>
          <w:p w14:paraId="3A4B9648" w14:textId="7CC78A39" w:rsidR="008669B7" w:rsidRDefault="008669B7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Мыло жидкое</w:t>
            </w:r>
          </w:p>
        </w:tc>
        <w:tc>
          <w:tcPr>
            <w:tcW w:w="992" w:type="dxa"/>
            <w:shd w:val="clear" w:color="auto" w:fill="auto"/>
          </w:tcPr>
          <w:p w14:paraId="00D121ED" w14:textId="7AEBE74A" w:rsidR="008669B7" w:rsidRDefault="00EF629A" w:rsidP="00623C8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8669B7">
              <w:rPr>
                <w:rFonts w:cs="Times New Roman"/>
              </w:rPr>
              <w:t>т.</w:t>
            </w:r>
          </w:p>
        </w:tc>
        <w:tc>
          <w:tcPr>
            <w:tcW w:w="1407" w:type="dxa"/>
            <w:shd w:val="clear" w:color="auto" w:fill="auto"/>
          </w:tcPr>
          <w:p w14:paraId="720F256F" w14:textId="196D65C2" w:rsidR="008669B7" w:rsidRDefault="008669B7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250</w:t>
            </w:r>
          </w:p>
        </w:tc>
      </w:tr>
      <w:tr w:rsidR="00EF629A" w:rsidRPr="00C53F99" w14:paraId="30F25140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35FBE1E3" w14:textId="471714C1" w:rsidR="00EF629A" w:rsidRDefault="00941D9D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7092" w:type="dxa"/>
            <w:shd w:val="clear" w:color="auto" w:fill="auto"/>
          </w:tcPr>
          <w:p w14:paraId="1B158E6B" w14:textId="06B91050" w:rsidR="00EF629A" w:rsidRDefault="00EF629A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Мыло-крем жидкое</w:t>
            </w:r>
          </w:p>
        </w:tc>
        <w:tc>
          <w:tcPr>
            <w:tcW w:w="992" w:type="dxa"/>
            <w:shd w:val="clear" w:color="auto" w:fill="auto"/>
          </w:tcPr>
          <w:p w14:paraId="25056741" w14:textId="1CBE1AA5" w:rsidR="00EF629A" w:rsidRDefault="00EF629A" w:rsidP="00623C8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5B56EDEC" w14:textId="4410F6F2" w:rsidR="00EF629A" w:rsidRDefault="00EF629A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</w:tr>
      <w:tr w:rsidR="00B87A11" w:rsidRPr="00C53F99" w14:paraId="13B2A104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538EEACC" w14:textId="6C3BBF11" w:rsidR="00B87A11" w:rsidRDefault="00941D9D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7092" w:type="dxa"/>
            <w:shd w:val="clear" w:color="auto" w:fill="auto"/>
          </w:tcPr>
          <w:p w14:paraId="2CD264F5" w14:textId="4B21D33F" w:rsidR="00B87A11" w:rsidRDefault="00B87A11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Перчатки виниловые</w:t>
            </w:r>
          </w:p>
        </w:tc>
        <w:tc>
          <w:tcPr>
            <w:tcW w:w="992" w:type="dxa"/>
            <w:shd w:val="clear" w:color="auto" w:fill="auto"/>
          </w:tcPr>
          <w:p w14:paraId="1E77E478" w14:textId="6BB51C73" w:rsidR="00B87A11" w:rsidRDefault="00B87A11" w:rsidP="00623C8B">
            <w:pPr>
              <w:pStyle w:val="a7"/>
              <w:snapToGrid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упак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14:paraId="7884A4C9" w14:textId="1E115F11" w:rsidR="00B87A11" w:rsidRDefault="00B87A11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B87A11" w:rsidRPr="00C53F99" w14:paraId="2C5C77DB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66163A82" w14:textId="24EC0D69" w:rsidR="00B87A11" w:rsidRDefault="00941D9D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7092" w:type="dxa"/>
            <w:shd w:val="clear" w:color="auto" w:fill="auto"/>
          </w:tcPr>
          <w:p w14:paraId="7DCF7347" w14:textId="3BE67283" w:rsidR="00B87A11" w:rsidRDefault="00B87A11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Перчатки виниловые</w:t>
            </w:r>
          </w:p>
        </w:tc>
        <w:tc>
          <w:tcPr>
            <w:tcW w:w="992" w:type="dxa"/>
            <w:shd w:val="clear" w:color="auto" w:fill="auto"/>
          </w:tcPr>
          <w:p w14:paraId="1A8653C5" w14:textId="28A3D20F" w:rsidR="00B87A11" w:rsidRDefault="00B87A11" w:rsidP="00623C8B">
            <w:pPr>
              <w:pStyle w:val="a7"/>
              <w:snapToGrid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упак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14:paraId="2E48727A" w14:textId="2FBE3EE0" w:rsidR="00B87A11" w:rsidRDefault="00B87A11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</w:t>
            </w:r>
          </w:p>
        </w:tc>
      </w:tr>
      <w:tr w:rsidR="003A102B" w:rsidRPr="00C53F99" w14:paraId="5D0DB9C2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3D5F0B8E" w14:textId="729C389E" w:rsidR="003A102B" w:rsidRDefault="003A102B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  <w:tc>
          <w:tcPr>
            <w:tcW w:w="7092" w:type="dxa"/>
            <w:shd w:val="clear" w:color="auto" w:fill="auto"/>
          </w:tcPr>
          <w:p w14:paraId="024B1A8C" w14:textId="6E34E9E0" w:rsidR="003A102B" w:rsidRDefault="003A102B" w:rsidP="00AE5B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Ведро пластиковое</w:t>
            </w:r>
          </w:p>
        </w:tc>
        <w:tc>
          <w:tcPr>
            <w:tcW w:w="992" w:type="dxa"/>
            <w:shd w:val="clear" w:color="auto" w:fill="auto"/>
          </w:tcPr>
          <w:p w14:paraId="16462176" w14:textId="12E5659E" w:rsidR="003A102B" w:rsidRDefault="003A102B" w:rsidP="00623C8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14:paraId="1B7E72FB" w14:textId="3C3D2ADC" w:rsidR="003A102B" w:rsidRDefault="003A102B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</w:tr>
    </w:tbl>
    <w:p w14:paraId="5D9EA0F2" w14:textId="77777777" w:rsidR="00AA547D" w:rsidRDefault="00AA547D" w:rsidP="00AA54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9142ED" w14:textId="77777777" w:rsidR="00AA547D" w:rsidRDefault="00AA547D" w:rsidP="00AA54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A085B">
        <w:rPr>
          <w:rFonts w:ascii="Times New Roman" w:hAnsi="Times New Roman" w:cs="Times New Roman"/>
          <w:b/>
          <w:sz w:val="24"/>
          <w:szCs w:val="24"/>
        </w:rPr>
        <w:t>.</w:t>
      </w:r>
      <w:r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Pr="00BA085B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 w:rsidR="00CD45DD">
        <w:rPr>
          <w:rFonts w:ascii="Times New Roman" w:hAnsi="Times New Roman" w:cs="Times New Roman"/>
          <w:b/>
          <w:sz w:val="24"/>
          <w:szCs w:val="24"/>
        </w:rPr>
        <w:t>, к размерам, упаковки, отгрузке товара</w:t>
      </w:r>
      <w:r w:rsidRPr="00BA085B">
        <w:rPr>
          <w:rFonts w:ascii="Times New Roman" w:hAnsi="Times New Roman" w:cs="Times New Roman"/>
          <w:b/>
          <w:sz w:val="24"/>
          <w:szCs w:val="24"/>
        </w:rPr>
        <w:t xml:space="preserve"> и иные требования, связанные с определением соответствия поставляемого Товара потребностям Заказчика:</w:t>
      </w:r>
    </w:p>
    <w:p w14:paraId="44C13DDD" w14:textId="77777777" w:rsidR="009940B8" w:rsidRPr="00AD1F21" w:rsidRDefault="00820A80" w:rsidP="005B2A8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F2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AD1F21">
        <w:rPr>
          <w:rFonts w:ascii="Times New Roman" w:hAnsi="Times New Roman" w:cs="Times New Roman"/>
          <w:b/>
          <w:sz w:val="24"/>
          <w:szCs w:val="24"/>
        </w:rPr>
        <w:t>Требование к техническим характеристикам</w:t>
      </w:r>
      <w:r w:rsidR="009940B8" w:rsidRPr="00AD1F21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  <w:r w:rsidRPr="00AD1F2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5357"/>
      </w:tblGrid>
      <w:tr w:rsidR="009940B8" w:rsidRPr="00D64F4B" w14:paraId="73E6D65C" w14:textId="77777777" w:rsidTr="00AC516D">
        <w:trPr>
          <w:trHeight w:val="24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10DD" w14:textId="25FA5C8A" w:rsidR="009940B8" w:rsidRPr="009940B8" w:rsidRDefault="009940B8" w:rsidP="00AE5B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lastRenderedPageBreak/>
              <w:t>2.1.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1. </w:t>
            </w:r>
            <w:r w:rsidR="00AE5B11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FB3AA8">
              <w:rPr>
                <w:rFonts w:ascii="Times New Roman" w:hAnsi="Times New Roman" w:cs="Times New Roman"/>
                <w:b/>
                <w:sz w:val="24"/>
                <w:szCs w:val="24"/>
              </w:rPr>
              <w:t>ыло туалетное</w:t>
            </w:r>
          </w:p>
        </w:tc>
      </w:tr>
      <w:tr w:rsidR="009940B8" w:rsidRPr="00D64F4B" w14:paraId="4B0BAAD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6CB9" w14:textId="44740E84" w:rsidR="009940B8" w:rsidRPr="005B2A8A" w:rsidRDefault="00921E2C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E539" w14:textId="2235F8FA" w:rsidR="009940B8" w:rsidRPr="00201CD2" w:rsidRDefault="00FB3AA8" w:rsidP="00921E2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Мыло туалетное</w:t>
            </w:r>
          </w:p>
        </w:tc>
      </w:tr>
      <w:tr w:rsidR="00B4485B" w:rsidRPr="00D64F4B" w14:paraId="4D05EC9A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3D15" w14:textId="5034B847" w:rsidR="00B4485B" w:rsidRDefault="00F504BF" w:rsidP="00F504B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Описание, ф</w:t>
            </w:r>
            <w:r w:rsidR="00B4485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2D7D" w14:textId="4E9D50B5" w:rsidR="00B4485B" w:rsidRPr="003C41C7" w:rsidRDefault="00B4485B" w:rsidP="003C41C7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3C41C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Туалетное мыло</w:t>
            </w:r>
            <w:r w:rsidRPr="003C4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 сорт </w:t>
            </w:r>
            <w:hyperlink r:id="rId9" w:tooltip="Мыло" w:history="1">
              <w:r w:rsidRPr="003C41C7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мыла</w:t>
              </w:r>
            </w:hyperlink>
            <w:r w:rsidRPr="003C4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предназначенный для мытья тела, волос, и для бритья. </w:t>
            </w:r>
            <w:r w:rsidR="003C41C7" w:rsidRPr="003C41C7">
              <w:rPr>
                <w:rStyle w:val="w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Это</w:t>
            </w:r>
            <w:r w:rsidR="003C41C7" w:rsidRPr="003C4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3C41C7" w:rsidRPr="003C41C7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сорт</w:t>
            </w:r>
            <w:r w:rsidR="003C41C7" w:rsidRPr="003C4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0" w:history="1">
              <w:r w:rsidR="003C41C7" w:rsidRPr="003C41C7">
                <w:rPr>
                  <w:rStyle w:val="w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мыла</w:t>
              </w:r>
            </w:hyperlink>
            <w:r w:rsidR="003C41C7" w:rsidRPr="003C4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="003C41C7" w:rsidRPr="003C41C7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предназначенный</w:t>
            </w:r>
            <w:r w:rsidR="003C41C7" w:rsidRPr="003C4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3C41C7" w:rsidRPr="003C41C7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</w:t>
            </w:r>
            <w:r w:rsidR="003C41C7" w:rsidRPr="003C4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3C41C7" w:rsidRPr="003C41C7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целей</w:t>
            </w:r>
            <w:r w:rsidR="003C41C7" w:rsidRPr="003C4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3C41C7" w:rsidRPr="003C41C7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личной</w:t>
            </w:r>
            <w:r w:rsidR="003C41C7" w:rsidRPr="003C4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="003C41C7" w:rsidRPr="003C41C7">
                <w:rPr>
                  <w:rStyle w:val="w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гигиены</w:t>
              </w:r>
            </w:hyperlink>
            <w:r w:rsidR="003C41C7" w:rsidRPr="003C4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21E2C" w:rsidRPr="00D64F4B" w14:paraId="2F55E57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AFEE" w14:textId="234677ED" w:rsidR="00921E2C" w:rsidRDefault="00921E2C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0983" w14:textId="0F9DFE78" w:rsidR="00921E2C" w:rsidRDefault="00B4485B" w:rsidP="00921E2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921E2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B305F5" w:rsidRPr="00D64F4B" w14:paraId="438FEAD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48E1" w14:textId="6BCD3034" w:rsidR="00B305F5" w:rsidRDefault="003B19A0" w:rsidP="00B4485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Соответствие </w:t>
            </w:r>
            <w:r w:rsidR="00B4485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AC9D" w14:textId="39BF194D" w:rsidR="00B305F5" w:rsidRPr="00201CD2" w:rsidRDefault="00B4485B" w:rsidP="00F8436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3B19A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28546-2002</w:t>
            </w:r>
          </w:p>
        </w:tc>
      </w:tr>
      <w:tr w:rsidR="005B5D4B" w:rsidRPr="00D64F4B" w14:paraId="6CE43B95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F712" w14:textId="37E4899E" w:rsidR="005B5D4B" w:rsidRPr="005B5D4B" w:rsidRDefault="00F8436B" w:rsidP="005B5D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B4485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, штук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2848" w14:textId="1A22B6BB" w:rsidR="005B5D4B" w:rsidRPr="00201CD2" w:rsidRDefault="00E85866" w:rsidP="00B4485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</w:t>
            </w:r>
            <w:r w:rsidR="003B19A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000 </w:t>
            </w:r>
          </w:p>
        </w:tc>
      </w:tr>
      <w:tr w:rsidR="005B5D4B" w:rsidRPr="00D64F4B" w14:paraId="5CA3560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A36A" w14:textId="34056856" w:rsidR="005B5D4B" w:rsidRPr="005B5D4B" w:rsidRDefault="00B4485B" w:rsidP="005B5D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="003B19A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ес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, гр.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DCB8" w14:textId="65ED2727" w:rsidR="005B5D4B" w:rsidRPr="00201CD2" w:rsidRDefault="00694CFB" w:rsidP="003C41C7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е 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 w:rsidR="00251F2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70</w:t>
            </w:r>
          </w:p>
        </w:tc>
      </w:tr>
      <w:tr w:rsidR="005B5D4B" w:rsidRPr="00D64F4B" w14:paraId="42221A2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B827" w14:textId="5BB2E4FA" w:rsidR="005B5D4B" w:rsidRPr="00B4485B" w:rsidRDefault="00B4485B" w:rsidP="00B448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4485B">
              <w:rPr>
                <w:rFonts w:ascii="Times New Roman" w:hAnsi="Times New Roman" w:cs="Times New Roman"/>
              </w:rPr>
              <w:t xml:space="preserve">Качественное число (масса жирных кислот в пересчете на номинальную массу куска 100 г), г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A970" w14:textId="7F0316B1" w:rsidR="005B5D4B" w:rsidRPr="00201CD2" w:rsidRDefault="00DB70A2" w:rsidP="005203DC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 w:bidi="hi-IN"/>
              </w:rPr>
              <w:t>&lt;</w:t>
            </w:r>
            <w:r w:rsidR="00B44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74</w:t>
            </w:r>
          </w:p>
        </w:tc>
      </w:tr>
      <w:tr w:rsidR="00780E4B" w:rsidRPr="00D64F4B" w14:paraId="3F0C602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3FA" w14:textId="6C527A16" w:rsidR="00780E4B" w:rsidRDefault="00B4485B" w:rsidP="00B448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4485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Массовая доля </w:t>
            </w:r>
            <w:proofErr w:type="spellStart"/>
            <w:r w:rsidRPr="00B4485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содопр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одуктов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в пересчете на Na2O,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B0E0" w14:textId="71055C12" w:rsidR="00780E4B" w:rsidRDefault="00694CFB" w:rsidP="005203DC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 xml:space="preserve"> &gt;</w:t>
            </w:r>
            <w:r w:rsidR="00B448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0,22</w:t>
            </w:r>
          </w:p>
        </w:tc>
      </w:tr>
      <w:tr w:rsidR="00B4485B" w:rsidRPr="00D64F4B" w14:paraId="7149279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7A64" w14:textId="626AB3ED" w:rsidR="00B4485B" w:rsidRPr="00B4485B" w:rsidRDefault="00B4485B" w:rsidP="00B448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4485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Температура застывания жирных кислот, выделенных из мыла (титр), °C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3CD9" w14:textId="10451C47" w:rsidR="00B4485B" w:rsidRDefault="00DB70A2" w:rsidP="005203DC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</w:t>
            </w:r>
            <w:r w:rsidR="001F2C5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</w:t>
            </w:r>
            <w:r w:rsidR="00B448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41</w:t>
            </w:r>
          </w:p>
        </w:tc>
      </w:tr>
      <w:tr w:rsidR="00B4485B" w:rsidRPr="00D64F4B" w14:paraId="14FACD0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C472" w14:textId="0359F9B8" w:rsidR="00B4485B" w:rsidRPr="00B4485B" w:rsidRDefault="00B4485B" w:rsidP="00B448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4485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Массовая доля хлористого натрия,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1F5C" w14:textId="512B34AB" w:rsidR="00B4485B" w:rsidRDefault="00DB70A2" w:rsidP="005203DC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&gt;</w:t>
            </w:r>
            <w:r w:rsidR="00B448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0,7</w:t>
            </w:r>
          </w:p>
        </w:tc>
      </w:tr>
      <w:tr w:rsidR="009940B8" w:rsidRPr="00D64F4B" w14:paraId="29BBE743" w14:textId="77777777" w:rsidTr="00AC516D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F63A" w14:textId="391409B8" w:rsidR="009940B8" w:rsidRPr="009940B8" w:rsidRDefault="009940B8" w:rsidP="00AE5B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5B2A8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AE5B11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3B19A0">
              <w:rPr>
                <w:rFonts w:ascii="Times New Roman" w:hAnsi="Times New Roman" w:cs="Times New Roman"/>
                <w:b/>
                <w:sz w:val="24"/>
                <w:szCs w:val="24"/>
              </w:rPr>
              <w:t>ыло хозяйственное</w:t>
            </w:r>
          </w:p>
        </w:tc>
      </w:tr>
      <w:tr w:rsidR="00AD1F21" w:rsidRPr="00D64F4B" w14:paraId="104AEBB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C72A" w14:textId="69181714" w:rsidR="00AD1F21" w:rsidRPr="00201CD2" w:rsidRDefault="003C7438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5739" w14:textId="07DFD186" w:rsidR="00AD1F21" w:rsidRPr="00201CD2" w:rsidRDefault="003B19A0" w:rsidP="00E44A2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Мыло хозяйственное</w:t>
            </w:r>
            <w:r w:rsidR="001F28B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E44A20" w:rsidRPr="00D64F4B" w14:paraId="5317372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5155" w14:textId="02619AE4" w:rsidR="00E44A20" w:rsidRDefault="00F504BF" w:rsidP="00F504B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Описание, ф</w:t>
            </w:r>
            <w:r w:rsidR="00E44A2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18C7" w14:textId="530B936D" w:rsidR="00E44A20" w:rsidRPr="00E44A20" w:rsidRDefault="00E44A20" w:rsidP="00E44A20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Мыло хозяйственное </w:t>
            </w:r>
            <w:r w:rsidR="00941D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44A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сорт </w:t>
            </w:r>
            <w:hyperlink r:id="rId12" w:tooltip="Мыло" w:history="1">
              <w:r w:rsidRPr="00E44A20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мыла</w:t>
              </w:r>
            </w:hyperlink>
            <w:r w:rsidRPr="00E44A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предназначенного для </w:t>
            </w:r>
            <w:hyperlink r:id="rId13" w:tooltip="Стирка" w:history="1">
              <w:r w:rsidRPr="00E44A20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стирки</w:t>
              </w:r>
            </w:hyperlink>
            <w:r w:rsidRPr="00E44A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хлопчатобумажных и льняных тканей, и других специальных целей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AB76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B7671" w:rsidRPr="00AB76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Мыло не обладает общетоксическим, раздражающим, кожно-резорбтивным и </w:t>
            </w:r>
            <w:proofErr w:type="spellStart"/>
            <w:r w:rsidR="00AB7671" w:rsidRPr="00AB76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аллергизирующим</w:t>
            </w:r>
            <w:proofErr w:type="spellEnd"/>
            <w:r w:rsidR="00AB7671" w:rsidRPr="00AB76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действием</w:t>
            </w:r>
            <w:r w:rsidR="00AB76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35DEB" w:rsidRPr="00D64F4B" w14:paraId="05AE939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B1CE" w14:textId="33AFBA70" w:rsidR="00835DEB" w:rsidRPr="00201CD2" w:rsidRDefault="003C7438" w:rsidP="00835DE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F0C5" w14:textId="00F2EE3E" w:rsidR="00835DEB" w:rsidRPr="00201CD2" w:rsidRDefault="00E44A20" w:rsidP="003C743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3C743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E44A20" w:rsidRPr="00D64F4B" w14:paraId="1E08D3FD" w14:textId="77777777" w:rsidTr="00BA72A8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5337" w14:textId="00F8BF4B" w:rsidR="00E44A20" w:rsidRPr="00201CD2" w:rsidRDefault="00E44A20" w:rsidP="00E44A2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1768" w14:textId="61CF5C0A" w:rsidR="00E44A20" w:rsidRPr="00201CD2" w:rsidRDefault="00E44A20" w:rsidP="00E44A2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30266-2017</w:t>
            </w:r>
          </w:p>
        </w:tc>
      </w:tr>
      <w:tr w:rsidR="009B30A5" w:rsidRPr="00D64F4B" w14:paraId="5BF5920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5744" w14:textId="097E6AEA" w:rsidR="009B30A5" w:rsidRPr="00201CD2" w:rsidRDefault="000C4CBE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EE6FDF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штук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BB0D" w14:textId="705DE08B" w:rsidR="009B30A5" w:rsidRPr="00201CD2" w:rsidRDefault="00E85866" w:rsidP="000C4CBE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250</w:t>
            </w:r>
          </w:p>
        </w:tc>
      </w:tr>
      <w:tr w:rsidR="00EA09BD" w:rsidRPr="00D64F4B" w14:paraId="510CD527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DCA1" w14:textId="6B0AC386" w:rsidR="00EA09BD" w:rsidRPr="00201CD2" w:rsidRDefault="00924D2C" w:rsidP="00EA09BD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="00BE5BA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ес</w:t>
            </w:r>
            <w:r w:rsidR="00E44A20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г.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F983" w14:textId="6DB690AD" w:rsidR="00EA09BD" w:rsidRPr="00201CD2" w:rsidRDefault="00DB70A2" w:rsidP="00251F2E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 w:rsidR="00251F2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BE5BA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200 </w:t>
            </w:r>
          </w:p>
        </w:tc>
      </w:tr>
      <w:tr w:rsidR="00251F2E" w:rsidRPr="00D64F4B" w14:paraId="4CB911A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8FD9" w14:textId="01298295" w:rsidR="00251F2E" w:rsidRDefault="00251F2E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Группа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5CFC" w14:textId="308338EA" w:rsidR="00251F2E" w:rsidRPr="00251F2E" w:rsidRDefault="00251F2E" w:rsidP="000C4CBE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51F2E">
              <w:rPr>
                <w:rFonts w:ascii="Times New Roman" w:hAnsi="Times New Roman" w:cs="Times New Roman"/>
                <w:sz w:val="24"/>
                <w:szCs w:val="24"/>
              </w:rPr>
              <w:t>I или 72% (72%-</w:t>
            </w:r>
            <w:proofErr w:type="spellStart"/>
            <w:r w:rsidRPr="00251F2E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251F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B30A5" w:rsidRPr="00D64F4B" w14:paraId="2C60FAF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800F" w14:textId="6BDEF78C" w:rsidR="009B30A5" w:rsidRPr="00201CD2" w:rsidRDefault="00251F2E" w:rsidP="00251F2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F2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Качественное число (масса жирных кислот в пересчете на ном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инальную массу куска 100 г), г.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9ACA" w14:textId="3B522F0F" w:rsidR="009B30A5" w:rsidRPr="00201CD2" w:rsidRDefault="00DB70A2" w:rsidP="000C4CBE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 w:rsidR="00251F2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70,5</w:t>
            </w:r>
          </w:p>
        </w:tc>
      </w:tr>
      <w:tr w:rsidR="009B30A5" w:rsidRPr="00D64F4B" w14:paraId="13F90D7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CFCA" w14:textId="0CD66DDC" w:rsidR="009B30A5" w:rsidRPr="00201CD2" w:rsidRDefault="00251F2E" w:rsidP="00251F2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F2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Массовая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доля свободной едкой щелочи,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4E19" w14:textId="1A6D1092" w:rsidR="009B30A5" w:rsidRPr="00201CD2" w:rsidRDefault="00694CFB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 xml:space="preserve"> &gt;</w:t>
            </w:r>
            <w:r w:rsidR="00251F2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0,15</w:t>
            </w:r>
          </w:p>
        </w:tc>
      </w:tr>
      <w:tr w:rsidR="00251F2E" w:rsidRPr="00D64F4B" w14:paraId="34C559A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C0FA" w14:textId="761ABAF7" w:rsidR="00251F2E" w:rsidRPr="00251F2E" w:rsidRDefault="00251F2E" w:rsidP="00251F2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1F2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Массовая доля свобод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ной углекислой соды,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208B" w14:textId="4C6D7562" w:rsidR="00251F2E" w:rsidRDefault="00694CFB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 xml:space="preserve"> &gt;</w:t>
            </w:r>
            <w:r w:rsidR="00251F2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1,0</w:t>
            </w:r>
          </w:p>
        </w:tc>
      </w:tr>
      <w:tr w:rsidR="00251F2E" w:rsidRPr="00D64F4B" w14:paraId="14724B1A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AEEF" w14:textId="72167829" w:rsidR="00251F2E" w:rsidRPr="00AB7671" w:rsidRDefault="00AB7671" w:rsidP="00251F2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B7671">
              <w:rPr>
                <w:rFonts w:ascii="Times New Roman" w:hAnsi="Times New Roman" w:cs="Times New Roman"/>
                <w:sz w:val="24"/>
                <w:szCs w:val="24"/>
              </w:rPr>
              <w:t>Температура застывания жирных кислот, выделенных из мыла (титр), °C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F366" w14:textId="005CECA2" w:rsidR="00251F2E" w:rsidRDefault="00DB70A2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36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-</w:t>
            </w:r>
            <w:r w:rsidR="00AB767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42</w:t>
            </w:r>
          </w:p>
        </w:tc>
      </w:tr>
      <w:tr w:rsidR="00847C15" w:rsidRPr="00D64F4B" w14:paraId="73DB19CF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F0BB" w14:textId="1F1702A3" w:rsidR="00847C15" w:rsidRPr="00847C15" w:rsidRDefault="00847C15" w:rsidP="00AB7671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847C15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2.1.3.</w:t>
            </w:r>
            <w:r w:rsidR="00AC5F6E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С</w:t>
            </w:r>
            <w:r w:rsidRPr="00847C15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тиральный порошок</w:t>
            </w:r>
            <w:r w:rsidR="00EA63A7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(автомат)</w:t>
            </w:r>
          </w:p>
        </w:tc>
      </w:tr>
      <w:tr w:rsidR="00847C15" w:rsidRPr="00D64F4B" w14:paraId="3DE64BD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08DB" w14:textId="0C59DE58" w:rsidR="00847C15" w:rsidRDefault="00924D2C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</w:t>
            </w:r>
            <w:r w:rsidR="00847C1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A010" w14:textId="3CAACFB7" w:rsidR="00847C15" w:rsidRPr="00BE5BA4" w:rsidRDefault="00847C15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Стиральный порошок </w:t>
            </w:r>
          </w:p>
        </w:tc>
      </w:tr>
      <w:tr w:rsidR="00AB7671" w:rsidRPr="00D64F4B" w14:paraId="6668244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F9A5" w14:textId="1D8B26C0" w:rsidR="00AB7671" w:rsidRDefault="00F504BF" w:rsidP="00F504B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</w:t>
            </w:r>
            <w:r w:rsidR="00AB767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E5D" w14:textId="3D1615A3" w:rsidR="00AB7671" w:rsidRPr="00AB7671" w:rsidRDefault="00273B3D" w:rsidP="009A60E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Стиральный </w:t>
            </w:r>
            <w:r w:rsidR="00591E0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</w:t>
            </w:r>
            <w:r w:rsidR="00AB767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рошок</w:t>
            </w:r>
            <w:r w:rsidR="00AB7671" w:rsidRPr="00AB76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 порошкообразное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14" w:tooltip="Моющее средство" w:history="1">
              <w:r w:rsidR="00AB7671" w:rsidRPr="00AB7671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моющее средство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AB7671" w:rsidRPr="00AB76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предназначенное для </w:t>
            </w:r>
            <w:hyperlink r:id="rId15" w:tooltip="Стирка" w:history="1">
              <w:r w:rsidR="00AB7671" w:rsidRPr="00AB7671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стирки</w:t>
              </w:r>
            </w:hyperlink>
            <w:r w:rsidR="00EA63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белья </w:t>
            </w:r>
            <w:r w:rsidR="00EA63A7" w:rsidRPr="00EA63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автоматической стиральной машине</w:t>
            </w:r>
            <w:r w:rsidR="00AB7671" w:rsidRPr="00AB76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Относится к средствам </w:t>
            </w:r>
            <w:hyperlink r:id="rId16" w:tooltip="Бытовая химия" w:history="1">
              <w:r w:rsidR="00AB7671" w:rsidRPr="00AB7671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бытовой химии</w:t>
              </w:r>
            </w:hyperlink>
            <w:r w:rsidR="00AB7671" w:rsidRPr="00AB76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EA63A7">
              <w:t xml:space="preserve"> </w:t>
            </w:r>
          </w:p>
        </w:tc>
      </w:tr>
      <w:tr w:rsidR="00847C15" w:rsidRPr="00D64F4B" w14:paraId="1AEE275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DC55" w14:textId="2A5474C5" w:rsidR="00847C15" w:rsidRDefault="00847C15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7D9F" w14:textId="296F1815" w:rsidR="00847C15" w:rsidRPr="00BE5BA4" w:rsidRDefault="00AB7671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847C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е ранее 2022 </w:t>
            </w:r>
          </w:p>
        </w:tc>
      </w:tr>
      <w:tr w:rsidR="00847C15" w:rsidRPr="00D64F4B" w14:paraId="3961F07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AD9A" w14:textId="43DCF239" w:rsidR="00847C15" w:rsidRDefault="00847C15" w:rsidP="00AB767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AB767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F41E" w14:textId="0E455884" w:rsidR="00847C15" w:rsidRPr="00BE5BA4" w:rsidRDefault="00AB7671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847C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32479-2013</w:t>
            </w:r>
          </w:p>
        </w:tc>
      </w:tr>
      <w:tr w:rsidR="00847C15" w:rsidRPr="00D64F4B" w14:paraId="5EFF5604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FB56" w14:textId="51D841B0" w:rsidR="00847C15" w:rsidRDefault="00847C15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EE6FDF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штук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EA82" w14:textId="5A96291D" w:rsidR="00847C15" w:rsidRDefault="00E85866" w:rsidP="00EE6FDF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6100</w:t>
            </w:r>
          </w:p>
        </w:tc>
      </w:tr>
      <w:tr w:rsidR="00847C15" w:rsidRPr="00D64F4B" w14:paraId="5CA6630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D419" w14:textId="79E5FDFC" w:rsidR="00847C15" w:rsidRDefault="00924D2C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="00847C1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ес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736A" w14:textId="717EF796" w:rsidR="00847C15" w:rsidRDefault="00847C15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450 гр.</w:t>
            </w:r>
          </w:p>
        </w:tc>
      </w:tr>
      <w:tr w:rsidR="00847C15" w:rsidRPr="00D64F4B" w14:paraId="54C1154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DB75" w14:textId="236CD86D" w:rsidR="00847C15" w:rsidRDefault="00591E04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1E0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Показатель активности водородных ионов (</w:t>
            </w:r>
            <w:proofErr w:type="spellStart"/>
            <w:r w:rsidRPr="00591E0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pH</w:t>
            </w:r>
            <w:proofErr w:type="spellEnd"/>
            <w:r w:rsidRPr="00591E0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), единицы </w:t>
            </w:r>
            <w:proofErr w:type="spellStart"/>
            <w:r w:rsidRPr="00591E0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pH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C86F" w14:textId="070112F0" w:rsidR="00847C15" w:rsidRDefault="00591E04" w:rsidP="00591E0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5,0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-</w:t>
            </w:r>
            <w:r w:rsidRPr="00591E0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11,5</w:t>
            </w:r>
          </w:p>
        </w:tc>
      </w:tr>
      <w:tr w:rsidR="00847C15" w:rsidRPr="00D64F4B" w14:paraId="7569332C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D3CF" w14:textId="31ED8E1A" w:rsidR="00847C15" w:rsidRPr="00EA63A7" w:rsidRDefault="00EA63A7" w:rsidP="00EA63A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A63A7">
              <w:rPr>
                <w:rFonts w:ascii="Times New Roman" w:hAnsi="Times New Roman" w:cs="Times New Roman"/>
                <w:sz w:val="24"/>
                <w:szCs w:val="24"/>
              </w:rPr>
              <w:t>Массовая доля фосфорнокислых солей в пересчете на P</w:t>
            </w:r>
            <w:r w:rsidRPr="00EA63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A63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A63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EA6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812B" w14:textId="40A0CAEF" w:rsidR="00847C15" w:rsidRPr="00EA63A7" w:rsidRDefault="00DB70A2" w:rsidP="0067466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="00EA63A7" w:rsidRPr="00EA63A7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</w:tr>
      <w:tr w:rsidR="00924D2C" w:rsidRPr="00D64F4B" w14:paraId="419D80E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C717" w14:textId="4D40CF5E" w:rsidR="00924D2C" w:rsidRDefault="00EA63A7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A63A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Массовая доля активного кислорода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9CF6" w14:textId="3220B596" w:rsidR="00924D2C" w:rsidRDefault="00DB70A2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&gt;</w:t>
            </w:r>
            <w:r w:rsidR="00EA63A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EA63A7" w:rsidRPr="00EA63A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6,0</w:t>
            </w:r>
          </w:p>
        </w:tc>
      </w:tr>
      <w:tr w:rsidR="00924D2C" w:rsidRPr="00D64F4B" w14:paraId="61A83BE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A8E7" w14:textId="3A876A60" w:rsidR="00924D2C" w:rsidRDefault="00EA63A7" w:rsidP="00EA63A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A63A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Пенообразующая способность: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6130" w14:textId="3123635D" w:rsidR="00924D2C" w:rsidRDefault="00924D2C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EA63A7" w:rsidRPr="00D64F4B" w14:paraId="409B678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F754" w14:textId="22AF005D" w:rsidR="00EA63A7" w:rsidRPr="00EA63A7" w:rsidRDefault="00EA63A7" w:rsidP="00EA63A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A63A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высота столба пены, мм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FACC" w14:textId="0620DAEB" w:rsidR="00EA63A7" w:rsidRDefault="00DB70A2" w:rsidP="00EA63A7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&gt;</w:t>
            </w:r>
            <w:r w:rsidR="00EA63A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180</w:t>
            </w:r>
          </w:p>
        </w:tc>
      </w:tr>
      <w:tr w:rsidR="00EA63A7" w:rsidRPr="00D64F4B" w14:paraId="6BF2EDB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9035" w14:textId="77ED4879" w:rsidR="00EA63A7" w:rsidRPr="00EA63A7" w:rsidRDefault="00EA63A7" w:rsidP="00EA63A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A63A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максимальная высота пены, % шкалы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0F55" w14:textId="457D4C3A" w:rsidR="00EA63A7" w:rsidRDefault="00DB70A2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&gt;</w:t>
            </w:r>
            <w:r w:rsidR="00EA63A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90</w:t>
            </w:r>
          </w:p>
        </w:tc>
      </w:tr>
      <w:tr w:rsidR="009A60E1" w:rsidRPr="00D64F4B" w14:paraId="0D999F8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C019" w14:textId="62942822" w:rsidR="009A60E1" w:rsidRPr="00EA63A7" w:rsidRDefault="009A60E1" w:rsidP="00EA63A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A60E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Моющая способность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3868" w14:textId="1FB037AB" w:rsidR="009A60E1" w:rsidRDefault="00DB70A2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 w:rsidR="009A60E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85</w:t>
            </w:r>
          </w:p>
        </w:tc>
      </w:tr>
      <w:tr w:rsidR="00924D2C" w:rsidRPr="00D64F4B" w14:paraId="6168B424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15B7" w14:textId="06068C8B" w:rsidR="00924D2C" w:rsidRPr="00AC5F6E" w:rsidRDefault="00924D2C" w:rsidP="00674665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AC5F6E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</w:t>
            </w:r>
            <w:r w:rsidR="00AC5F6E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</w:t>
            </w:r>
            <w:r w:rsidRPr="00AC5F6E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2.1.4.  Бумага туалетная</w:t>
            </w:r>
          </w:p>
        </w:tc>
      </w:tr>
      <w:tr w:rsidR="00924D2C" w:rsidRPr="00D64F4B" w14:paraId="7841D2D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D5B6" w14:textId="2CB956DD" w:rsidR="00924D2C" w:rsidRDefault="006D4E71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</w:t>
            </w:r>
            <w:r w:rsidR="00AC5F6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8D9E" w14:textId="41D52AC4" w:rsidR="00924D2C" w:rsidRDefault="00AC5F6E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Бумага туалетная</w:t>
            </w:r>
          </w:p>
        </w:tc>
      </w:tr>
      <w:tr w:rsidR="009A60E1" w:rsidRPr="00D64F4B" w14:paraId="0DB505EA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40F9" w14:textId="4DCEE18B" w:rsidR="009A60E1" w:rsidRDefault="00F504BF" w:rsidP="00F504B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</w:t>
            </w:r>
            <w:r w:rsidR="009A60E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3CBE" w14:textId="42C425AE" w:rsidR="009A60E1" w:rsidRPr="00EE6FDF" w:rsidRDefault="00EE6FDF" w:rsidP="00EE6FDF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E6F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Бумага туалетная – это </w:t>
            </w:r>
            <w:hyperlink r:id="rId17" w:tooltip="Бумага" w:history="1">
              <w:r w:rsidRPr="00EE6FDF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бумажное</w:t>
              </w:r>
            </w:hyperlink>
            <w:r w:rsidRPr="00EE6F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изделие, используемое в </w:t>
            </w:r>
            <w:r w:rsidRPr="00EE6FD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санитарно-гигиенических целях</w:t>
            </w:r>
            <w:r w:rsidRPr="00EE6F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Выпускается в </w:t>
            </w:r>
            <w:hyperlink r:id="rId18" w:tooltip="Рулон" w:history="1">
              <w:r w:rsidRPr="00EE6FDF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рулонном</w:t>
              </w:r>
            </w:hyperlink>
            <w:r w:rsidRPr="00EE6F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виде</w:t>
            </w:r>
            <w:r w:rsidR="005705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перфорацией на втулке</w:t>
            </w:r>
            <w:r w:rsidRPr="00EE6F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5705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AC5F6E" w:rsidRPr="00D64F4B" w14:paraId="3FA62F2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2949" w14:textId="0186A40B" w:rsidR="00AC5F6E" w:rsidRDefault="00AC5F6E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C145" w14:textId="475BC506" w:rsidR="00AC5F6E" w:rsidRDefault="00EE6FDF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AC5F6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AC5F6E" w:rsidRPr="00D64F4B" w14:paraId="53714D25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8DFF" w14:textId="3B478748" w:rsidR="00AC5F6E" w:rsidRDefault="00AC5F6E" w:rsidP="00EE6FD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EE6FDF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53D1" w14:textId="421DBA3C" w:rsidR="00AC5F6E" w:rsidRDefault="00EE6FDF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Р </w:t>
            </w:r>
            <w:r w:rsidR="00AC5F6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52354-2005</w:t>
            </w:r>
          </w:p>
        </w:tc>
      </w:tr>
      <w:tr w:rsidR="00AC5F6E" w:rsidRPr="00D64F4B" w14:paraId="54242F4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F524" w14:textId="06F40B1D" w:rsidR="00AC5F6E" w:rsidRDefault="00AC5F6E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EE6FDF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штук</w:t>
            </w:r>
            <w:r w:rsidR="00FE7F3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(рулонов)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18F4" w14:textId="04F6F189" w:rsidR="00AC5F6E" w:rsidRDefault="00E85866" w:rsidP="00EE6FDF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3600</w:t>
            </w:r>
          </w:p>
        </w:tc>
      </w:tr>
      <w:tr w:rsidR="00AC5F6E" w:rsidRPr="00D64F4B" w14:paraId="530AE5E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2AE" w14:textId="418A6427" w:rsidR="00AC5F6E" w:rsidRDefault="00AC5F6E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CE36" w14:textId="75310508" w:rsidR="00AC5F6E" w:rsidRDefault="00AC5F6E" w:rsidP="0067466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белый</w:t>
            </w:r>
          </w:p>
        </w:tc>
      </w:tr>
      <w:tr w:rsidR="00AC5F6E" w:rsidRPr="00D64F4B" w14:paraId="61AE0DE5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5E60" w14:textId="5C5591E7" w:rsidR="00AC5F6E" w:rsidRDefault="00EE6FDF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Длина</w:t>
            </w:r>
            <w:r w:rsidR="005705B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рулона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310A" w14:textId="0716F226" w:rsidR="00AC5F6E" w:rsidRDefault="00EE6FDF" w:rsidP="00EE6FDF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AC5F6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е менее 51 </w:t>
            </w:r>
          </w:p>
        </w:tc>
      </w:tr>
      <w:tr w:rsidR="005705B1" w:rsidRPr="00D64F4B" w14:paraId="014803B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15C4" w14:textId="668AE62D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705B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Ширина рулона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B865" w14:textId="3B89BB31" w:rsidR="005705B1" w:rsidRDefault="005705B1" w:rsidP="00EE6FDF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0,09</w:t>
            </w:r>
          </w:p>
        </w:tc>
      </w:tr>
      <w:tr w:rsidR="005705B1" w:rsidRPr="00D64F4B" w14:paraId="44A68BA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7026" w14:textId="44476DDD" w:rsidR="005705B1" w:rsidRP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Размер листа, см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1F3F" w14:textId="26AA4C34" w:rsidR="005705B1" w:rsidRDefault="005705B1" w:rsidP="00EE6FDF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12,5х9,0</w:t>
            </w:r>
          </w:p>
        </w:tc>
      </w:tr>
      <w:tr w:rsidR="005705B1" w:rsidRPr="00D64F4B" w14:paraId="4929A95A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C3B5" w14:textId="5E52B9A9" w:rsidR="005705B1" w:rsidRDefault="005705B1" w:rsidP="009B30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слоев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BDC9" w14:textId="2F72A481" w:rsidR="005705B1" w:rsidRDefault="005705B1" w:rsidP="00EE6FDF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2-х</w:t>
            </w:r>
          </w:p>
        </w:tc>
      </w:tr>
      <w:tr w:rsidR="005705B1" w:rsidRPr="00D64F4B" w14:paraId="50E7C5B8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70BD" w14:textId="55251108" w:rsidR="005705B1" w:rsidRPr="00AC5F6E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     </w:t>
            </w:r>
            <w:r w:rsidRPr="00AC5F6E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2.1.5. Освежитель воздуха</w:t>
            </w:r>
          </w:p>
        </w:tc>
      </w:tr>
      <w:tr w:rsidR="005705B1" w:rsidRPr="00D64F4B" w14:paraId="6F81A3F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4C75" w14:textId="63B5427B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1305" w14:textId="4051AFFD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Освежитель воздуха</w:t>
            </w:r>
          </w:p>
        </w:tc>
      </w:tr>
      <w:tr w:rsidR="00F504BF" w:rsidRPr="00D64F4B" w14:paraId="1F40B1A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133B" w14:textId="6A52A64E" w:rsidR="00F504BF" w:rsidRDefault="00F504BF" w:rsidP="00F504B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A4B6" w14:textId="35A2A01F" w:rsidR="00F504BF" w:rsidRPr="00F504BF" w:rsidRDefault="00F504BF" w:rsidP="00F504B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504B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Освежители</w:t>
            </w:r>
            <w:r w:rsidRPr="00F504BF">
              <w:rPr>
                <w:rFonts w:ascii="Times New Roman" w:hAnsi="Times New Roman" w:cs="Times New Roman"/>
                <w:sz w:val="24"/>
                <w:szCs w:val="24"/>
              </w:rPr>
              <w:t xml:space="preserve"> воздуха </w:t>
            </w:r>
            <w:r w:rsidR="00941D9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04BF">
              <w:rPr>
                <w:rFonts w:ascii="Times New Roman" w:hAnsi="Times New Roman" w:cs="Times New Roman"/>
                <w:sz w:val="24"/>
                <w:szCs w:val="24"/>
              </w:rPr>
              <w:t xml:space="preserve"> это </w:t>
            </w:r>
            <w:hyperlink r:id="rId19" w:tooltip="Потребительский продукт" w:history="1">
              <w:r w:rsidRPr="00F504BF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потребительские товары</w:t>
              </w:r>
            </w:hyperlink>
            <w:r w:rsidRPr="00F504BF">
              <w:rPr>
                <w:rFonts w:ascii="Times New Roman" w:hAnsi="Times New Roman" w:cs="Times New Roman"/>
                <w:sz w:val="24"/>
                <w:szCs w:val="24"/>
              </w:rPr>
              <w:t>, которые обычно выделяют </w:t>
            </w:r>
            <w:hyperlink r:id="rId20" w:tooltip="Аромат" w:history="1">
              <w:r w:rsidRPr="00F504BF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аромат</w:t>
              </w:r>
            </w:hyperlink>
            <w:r w:rsidRPr="00F504BF">
              <w:rPr>
                <w:rFonts w:ascii="Times New Roman" w:hAnsi="Times New Roman" w:cs="Times New Roman"/>
                <w:sz w:val="24"/>
                <w:szCs w:val="24"/>
              </w:rPr>
              <w:t> и используются в домах или коммерческих помещениях, таких как туалеты, фойе, коридоры, вестибюли и другие небольшие помещения, а также в больших помещениях, таких как вестибюли отелей, автосалоны, медицинские учреждения, общественные арены и другие большие внутренние помещения. </w:t>
            </w:r>
          </w:p>
        </w:tc>
      </w:tr>
      <w:tr w:rsidR="005705B1" w:rsidRPr="00D64F4B" w14:paraId="045CD9A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6E42" w14:textId="75E3BAA0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Год выпуска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988C" w14:textId="526C619A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AC5F6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5705B1" w:rsidRPr="00D64F4B" w14:paraId="5C9C1BC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F69F" w14:textId="5D58A758" w:rsidR="005705B1" w:rsidRDefault="005705B1" w:rsidP="00F504B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F504BF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35DC" w14:textId="2D18C1C6" w:rsidR="005705B1" w:rsidRDefault="00F504BF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32481-2013</w:t>
            </w:r>
          </w:p>
        </w:tc>
      </w:tr>
      <w:tr w:rsidR="005705B1" w:rsidRPr="00D64F4B" w14:paraId="4E478F74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F3C8" w14:textId="31BBA6A0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FE7F3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штук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191F" w14:textId="1CC158F9" w:rsidR="005705B1" w:rsidRDefault="00E85866" w:rsidP="00FE7F3C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1100</w:t>
            </w:r>
          </w:p>
        </w:tc>
      </w:tr>
      <w:tr w:rsidR="005705B1" w:rsidRPr="00D64F4B" w14:paraId="2150B49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0389" w14:textId="50FB6A28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Объем</w:t>
            </w:r>
            <w:r w:rsidR="00FE7F3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аэрозоля, мл.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8532" w14:textId="215D1436" w:rsidR="005705B1" w:rsidRDefault="00FE7F3C" w:rsidP="00FE7F3C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е менее 300 </w:t>
            </w:r>
          </w:p>
        </w:tc>
      </w:tr>
      <w:tr w:rsidR="005705B1" w:rsidRPr="00D64F4B" w14:paraId="3E5FD8AE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1F6C" w14:textId="537B2AF9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корпуса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4196" w14:textId="2113BE6A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Металл с уникальным триггером для удобного использования</w:t>
            </w:r>
          </w:p>
        </w:tc>
      </w:tr>
      <w:tr w:rsidR="005705B1" w:rsidRPr="00D64F4B" w14:paraId="1912FAB5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FF53" w14:textId="4037DB66" w:rsidR="005705B1" w:rsidRPr="00835392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  </w:t>
            </w:r>
            <w:r w:rsidRPr="00835392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2.1.6. Тряпка для пола</w:t>
            </w:r>
            <w:r w:rsidR="000C6102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из микрофибры</w:t>
            </w:r>
          </w:p>
        </w:tc>
      </w:tr>
      <w:tr w:rsidR="005705B1" w:rsidRPr="00D64F4B" w14:paraId="4DA9B80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A1AB" w14:textId="011AE6C6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F097" w14:textId="7DA2B3B4" w:rsidR="005705B1" w:rsidRDefault="000C610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Тряпка для пола из микрофибры</w:t>
            </w:r>
          </w:p>
        </w:tc>
      </w:tr>
      <w:tr w:rsidR="00C03FC7" w:rsidRPr="00D64F4B" w14:paraId="3032BDA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AFBF" w14:textId="25A1DC6D" w:rsidR="00C03FC7" w:rsidRDefault="00C03FC7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1F68" w14:textId="054AD975" w:rsidR="00C03FC7" w:rsidRPr="00C03FC7" w:rsidRDefault="00C03FC7" w:rsidP="000C610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0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Синтетический материал, состоящий их из двух переплетенных </w:t>
            </w:r>
            <w:proofErr w:type="spellStart"/>
            <w:r w:rsidRPr="00C0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микроволокон</w:t>
            </w:r>
            <w:proofErr w:type="spellEnd"/>
            <w:r w:rsidRPr="00C0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полиэфира и полиамида, с расщепленными концами в виде крючков. По всем показателям эта ткань превосходит хлопковые и вискозные изделия.</w:t>
            </w:r>
            <w:r w:rsidR="000C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Предназначена для мытья полов. Эффективно очищает и впитывает, обладает антибактериальным эффектом, не изнашивается и имеет долгий срок службы. </w:t>
            </w:r>
            <w:r w:rsidR="000C61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Легко впитывает воду не оставляя разводов, не усаживается, легко отжимается, имеет повышенную прочность.</w:t>
            </w:r>
          </w:p>
        </w:tc>
      </w:tr>
      <w:tr w:rsidR="005705B1" w:rsidRPr="00D64F4B" w14:paraId="7EAC3ABA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F68C" w14:textId="00235713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50E5" w14:textId="6995542B" w:rsidR="005705B1" w:rsidRDefault="00C03FC7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5705B1" w:rsidRPr="00D64F4B" w14:paraId="2A9DCFE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21AF" w14:textId="250ED3C9" w:rsidR="005705B1" w:rsidRDefault="005705B1" w:rsidP="00C03FC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C03FC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2EAF" w14:textId="44DF7A9F" w:rsidR="005705B1" w:rsidRDefault="00C03FC7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14253-83</w:t>
            </w:r>
          </w:p>
        </w:tc>
      </w:tr>
      <w:tr w:rsidR="005705B1" w:rsidRPr="00D64F4B" w14:paraId="7574FB1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32E" w14:textId="359CF028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C03FC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штук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A3F0" w14:textId="53106857" w:rsidR="005705B1" w:rsidRDefault="00E85866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1000</w:t>
            </w:r>
            <w:r w:rsidR="00141B5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5705B1" w:rsidRPr="00D64F4B" w14:paraId="0AC9486E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7BD6" w14:textId="60B5EC1F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Размер</w:t>
            </w:r>
            <w:r w:rsidR="00C03FC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см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7E69" w14:textId="32D23325" w:rsidR="005705B1" w:rsidRDefault="00C03FC7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70х80</w:t>
            </w:r>
          </w:p>
        </w:tc>
      </w:tr>
      <w:tr w:rsidR="005705B1" w:rsidRPr="00D64F4B" w14:paraId="6A58F6B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229A" w14:textId="3D708776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Состав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3820" w14:textId="77159D53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80% полиэстера, 20% полиамида.</w:t>
            </w:r>
          </w:p>
        </w:tc>
      </w:tr>
      <w:tr w:rsidR="005705B1" w:rsidRPr="00D64F4B" w14:paraId="0D4815FD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41CC" w14:textId="6EFA899E" w:rsidR="005705B1" w:rsidRPr="00A00233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        </w:t>
            </w:r>
            <w:r w:rsidRPr="00A00233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2.1.7. Марля медицинская</w:t>
            </w:r>
          </w:p>
        </w:tc>
      </w:tr>
      <w:tr w:rsidR="005705B1" w:rsidRPr="00D64F4B" w14:paraId="0D4A2BB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C3A0" w14:textId="570903F2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C44A" w14:textId="35623BED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Марля медицинская</w:t>
            </w:r>
          </w:p>
        </w:tc>
      </w:tr>
      <w:tr w:rsidR="000C6102" w:rsidRPr="00D64F4B" w14:paraId="437A7DF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813E" w14:textId="4D3E6449" w:rsidR="000C6102" w:rsidRDefault="000C6102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143E" w14:textId="503CB6AF" w:rsidR="000C6102" w:rsidRDefault="000C6102" w:rsidP="001978A1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61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Марля </w:t>
            </w:r>
            <w:r w:rsidR="00941D9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–</w:t>
            </w:r>
            <w:r w:rsidRPr="000C61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это тонкая полупрозрачная ткань со свободным ажурным переплетением. В технических терминах </w:t>
            </w:r>
            <w:r w:rsidR="00941D9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«</w:t>
            </w:r>
            <w:r w:rsidRPr="000C61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марля</w:t>
            </w:r>
            <w:r w:rsidR="00941D9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»</w:t>
            </w:r>
            <w:r w:rsidRPr="000C61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941D9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–</w:t>
            </w:r>
            <w:r w:rsidRPr="000C61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это структура переплетения, в которой уточные нити расположены попарно и пересекаются до и после каждой нити основы, надежно удерживая уточную нить на месте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0C61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Такая структура переплетения используется для придания ткани устойчивости, что важно при использовании тонких нитей со свободным расположением. Однако такую структуру плетения можно использовать с пряжей любого веса, и ее можно увидеть в некоторых деревенских тканях, изготовленных из грубых нитей из растительных волокон ручной прядения.</w:t>
            </w:r>
            <w:r w:rsidR="001978A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Марля медицинская и</w:t>
            </w:r>
            <w:r w:rsidR="001978A1" w:rsidRPr="001978A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спользуется в качестве ветоши, обтирочного полотна, для уборки пыли, грязи</w:t>
            </w:r>
            <w:r w:rsidR="001978A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r w:rsidR="001978A1" w:rsidRPr="001978A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обладает отличными фильтрующими свойствами, поэтому испол</w:t>
            </w:r>
            <w:r w:rsidR="001978A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ьзуется как фильтрующий продукт, </w:t>
            </w:r>
            <w:r w:rsidR="001978A1" w:rsidRPr="001978A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нашла применение в производственных целях для очистки поверхностей от масел, мазута</w:t>
            </w:r>
            <w:r w:rsidR="001978A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а также </w:t>
            </w:r>
            <w:r w:rsidR="001978A1" w:rsidRPr="001978A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обезжиривание плоскости перед окрашиванием</w:t>
            </w:r>
            <w:r w:rsidR="001978A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</w:tr>
      <w:tr w:rsidR="005705B1" w:rsidRPr="00D64F4B" w14:paraId="748138B4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046B" w14:textId="1C69514C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427A" w14:textId="38B142AC" w:rsidR="005705B1" w:rsidRDefault="001978A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5705B1" w:rsidRPr="00D64F4B" w14:paraId="74727F0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7FBB" w14:textId="4995CC45" w:rsidR="005705B1" w:rsidRDefault="005705B1" w:rsidP="001978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1978A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EBEC" w14:textId="1E96A745" w:rsidR="005705B1" w:rsidRDefault="001978A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1978A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9412-2021</w:t>
            </w:r>
          </w:p>
        </w:tc>
      </w:tr>
      <w:tr w:rsidR="005705B1" w:rsidRPr="00D64F4B" w14:paraId="3668F25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9E39" w14:textId="51DDC3A4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Цвет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B5CC" w14:textId="43A75C9E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белый</w:t>
            </w:r>
          </w:p>
        </w:tc>
      </w:tr>
      <w:tr w:rsidR="006839F6" w:rsidRPr="00D64F4B" w14:paraId="2341ABA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8779" w14:textId="15060735" w:rsidR="006839F6" w:rsidRDefault="006839F6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839F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Реакция водной вытяжки, ед. </w:t>
            </w:r>
            <w:proofErr w:type="spellStart"/>
            <w:r w:rsidRPr="006839F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pH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F7CF" w14:textId="5B136846" w:rsidR="006839F6" w:rsidRDefault="00DB70A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6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-</w:t>
            </w:r>
            <w:r w:rsidR="006839F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6839F6" w:rsidRPr="00D64F4B" w14:paraId="227756D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F788" w14:textId="659BE683" w:rsidR="006839F6" w:rsidRPr="006839F6" w:rsidRDefault="006839F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839F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ссовая доля хлористых солей,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C444" w14:textId="4F030D66" w:rsidR="006839F6" w:rsidRDefault="00DB70A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&gt;</w:t>
            </w:r>
            <w:r w:rsidR="006839F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0,02</w:t>
            </w:r>
          </w:p>
        </w:tc>
      </w:tr>
      <w:tr w:rsidR="006839F6" w:rsidRPr="00D64F4B" w14:paraId="25B116D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A400" w14:textId="5CCC7B96" w:rsidR="006839F6" w:rsidRPr="006839F6" w:rsidRDefault="006839F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839F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Масс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овая доля сернокислых солей,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6239" w14:textId="2DEC5C69" w:rsidR="006839F6" w:rsidRDefault="00DB70A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&gt;</w:t>
            </w:r>
            <w:r w:rsidR="006839F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0,02</w:t>
            </w:r>
          </w:p>
        </w:tc>
      </w:tr>
      <w:tr w:rsidR="006839F6" w:rsidRPr="00D64F4B" w14:paraId="5DAF6BC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0652" w14:textId="07DC86EE" w:rsidR="006839F6" w:rsidRPr="006839F6" w:rsidRDefault="006839F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839F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Массовая доля кальциевых солей,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6F74" w14:textId="3B6FEFD0" w:rsidR="006839F6" w:rsidRDefault="00DB70A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&gt;</w:t>
            </w:r>
            <w:r w:rsidR="006839F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0,06</w:t>
            </w:r>
          </w:p>
        </w:tc>
      </w:tr>
      <w:tr w:rsidR="006839F6" w:rsidRPr="00D64F4B" w14:paraId="19A6B214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EEEB" w14:textId="2E146CA9" w:rsidR="006839F6" w:rsidRPr="006839F6" w:rsidRDefault="006839F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839F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Время определения содержания окисляемых веществ, мин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AD93" w14:textId="7CD148DE" w:rsidR="006839F6" w:rsidRDefault="00941D9D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е 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 w:rsidR="006839F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5</w:t>
            </w:r>
          </w:p>
        </w:tc>
      </w:tr>
      <w:tr w:rsidR="006839F6" w:rsidRPr="00D64F4B" w14:paraId="4FEEFB2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C4BD" w14:textId="6995D827" w:rsidR="006839F6" w:rsidRPr="006839F6" w:rsidRDefault="006A2CA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2CA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Содержание аппретирующих веществ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636B" w14:textId="238D4F0C" w:rsidR="006839F6" w:rsidRDefault="006A2CA6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допускается</w:t>
            </w:r>
          </w:p>
        </w:tc>
      </w:tr>
      <w:tr w:rsidR="006839F6" w:rsidRPr="00D64F4B" w14:paraId="1739BAC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6697" w14:textId="48A7B368" w:rsidR="006839F6" w:rsidRPr="006839F6" w:rsidRDefault="006A2CA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2CA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Содержание окрашивающих веществ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7CDC" w14:textId="0984008F" w:rsidR="006839F6" w:rsidRDefault="006A2CA6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2CA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допускается</w:t>
            </w:r>
          </w:p>
        </w:tc>
      </w:tr>
      <w:tr w:rsidR="006A2CA6" w:rsidRPr="00D64F4B" w14:paraId="779D1A4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F0B3" w14:textId="64C0AAAE" w:rsidR="006A2CA6" w:rsidRPr="006A2CA6" w:rsidRDefault="006A2CA6" w:rsidP="006A2CA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2CA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Массовая доля жировых веществ, %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F419" w14:textId="5F2339CC" w:rsidR="006A2CA6" w:rsidRPr="006A2CA6" w:rsidRDefault="00DB70A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&gt;</w:t>
            </w:r>
            <w:r w:rsidR="006A2CA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0,3</w:t>
            </w:r>
          </w:p>
        </w:tc>
      </w:tr>
      <w:tr w:rsidR="006A2CA6" w:rsidRPr="00D64F4B" w14:paraId="3E85ECB7" w14:textId="77777777" w:rsidTr="006A2CA6">
        <w:trPr>
          <w:trHeight w:val="191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30E88" w14:textId="41713007" w:rsidR="006A2CA6" w:rsidRPr="006A2CA6" w:rsidRDefault="006A2CA6" w:rsidP="006A2CA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6A2CA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Смачиваемость</w:t>
            </w:r>
            <w:proofErr w:type="spellEnd"/>
            <w:r w:rsidRPr="006A2CA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152E5" w14:textId="77777777" w:rsidR="006A2CA6" w:rsidRPr="006A2CA6" w:rsidRDefault="006A2CA6" w:rsidP="006A2CA6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A2CA6" w:rsidRPr="00D64F4B" w14:paraId="4E6D8AA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7E40" w14:textId="097A1005" w:rsidR="006A2CA6" w:rsidRPr="006A2CA6" w:rsidRDefault="006A2CA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2CA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- для хлопчатобумажной марли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3059" w14:textId="7493DC60" w:rsidR="006A2CA6" w:rsidRPr="006A2CA6" w:rsidRDefault="00DB70A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&gt;</w:t>
            </w:r>
            <w:r w:rsidR="006A2CA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10</w:t>
            </w:r>
          </w:p>
        </w:tc>
      </w:tr>
      <w:tr w:rsidR="006A2CA6" w:rsidRPr="00D64F4B" w14:paraId="65066583" w14:textId="77777777" w:rsidTr="006A2CA6">
        <w:trPr>
          <w:trHeight w:val="341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D5CD" w14:textId="6A1A28E9" w:rsidR="006A2CA6" w:rsidRPr="006A2CA6" w:rsidRDefault="006A2CA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2CA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- для смешанной марли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EA2B" w14:textId="0274A27C" w:rsidR="006A2CA6" w:rsidRPr="006A2CA6" w:rsidRDefault="00DB70A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&gt;</w:t>
            </w:r>
            <w:r w:rsidR="006A2CA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6</w:t>
            </w:r>
          </w:p>
        </w:tc>
      </w:tr>
      <w:tr w:rsidR="006A2CA6" w:rsidRPr="00D64F4B" w14:paraId="0686E51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679E" w14:textId="2E0B093B" w:rsidR="006A2CA6" w:rsidRPr="006A2CA6" w:rsidRDefault="006A2CA6" w:rsidP="006A2CA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2CA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Капиллярность, см/ч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01C0" w14:textId="0FC9224A" w:rsidR="006A2CA6" w:rsidRDefault="00DB70A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 w:rsidR="006A2CA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10</w:t>
            </w:r>
          </w:p>
        </w:tc>
      </w:tr>
      <w:tr w:rsidR="006A2CA6" w:rsidRPr="00D64F4B" w14:paraId="6B0A338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A29B" w14:textId="0AA7FA03" w:rsidR="006A2CA6" w:rsidRPr="006A2CA6" w:rsidRDefault="006A2CA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2CA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Влажность,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F198" w14:textId="49F14A7C" w:rsidR="006A2CA6" w:rsidRDefault="00DB70A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3,0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-</w:t>
            </w:r>
            <w:r w:rsidR="006A2CA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8,5</w:t>
            </w:r>
          </w:p>
        </w:tc>
      </w:tr>
      <w:tr w:rsidR="006A2CA6" w:rsidRPr="00D64F4B" w14:paraId="4411C8A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C2E2" w14:textId="453F4A7B" w:rsidR="006A2CA6" w:rsidRPr="006A2CA6" w:rsidRDefault="006A2CA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Зольность,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2AC0" w14:textId="663F1855" w:rsidR="006A2CA6" w:rsidRDefault="00DB70A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1F2C53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 xml:space="preserve">&gt;  </w:t>
            </w:r>
            <w:r w:rsidR="006A2CA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0,3</w:t>
            </w:r>
          </w:p>
        </w:tc>
      </w:tr>
      <w:tr w:rsidR="006A2CA6" w:rsidRPr="00D64F4B" w14:paraId="0231A9F5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4807" w14:textId="033DF581" w:rsidR="006A2CA6" w:rsidRPr="006A2CA6" w:rsidRDefault="006A2CA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Содержание оптического отбеливания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1619" w14:textId="03A66724" w:rsidR="006A2CA6" w:rsidRDefault="006A2CA6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2CA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допускается</w:t>
            </w:r>
          </w:p>
        </w:tc>
      </w:tr>
      <w:tr w:rsidR="006A2CA6" w:rsidRPr="00D64F4B" w14:paraId="22C9722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BDA6" w14:textId="644EB038" w:rsidR="006A2CA6" w:rsidRDefault="006A2CA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Белизна,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6445" w14:textId="14375F39" w:rsidR="006A2CA6" w:rsidRPr="006A2CA6" w:rsidRDefault="00DB70A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 w:rsidR="006A2CA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80</w:t>
            </w:r>
          </w:p>
        </w:tc>
      </w:tr>
      <w:tr w:rsidR="006A2CA6" w:rsidRPr="00D64F4B" w14:paraId="195EC8E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C171" w14:textId="3305B74D" w:rsidR="006A2CA6" w:rsidRDefault="006A2CA6" w:rsidP="006839F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Степень устойчивости белизны,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D601" w14:textId="79BBDA6B" w:rsidR="006A2CA6" w:rsidRPr="006A2CA6" w:rsidRDefault="00DB70A2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&gt;</w:t>
            </w:r>
            <w:r w:rsidR="006A2CA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10</w:t>
            </w:r>
          </w:p>
        </w:tc>
      </w:tr>
      <w:tr w:rsidR="005705B1" w:rsidRPr="00D64F4B" w14:paraId="4427971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45D9" w14:textId="2D40B8B9" w:rsidR="005705B1" w:rsidRDefault="0083169E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Ширина полотна, см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43AF" w14:textId="0AC2F392" w:rsidR="005705B1" w:rsidRPr="00552C90" w:rsidRDefault="0083169E" w:rsidP="0083169E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80 до 90</w:t>
            </w:r>
          </w:p>
        </w:tc>
      </w:tr>
      <w:tr w:rsidR="0083169E" w:rsidRPr="00D64F4B" w14:paraId="75336F5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8DB9" w14:textId="0F08091C" w:rsidR="0083169E" w:rsidRPr="0083169E" w:rsidRDefault="0083169E" w:rsidP="008316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Плотность, г/м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AD2C" w14:textId="42523477" w:rsidR="0083169E" w:rsidRDefault="0083169E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36+/-5</w:t>
            </w:r>
          </w:p>
        </w:tc>
      </w:tr>
      <w:tr w:rsidR="005705B1" w:rsidRPr="00D64F4B" w14:paraId="0BED5E9C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D0C5" w14:textId="7E695A27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83169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м.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C7EB" w14:textId="49FB2965" w:rsidR="0083169E" w:rsidRDefault="0083169E" w:rsidP="0083169E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200</w:t>
            </w:r>
          </w:p>
        </w:tc>
      </w:tr>
      <w:tr w:rsidR="0083169E" w:rsidRPr="00D64F4B" w14:paraId="24EE3BE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07EA" w14:textId="037F5E65" w:rsidR="0083169E" w:rsidRDefault="0083169E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Отрез, м.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4E36" w14:textId="35E6F32F" w:rsidR="0083169E" w:rsidRDefault="0083169E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</w:tr>
      <w:tr w:rsidR="005705B1" w:rsidRPr="00D64F4B" w14:paraId="50A5FCF9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14CD" w14:textId="638D3E81" w:rsidR="005705B1" w:rsidRPr="00552C90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       </w:t>
            </w:r>
            <w:r w:rsidR="00141B5F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2.1.8. Дезинфицирующее средство</w:t>
            </w:r>
          </w:p>
        </w:tc>
      </w:tr>
      <w:tr w:rsidR="005705B1" w:rsidRPr="00D64F4B" w14:paraId="3F65D02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FDAE" w14:textId="134CEE4F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Наименование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E09E" w14:textId="1D79550D" w:rsidR="005705B1" w:rsidRPr="00552C90" w:rsidRDefault="00141B5F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Дезинфицирующее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средство</w:t>
            </w:r>
          </w:p>
        </w:tc>
      </w:tr>
      <w:tr w:rsidR="008E39E1" w:rsidRPr="00D64F4B" w14:paraId="4AD5649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DA05" w14:textId="10525321" w:rsidR="008E39E1" w:rsidRDefault="008E39E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DE4D" w14:textId="3658A4BC" w:rsidR="004D2F0F" w:rsidRPr="004D2F0F" w:rsidRDefault="008E39E1" w:rsidP="00322ED7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E39E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Чистящие средства для унитаза </w:t>
            </w:r>
            <w:r w:rsidR="00941D9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–</w:t>
            </w:r>
            <w:r w:rsidRPr="008E39E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это химические </w:t>
            </w:r>
            <w:r w:rsidRPr="008E39E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>растворы, разработанные специально для чистки унитаза, обычно в сочетании с туалетной щеткой.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8E39E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Средство для чистки унитаза распыляется вокруг бортика и в чашу унитаза перед использованием щетки для унитаза. </w:t>
            </w:r>
            <w:r w:rsidR="004D2F0F" w:rsidRPr="004D2F0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Основными компонентами жидких чистящих препаратов являются ПАВ (поверхностно-активные вещества), хлор, щелочь или кислота:</w:t>
            </w:r>
          </w:p>
          <w:p w14:paraId="0B570AF0" w14:textId="6CC2A00B" w:rsidR="004D2F0F" w:rsidRPr="004D2F0F" w:rsidRDefault="004D2F0F" w:rsidP="00322ED7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4D2F0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ПАВы</w:t>
            </w:r>
            <w:proofErr w:type="spellEnd"/>
            <w:r w:rsidRPr="004D2F0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расщепляют загрязнения и препятствуют обратному оседанию грязи. Присутствуют в любой бытовой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химии;</w:t>
            </w:r>
          </w:p>
          <w:p w14:paraId="75175C98" w14:textId="77777777" w:rsidR="008E39E1" w:rsidRDefault="004D2F0F" w:rsidP="00322ED7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4D2F0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Щелочь (обычно используется едкий натрий – </w:t>
            </w:r>
            <w:proofErr w:type="spellStart"/>
            <w:r w:rsidRPr="004D2F0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NaOH</w:t>
            </w:r>
            <w:proofErr w:type="spellEnd"/>
            <w:r w:rsidRPr="004D2F0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). Являются универсальным растворителем жиров,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ржавчины или известкового камня;</w:t>
            </w:r>
            <w:r w:rsidRPr="004D2F0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Щелочь увеличивает мягкость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воды и усиливает действие </w:t>
            </w:r>
            <w:proofErr w:type="spell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ПАВов</w:t>
            </w:r>
            <w:proofErr w:type="spell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;</w:t>
            </w:r>
          </w:p>
          <w:p w14:paraId="58FD7723" w14:textId="677E6F57" w:rsidR="004D2F0F" w:rsidRPr="004D2F0F" w:rsidRDefault="004D2F0F" w:rsidP="00322ED7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4D2F0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Кислота (в средствах для чистки применяется соляная или щавелевая кислота). Также помо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гает удалять ржавчину и известь;</w:t>
            </w:r>
          </w:p>
          <w:p w14:paraId="6E0EDA30" w14:textId="0B9048E8" w:rsidR="004D2F0F" w:rsidRDefault="004D2F0F" w:rsidP="00322ED7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Хлор и</w:t>
            </w:r>
            <w:r w:rsidRPr="004D2F0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спользуется в качестве дезинфицирующего вещества. Для избавления от специфического запаха хлора в составы добавляются химические </w:t>
            </w:r>
            <w:proofErr w:type="spellStart"/>
            <w:r w:rsidRPr="004D2F0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ароматизаторы</w:t>
            </w:r>
            <w:proofErr w:type="spellEnd"/>
            <w:r w:rsidRPr="004D2F0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</w:tr>
      <w:tr w:rsidR="005705B1" w:rsidRPr="00D64F4B" w14:paraId="648311C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12A4" w14:textId="1C4826C3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C1FE" w14:textId="13A6A46A" w:rsidR="005705B1" w:rsidRPr="00552C90" w:rsidRDefault="008E39E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5705B1" w:rsidRPr="00D64F4B" w14:paraId="738174C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D96C" w14:textId="02E58280" w:rsidR="005705B1" w:rsidRDefault="005705B1" w:rsidP="008E39E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8E39E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C919" w14:textId="39CC16E2" w:rsidR="005705B1" w:rsidRDefault="008E39E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32478-2013</w:t>
            </w:r>
          </w:p>
        </w:tc>
      </w:tr>
      <w:tr w:rsidR="005705B1" w:rsidRPr="00D64F4B" w14:paraId="5BF8B8F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0B51" w14:textId="6596A049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8E39E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1B36" w14:textId="0AC54698" w:rsidR="005705B1" w:rsidRDefault="00141B5F" w:rsidP="008E39E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2500</w:t>
            </w:r>
          </w:p>
        </w:tc>
      </w:tr>
      <w:tr w:rsidR="005705B1" w:rsidRPr="00D64F4B" w14:paraId="321E9BC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A452" w14:textId="5A86EF71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Упаковка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AF29" w14:textId="6626F3EB" w:rsidR="005705B1" w:rsidRDefault="005705B1" w:rsidP="001F002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пластиковая </w:t>
            </w:r>
            <w:r w:rsidR="001F002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бутылка </w:t>
            </w:r>
          </w:p>
        </w:tc>
      </w:tr>
      <w:tr w:rsidR="005705B1" w:rsidRPr="00D64F4B" w14:paraId="113AA665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6348" w14:textId="15711308" w:rsidR="005705B1" w:rsidRDefault="004D2F0F" w:rsidP="004D2F0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Объем, мл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A688" w14:textId="11DC91C0" w:rsidR="005705B1" w:rsidRDefault="001F0025" w:rsidP="004D2F0F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от </w:t>
            </w:r>
            <w:r w:rsidR="004D2F0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до 750</w:t>
            </w:r>
          </w:p>
        </w:tc>
      </w:tr>
      <w:tr w:rsidR="005705B1" w:rsidRPr="00D64F4B" w14:paraId="3F4079C4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B519" w14:textId="58846FED" w:rsidR="005705B1" w:rsidRPr="005A5A33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5A5A33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2.1.9. Средство для мытья пола</w:t>
            </w:r>
          </w:p>
        </w:tc>
      </w:tr>
      <w:tr w:rsidR="005705B1" w:rsidRPr="00D64F4B" w14:paraId="6A2597B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8362" w14:textId="56E11209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3831" w14:textId="0D0E91BE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Средство для мытья пола</w:t>
            </w:r>
          </w:p>
        </w:tc>
      </w:tr>
      <w:tr w:rsidR="001F0025" w:rsidRPr="00D64F4B" w14:paraId="4938DB0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9EDD" w14:textId="51CFF3F4" w:rsidR="001F0025" w:rsidRDefault="001F0025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3DD5" w14:textId="09C0746C" w:rsidR="001F0025" w:rsidRDefault="001F0025" w:rsidP="00322ED7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Средство для мытья пола </w:t>
            </w:r>
            <w:r w:rsidR="00941D9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–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1F002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это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жидкое вещество</w:t>
            </w:r>
            <w:r w:rsidRPr="001F002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используемые для удаления грязи, включая пыль, пятна, неприятные запахи и беспорядок на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полах</w:t>
            </w:r>
            <w:r w:rsidR="00322ED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="00322ED7" w:rsidRPr="00322ED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Чистящие средства предназначены для поддержания здоровья, красоты, удаления неприятного запаха и предотвращения распространения грязи и загрязнений на себя и других.</w:t>
            </w:r>
            <w:r w:rsidR="00322ED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322ED7" w:rsidRPr="00322ED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Безопасная </w:t>
            </w:r>
            <w:proofErr w:type="spellStart"/>
            <w:r w:rsidR="00322ED7" w:rsidRPr="00322ED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pH</w:t>
            </w:r>
            <w:proofErr w:type="spellEnd"/>
            <w:r w:rsidR="00322ED7" w:rsidRPr="00322ED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формула не содержит хлор, добавленные консерванты и аммиак. Можно разбавлять водой или использовать не разбавленным.</w:t>
            </w:r>
          </w:p>
        </w:tc>
      </w:tr>
      <w:tr w:rsidR="005705B1" w:rsidRPr="00D64F4B" w14:paraId="09017A4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FD7A" w14:textId="4D2C25F3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1AF8" w14:textId="63227D0A" w:rsidR="005705B1" w:rsidRDefault="001F0025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5705B1" w:rsidRPr="00D64F4B" w14:paraId="04EECFD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6D07" w14:textId="2FFF7113" w:rsidR="005705B1" w:rsidRDefault="005705B1" w:rsidP="0001552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0155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8B39" w14:textId="75A1A477" w:rsidR="005705B1" w:rsidRDefault="00015527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32478-2013</w:t>
            </w:r>
          </w:p>
        </w:tc>
      </w:tr>
      <w:tr w:rsidR="005705B1" w:rsidRPr="00D64F4B" w14:paraId="5809AD44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3470" w14:textId="4EEE9EF1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322ED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8E51" w14:textId="432DD338" w:rsidR="005705B1" w:rsidRDefault="00141B5F" w:rsidP="00322ED7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1500</w:t>
            </w:r>
          </w:p>
        </w:tc>
      </w:tr>
      <w:tr w:rsidR="005705B1" w:rsidRPr="00D64F4B" w14:paraId="1AB2F9D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4ECE" w14:textId="0DFB9175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Объем</w:t>
            </w:r>
            <w:r w:rsidR="00322ED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мл.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0B9B" w14:textId="65C0F563" w:rsidR="005705B1" w:rsidRDefault="00322ED7" w:rsidP="00322ED7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от 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500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700</w:t>
            </w:r>
          </w:p>
        </w:tc>
      </w:tr>
      <w:tr w:rsidR="005705B1" w:rsidRPr="00D64F4B" w14:paraId="5240D5A1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763C" w14:textId="0DBC9245" w:rsidR="005705B1" w:rsidRPr="005E2B5A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5E2B5A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2.1.10. Средство для мытья посуды</w:t>
            </w:r>
          </w:p>
        </w:tc>
      </w:tr>
      <w:tr w:rsidR="005705B1" w:rsidRPr="00D64F4B" w14:paraId="304518B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BA26" w14:textId="0538522A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08BD" w14:textId="7AA9ABAD" w:rsidR="005705B1" w:rsidRPr="005E2B5A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Средство для мытья посуды</w:t>
            </w:r>
          </w:p>
        </w:tc>
      </w:tr>
      <w:tr w:rsidR="00015527" w:rsidRPr="00D64F4B" w14:paraId="118C6294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4B7E" w14:textId="333F7E5E" w:rsidR="00015527" w:rsidRDefault="00015527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DA3E" w14:textId="228D2092" w:rsidR="00015527" w:rsidRDefault="00015527" w:rsidP="00363FE9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Средство для мытья посуды – это </w:t>
            </w:r>
            <w:proofErr w:type="spellStart"/>
            <w:r w:rsidRPr="0001552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высокопенистая</w:t>
            </w:r>
            <w:proofErr w:type="spellEnd"/>
            <w:r w:rsidRPr="0001552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смесь поверхностно-активных веществ с низким раздражением кожи, которая в основном используется для мытья стаканов, тарелок, столовых приборов и кухонных принадлежностей в раковине или миске. </w:t>
            </w:r>
          </w:p>
        </w:tc>
      </w:tr>
      <w:tr w:rsidR="005705B1" w:rsidRPr="00D64F4B" w14:paraId="54B85894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6309" w14:textId="50E38FA7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Год выпуска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4455" w14:textId="4F8B7EC6" w:rsidR="005705B1" w:rsidRDefault="00015527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5705B1" w:rsidRPr="00D64F4B" w14:paraId="75D17AE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66B5" w14:textId="3AA4A4B9" w:rsidR="005705B1" w:rsidRDefault="005705B1" w:rsidP="0001552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0155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FA42" w14:textId="595027CB" w:rsidR="005705B1" w:rsidRDefault="00015527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5705B1" w:rsidRPr="005E2B5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32478-2013</w:t>
            </w:r>
          </w:p>
        </w:tc>
      </w:tr>
      <w:tr w:rsidR="005705B1" w:rsidRPr="00D64F4B" w14:paraId="534A309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5756" w14:textId="731387BC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0155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5754" w14:textId="72E9CEF2" w:rsidR="005705B1" w:rsidRPr="005E2B5A" w:rsidRDefault="00141B5F" w:rsidP="00015527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1500</w:t>
            </w:r>
          </w:p>
        </w:tc>
      </w:tr>
      <w:tr w:rsidR="005705B1" w:rsidRPr="00D64F4B" w14:paraId="3AA130C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4127" w14:textId="14454D0F" w:rsidR="005705B1" w:rsidRDefault="00015527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Объем, мл.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4F61" w14:textId="7D98AFDA" w:rsidR="005705B1" w:rsidRPr="005E2B5A" w:rsidRDefault="00015527" w:rsidP="00015527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</w:t>
            </w:r>
            <w:r w:rsidR="00322ED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т 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500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700</w:t>
            </w:r>
          </w:p>
        </w:tc>
      </w:tr>
      <w:tr w:rsidR="005705B1" w:rsidRPr="00D64F4B" w14:paraId="03F1CCD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9B24" w14:textId="0E3A9D31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Консистенция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751F" w14:textId="7FE50EEC" w:rsidR="005705B1" w:rsidRDefault="00015527" w:rsidP="00015527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Густой гель</w:t>
            </w:r>
          </w:p>
        </w:tc>
      </w:tr>
      <w:tr w:rsidR="005705B1" w:rsidRPr="00D64F4B" w14:paraId="64698C37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6506" w14:textId="46CB2157" w:rsidR="005705B1" w:rsidRPr="00CA0147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CA0147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2.1.11. М</w:t>
            </w:r>
            <w:r w:rsidRPr="00CA0147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ешки для мусора 60 литров</w:t>
            </w:r>
          </w:p>
        </w:tc>
      </w:tr>
      <w:tr w:rsidR="005705B1" w:rsidRPr="00D64F4B" w14:paraId="0EA1D06A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E616" w14:textId="3DC5F8BB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Наименование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9A22" w14:textId="7D8820F4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Мешки для мусора 60 литров</w:t>
            </w:r>
          </w:p>
        </w:tc>
      </w:tr>
      <w:tr w:rsidR="00015527" w:rsidRPr="00D64F4B" w14:paraId="30F1500E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759E" w14:textId="3498EFD2" w:rsidR="00015527" w:rsidRDefault="00015527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3558" w14:textId="3EEAA4E2" w:rsidR="00015527" w:rsidRDefault="00363FE9" w:rsidP="00363FE9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Мешок для мусора</w:t>
            </w:r>
            <w:r w:rsidRPr="00363F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— общий термин для обозначения различных пластиковых мешков и других подобных материалов, предназначен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ных для размещения в них мусора. </w:t>
            </w:r>
            <w:r w:rsidRPr="00363F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Такие мешки обычно помещаются в различные контейнеры для мусора и не допускают загрязнения мусором внутренней поверхности этих контейнеров. Мешки для мусора предназначены для одноразового использования и выбрасываются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</w:t>
            </w:r>
            <w:r w:rsidRPr="00363F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мкости для мусора вместе с находящимися в них отходами. Из-за своей низкой стоимости и удобства использования пластиковые мешки для мусора получили большое распространение в быту.</w:t>
            </w:r>
          </w:p>
        </w:tc>
      </w:tr>
      <w:tr w:rsidR="005705B1" w:rsidRPr="00D64F4B" w14:paraId="004141B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8FDB" w14:textId="46364FE1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Год выпуска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C2F6" w14:textId="66C4D82E" w:rsidR="005705B1" w:rsidRDefault="00363FE9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5705B1" w:rsidRPr="00D64F4B" w14:paraId="4D90597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94A2" w14:textId="0D05DFB3" w:rsidR="005705B1" w:rsidRDefault="005705B1" w:rsidP="00363F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363F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CA50" w14:textId="35637E0A" w:rsidR="005705B1" w:rsidRDefault="00363FE9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32521-2013</w:t>
            </w:r>
          </w:p>
        </w:tc>
      </w:tr>
      <w:tr w:rsidR="005705B1" w:rsidRPr="00D64F4B" w14:paraId="7CB1A5E5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EC19" w14:textId="0B78262F" w:rsidR="005705B1" w:rsidRDefault="00363FE9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</w:t>
            </w:r>
            <w:r w:rsidR="005705B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оличество</w:t>
            </w:r>
            <w:r w:rsidR="005A5B00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упаковок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4A34" w14:textId="0CA98D91" w:rsidR="005705B1" w:rsidRDefault="00141B5F" w:rsidP="00363F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2500</w:t>
            </w:r>
          </w:p>
        </w:tc>
      </w:tr>
      <w:tr w:rsidR="00BA72A8" w:rsidRPr="00D64F4B" w14:paraId="122F10F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CBD4" w14:textId="32AA73E0" w:rsidR="00BA72A8" w:rsidRDefault="00BA72A8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в упаковке,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4894" w14:textId="502C2F4B" w:rsidR="00BA72A8" w:rsidRDefault="00BA72A8" w:rsidP="00363F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</w:t>
            </w:r>
          </w:p>
        </w:tc>
      </w:tr>
      <w:tr w:rsidR="005705B1" w:rsidRPr="00D64F4B" w14:paraId="443483D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DC" w14:textId="5773D032" w:rsidR="005705B1" w:rsidRDefault="00363FE9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4FC7" w14:textId="6B19DA0F" w:rsidR="005705B1" w:rsidRDefault="00363FE9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63F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Полимер низкого давления</w:t>
            </w:r>
          </w:p>
        </w:tc>
      </w:tr>
      <w:tr w:rsidR="005705B1" w:rsidRPr="00D64F4B" w14:paraId="5D2DE70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9482" w14:textId="39190EF6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830D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Толщина, мкм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278" w14:textId="02440B3E" w:rsidR="005705B1" w:rsidRDefault="005A5B00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16 до 25</w:t>
            </w:r>
          </w:p>
        </w:tc>
      </w:tr>
      <w:tr w:rsidR="005705B1" w:rsidRPr="00D64F4B" w14:paraId="14C8A0F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6194" w14:textId="6FD31F54" w:rsidR="005705B1" w:rsidRPr="004830D7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5697" w14:textId="4498060C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черный</w:t>
            </w:r>
          </w:p>
        </w:tc>
      </w:tr>
      <w:tr w:rsidR="00071B75" w:rsidRPr="00D64F4B" w14:paraId="4408D97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1944" w14:textId="228C11E9" w:rsidR="00071B75" w:rsidRDefault="00071B75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Объем, л.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F103" w14:textId="7297E365" w:rsidR="00071B75" w:rsidRDefault="00071B75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60</w:t>
            </w:r>
          </w:p>
        </w:tc>
      </w:tr>
      <w:tr w:rsidR="005705B1" w:rsidRPr="00D64F4B" w14:paraId="14B67604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9D5A" w14:textId="17DA6F23" w:rsidR="005705B1" w:rsidRPr="004830D7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4830D7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        2.1.12. 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Мешки для мусора 120 </w:t>
            </w:r>
            <w:r w:rsidRPr="004830D7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литров</w:t>
            </w:r>
          </w:p>
        </w:tc>
      </w:tr>
      <w:tr w:rsidR="005705B1" w:rsidRPr="00D64F4B" w14:paraId="0EF3220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87FF" w14:textId="369BA399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1F86" w14:textId="035210E2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Мешки для мусора 120 литров</w:t>
            </w:r>
          </w:p>
        </w:tc>
      </w:tr>
      <w:tr w:rsidR="00BA72A8" w:rsidRPr="00D64F4B" w14:paraId="627D1805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728D" w14:textId="1609E9A7" w:rsidR="00BA72A8" w:rsidRDefault="00BA72A8" w:rsidP="00BA72A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36FC" w14:textId="15556DAF" w:rsidR="00BA72A8" w:rsidRDefault="00BA72A8" w:rsidP="00BA72A8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Мешок для мусора</w:t>
            </w:r>
            <w:r w:rsidRPr="00363F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— общий термин для обозначения различных пластиковых мешков и других подобных материалов, предназначен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ных для размещения в них мусора. </w:t>
            </w:r>
            <w:r w:rsidRPr="00363F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Такие мешки обычно помещаются в различные контейнеры для мусора и не допускают загрязнения мусором внутренней поверхности этих контейнеров. Мешки для мусора предназначены для одноразового использования и выбрасываются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</w:t>
            </w:r>
            <w:r w:rsidRPr="00363F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мкости для мусора вместе с находящимися в них отходами. Из-за своей низкой стоимости и удобства использования пластиковые мешки для мусора получили большое распространение в быту.</w:t>
            </w:r>
          </w:p>
        </w:tc>
      </w:tr>
      <w:tr w:rsidR="005705B1" w:rsidRPr="00D64F4B" w14:paraId="6FC8CA7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7842" w14:textId="407D26D8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3FDD" w14:textId="1ACF32F6" w:rsidR="005705B1" w:rsidRDefault="00BA72A8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5705B1" w:rsidRPr="00D64F4B" w14:paraId="224C4C67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F636" w14:textId="6411D0B6" w:rsidR="005705B1" w:rsidRDefault="005705B1" w:rsidP="00BA72A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BA72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4FE7" w14:textId="1A80C6A9" w:rsidR="005705B1" w:rsidRDefault="00BA72A8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5705B1" w:rsidRPr="004830D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32521-2013</w:t>
            </w:r>
          </w:p>
        </w:tc>
      </w:tr>
      <w:tr w:rsidR="005705B1" w:rsidRPr="00D64F4B" w14:paraId="5A7D5B9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4C6F" w14:textId="3CE8EA1C" w:rsidR="005705B1" w:rsidRDefault="00BA72A8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01C2" w14:textId="0668C713" w:rsidR="005705B1" w:rsidRDefault="00141B5F" w:rsidP="00BA72A8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2500</w:t>
            </w:r>
          </w:p>
        </w:tc>
      </w:tr>
      <w:tr w:rsidR="001E26E9" w:rsidRPr="00D64F4B" w14:paraId="0C2BECEC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A493" w14:textId="2567F389" w:rsidR="001E26E9" w:rsidRDefault="001E26E9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26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в упаковке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5999" w14:textId="1FF6A191" w:rsidR="001E26E9" w:rsidRDefault="001E26E9" w:rsidP="00BA72A8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</w:t>
            </w:r>
          </w:p>
        </w:tc>
      </w:tr>
      <w:tr w:rsidR="005705B1" w:rsidRPr="00D64F4B" w14:paraId="0CB6162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63A8" w14:textId="2533B5F9" w:rsidR="005705B1" w:rsidRDefault="00BA72A8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06DD" w14:textId="6239ED0E" w:rsidR="005705B1" w:rsidRDefault="00BA72A8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A72A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Полимер низкого давления</w:t>
            </w:r>
          </w:p>
        </w:tc>
      </w:tr>
      <w:tr w:rsidR="005705B1" w:rsidRPr="00D64F4B" w14:paraId="03A2661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59AC" w14:textId="35F56B12" w:rsidR="005705B1" w:rsidRDefault="005705B1" w:rsidP="00BA72A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</w:t>
            </w:r>
            <w:r w:rsidR="00BA72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BA72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мкм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F374" w14:textId="735A4FC6" w:rsidR="005705B1" w:rsidRDefault="00BA72A8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40 до 60</w:t>
            </w:r>
          </w:p>
        </w:tc>
      </w:tr>
      <w:tr w:rsidR="005705B1" w:rsidRPr="00D64F4B" w14:paraId="646CE41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9434" w14:textId="40781C67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8B33" w14:textId="5AE67C86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черный</w:t>
            </w:r>
          </w:p>
        </w:tc>
      </w:tr>
      <w:tr w:rsidR="005705B1" w:rsidRPr="00D64F4B" w14:paraId="333B106B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01BA" w14:textId="0B5590AD" w:rsidR="005705B1" w:rsidRPr="007713C3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        </w:t>
            </w:r>
            <w:r w:rsidRPr="007713C3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2.1.13. Мешки для мусора 30 литров</w:t>
            </w:r>
          </w:p>
        </w:tc>
      </w:tr>
      <w:tr w:rsidR="005705B1" w:rsidRPr="00D64F4B" w14:paraId="266E550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798F" w14:textId="0BE00505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3260" w14:textId="5C5A8157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Мешки для мусора 30 литров</w:t>
            </w:r>
          </w:p>
        </w:tc>
      </w:tr>
      <w:tr w:rsidR="001E26E9" w:rsidRPr="00D64F4B" w14:paraId="39040C3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F396" w14:textId="0E734535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A560" w14:textId="7732AB76" w:rsidR="001E26E9" w:rsidRDefault="001E26E9" w:rsidP="001E26E9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Мешок для мусора</w:t>
            </w:r>
            <w:r w:rsidRPr="00363F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— общий термин для обозначения различных пластиковых мешков и других подобных материалов, предназначен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ных для размещения в них мусора. </w:t>
            </w:r>
            <w:r w:rsidRPr="00363F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Такие мешки обычно помещаются в различные контейнеры для мусора и не допускают загрязнения мусором внутренней поверхности этих контейнеров. Мешки для мусора предназначены для одноразового использования и выбрасываются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</w:t>
            </w:r>
            <w:r w:rsidRPr="00363F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мкости для мусора вместе с находящимися в них отходами. Из-за своей низкой стоимости и удобства использования пластиковые мешки для мусора получили большое распространение в быту.</w:t>
            </w:r>
          </w:p>
        </w:tc>
      </w:tr>
      <w:tr w:rsidR="005705B1" w:rsidRPr="00D64F4B" w14:paraId="7C622C64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4566" w14:textId="1720CED5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1FE4" w14:textId="16A6A0C1" w:rsidR="005705B1" w:rsidRDefault="001E26E9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705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5705B1" w:rsidRPr="00D64F4B" w14:paraId="2D2C910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D09E" w14:textId="56EEF193" w:rsidR="005705B1" w:rsidRDefault="005705B1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1E26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0494" w14:textId="27B6730A" w:rsidR="005705B1" w:rsidRDefault="001E26E9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5705B1" w:rsidRPr="007713C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32521-2013</w:t>
            </w:r>
          </w:p>
        </w:tc>
      </w:tr>
      <w:tr w:rsidR="005705B1" w:rsidRPr="00D64F4B" w14:paraId="1AE8F6B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579E" w14:textId="1D6809EC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1E26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30C7" w14:textId="6C98F128" w:rsidR="005705B1" w:rsidRDefault="00141B5F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2500</w:t>
            </w:r>
          </w:p>
        </w:tc>
      </w:tr>
      <w:tr w:rsidR="001E26E9" w:rsidRPr="00D64F4B" w14:paraId="60F534B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B4A7" w14:textId="7940EDA3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26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в упаковке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шт.</w:t>
            </w:r>
            <w:r w:rsidRPr="001E26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ab/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4B8E" w14:textId="4AE96FA3" w:rsidR="001E26E9" w:rsidRDefault="001E26E9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30</w:t>
            </w:r>
          </w:p>
        </w:tc>
      </w:tr>
      <w:tr w:rsidR="001E26E9" w:rsidRPr="00D64F4B" w14:paraId="762861F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033C" w14:textId="11871358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E712" w14:textId="76463252" w:rsidR="001E26E9" w:rsidRDefault="001E26E9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A72A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Полимер низкого давления</w:t>
            </w:r>
          </w:p>
        </w:tc>
      </w:tr>
      <w:tr w:rsidR="005705B1" w:rsidRPr="00D64F4B" w14:paraId="395504C5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5F3D" w14:textId="28A58DDF" w:rsidR="005705B1" w:rsidRDefault="001E26E9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E26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Толщина, мкм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9947" w14:textId="7E8E3AEF" w:rsidR="005705B1" w:rsidRDefault="001E26E9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11 до 16</w:t>
            </w:r>
          </w:p>
        </w:tc>
      </w:tr>
      <w:tr w:rsidR="005705B1" w:rsidRPr="00D64F4B" w14:paraId="6502D37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3340" w14:textId="480CBC1D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0FB1" w14:textId="2B998891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черный</w:t>
            </w:r>
          </w:p>
        </w:tc>
      </w:tr>
      <w:tr w:rsidR="005705B1" w:rsidRPr="00D64F4B" w14:paraId="7B1637C8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4A9D" w14:textId="01EF4E25" w:rsidR="005705B1" w:rsidRPr="007713C3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7713C3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        2.1.14. Щетка для уборки</w:t>
            </w:r>
            <w:r w:rsidR="001E26E9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с черенком</w:t>
            </w:r>
          </w:p>
        </w:tc>
      </w:tr>
      <w:tr w:rsidR="005705B1" w:rsidRPr="00D64F4B" w14:paraId="29D4106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EBB5" w14:textId="35186297" w:rsidR="005705B1" w:rsidRDefault="005705B1" w:rsidP="005705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58E4" w14:textId="23F4F326" w:rsidR="005705B1" w:rsidRDefault="005705B1" w:rsidP="005705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Щетка для уборки</w:t>
            </w:r>
            <w:r w:rsidR="00AE5B1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 черенком</w:t>
            </w:r>
          </w:p>
        </w:tc>
      </w:tr>
      <w:tr w:rsidR="001E26E9" w:rsidRPr="00D64F4B" w14:paraId="27BF1187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A018" w14:textId="1DFF3898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68E5" w14:textId="0077E808" w:rsidR="001E26E9" w:rsidRDefault="001E26E9" w:rsidP="001E26E9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1E26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Щ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</w:t>
            </w:r>
            <w:r w:rsidRPr="001E26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тка — щетинно-щёточное изделие, инструмент, состоящий из собранных воедино тонких длинных прутьев (щетины) из упругого материала и ручки (колодки). Работа инструментом осуществляется путём движения рабочей части щетки по поверхности обрабатываемого материала.</w:t>
            </w:r>
          </w:p>
        </w:tc>
      </w:tr>
      <w:tr w:rsidR="001E26E9" w:rsidRPr="00D64F4B" w14:paraId="7241F46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7405" w14:textId="038B07A9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B650" w14:textId="7E1A9BDB" w:rsidR="001E26E9" w:rsidRDefault="001E26E9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1E26E9" w:rsidRPr="00D64F4B" w14:paraId="38CD8E7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2A91" w14:textId="115D5AC4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B6BE" w14:textId="456FC2F5" w:rsidR="001E26E9" w:rsidRDefault="001E26E9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28638-90</w:t>
            </w:r>
          </w:p>
        </w:tc>
      </w:tr>
      <w:tr w:rsidR="001E26E9" w:rsidRPr="00D64F4B" w14:paraId="5B6EF9C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D802" w14:textId="01777A05" w:rsidR="001E26E9" w:rsidRDefault="007C2426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</w:t>
            </w:r>
            <w:r w:rsidR="001E26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оличество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ACE1" w14:textId="1A34948F" w:rsidR="001E26E9" w:rsidRDefault="00141B5F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70</w:t>
            </w:r>
          </w:p>
        </w:tc>
      </w:tr>
      <w:tr w:rsidR="001E26E9" w:rsidRPr="00D64F4B" w14:paraId="64A6B96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B849" w14:textId="2F332206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щетины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8D4E" w14:textId="2D60396F" w:rsidR="001E26E9" w:rsidRDefault="00D278B1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мягкая</w:t>
            </w:r>
          </w:p>
        </w:tc>
      </w:tr>
      <w:tr w:rsidR="001E26E9" w:rsidRPr="00D64F4B" w14:paraId="43050197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7931" w14:textId="28A29D40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Ширина щетки</w:t>
            </w:r>
            <w:r w:rsidR="007C242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см.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436A" w14:textId="17FBF4B6" w:rsidR="001E26E9" w:rsidRDefault="007C2426" w:rsidP="00D278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30 до 4</w:t>
            </w:r>
            <w:r w:rsidR="00D278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</w:tr>
      <w:tr w:rsidR="007C2426" w:rsidRPr="00D64F4B" w14:paraId="212B461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69AE" w14:textId="37E7B1D3" w:rsidR="007C2426" w:rsidRDefault="00D278B1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Глубина щетки, см.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0456" w14:textId="215795CC" w:rsidR="007C2426" w:rsidRDefault="00D278B1" w:rsidP="007C2426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5 до 7</w:t>
            </w:r>
          </w:p>
        </w:tc>
      </w:tr>
      <w:tr w:rsidR="001E26E9" w:rsidRPr="00D64F4B" w14:paraId="4A25671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80C3" w14:textId="30BAA510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Длина щетины</w:t>
            </w:r>
            <w:r w:rsidR="007C242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см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972C" w14:textId="100227CD" w:rsidR="001E26E9" w:rsidRDefault="007C2426" w:rsidP="00D278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от </w:t>
            </w:r>
            <w:r w:rsidR="00D278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</w:t>
            </w:r>
            <w:r w:rsidR="001E26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D278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8</w:t>
            </w:r>
          </w:p>
        </w:tc>
      </w:tr>
      <w:tr w:rsidR="001E26E9" w:rsidRPr="00D64F4B" w14:paraId="0230733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5EAD" w14:textId="6ABB5B54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щетины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D6E3" w14:textId="6F8F85B8" w:rsidR="001E26E9" w:rsidRDefault="001E26E9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Синтетическое моноволокно</w:t>
            </w:r>
          </w:p>
        </w:tc>
      </w:tr>
      <w:tr w:rsidR="001E26E9" w:rsidRPr="00D64F4B" w14:paraId="65B3B4E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A103" w14:textId="5DB92F3A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основы щетки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BE77" w14:textId="04494729" w:rsidR="001E26E9" w:rsidRDefault="00D278B1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1E26E9" w:rsidRPr="00D64F4B" w14:paraId="3352B01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DD79" w14:textId="271B09EE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черенка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36B6" w14:textId="2E7E3399" w:rsidR="001E26E9" w:rsidRDefault="00D278B1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1E26E9" w:rsidRPr="00D64F4B" w14:paraId="2415632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63E0" w14:textId="3A8E3698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Длина черенка</w:t>
            </w:r>
            <w:r w:rsidR="00D278B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см.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5374" w14:textId="1B68F686" w:rsidR="001E26E9" w:rsidRDefault="00D278B1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110 до 120</w:t>
            </w:r>
          </w:p>
        </w:tc>
      </w:tr>
      <w:tr w:rsidR="001E26E9" w:rsidRPr="00D64F4B" w14:paraId="72414437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D9E1" w14:textId="45D2CF46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крепления черенка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344E" w14:textId="6F51D6DE" w:rsidR="001E26E9" w:rsidRDefault="001E26E9" w:rsidP="00D278B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Еврорезьба</w:t>
            </w:r>
            <w:proofErr w:type="spellEnd"/>
          </w:p>
        </w:tc>
      </w:tr>
      <w:tr w:rsidR="001E26E9" w:rsidRPr="00D64F4B" w14:paraId="16EA3B8C" w14:textId="77777777" w:rsidTr="007E5057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5F1" w14:textId="59B1F7C8" w:rsidR="001E26E9" w:rsidRPr="007E5057" w:rsidRDefault="001E26E9" w:rsidP="00D278B1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7E5057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</w:t>
            </w:r>
            <w:r w:rsidR="00D278B1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</w:t>
            </w:r>
            <w:r w:rsidRPr="007E5057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2.1.15.</w:t>
            </w:r>
            <w:r w:rsidR="008A629E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Тряпкодержатель</w:t>
            </w:r>
            <w:r w:rsidR="00D278B1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с черенком</w:t>
            </w:r>
          </w:p>
        </w:tc>
      </w:tr>
      <w:tr w:rsidR="001E26E9" w:rsidRPr="00D64F4B" w14:paraId="0F91412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BB1E" w14:textId="35B1888B" w:rsidR="001E26E9" w:rsidRDefault="00D278B1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</w:t>
            </w:r>
            <w:r w:rsidR="001E26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2AE4" w14:textId="2B6B3BCB" w:rsidR="001E26E9" w:rsidRPr="00DB70A2" w:rsidRDefault="001E26E9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Тряпкодержатель</w:t>
            </w:r>
            <w:proofErr w:type="spellEnd"/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 черенком</w:t>
            </w:r>
          </w:p>
        </w:tc>
      </w:tr>
      <w:tr w:rsidR="00327DE2" w:rsidRPr="00D64F4B" w14:paraId="3FDFEFAC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B789" w14:textId="084C66B2" w:rsidR="00327DE2" w:rsidRDefault="00327DE2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27DE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D292" w14:textId="6A656FC5" w:rsidR="00327DE2" w:rsidRDefault="00327DE2" w:rsidP="00327DE2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27D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«</w:t>
            </w:r>
            <w:proofErr w:type="spellStart"/>
            <w:r w:rsidRPr="00327D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Тряпкодержатель</w:t>
            </w:r>
            <w:proofErr w:type="spellEnd"/>
            <w:r w:rsidRPr="00327D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» относится к области бытовых устройств и предметов домашнего обихода, в частности к устройствам для влажной уборки помещений. </w:t>
            </w:r>
            <w:proofErr w:type="spellStart"/>
            <w:r w:rsidRPr="00327D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Тряпкодержатель</w:t>
            </w:r>
            <w:proofErr w:type="spellEnd"/>
            <w:r w:rsidRPr="00327D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для мытья пола содержит древко с поперечиной и зажимное устройство, которое выполнено в виде съемной втулки с двумя симметрично расположенными прижимными лапками для зажатия тряпки на </w:t>
            </w:r>
            <w:r w:rsidRPr="00327D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>ложементе поперечины, для чего в тряпке имеется отверстие для продевания через древко. Тряпка, уложенная на поперечине, закрывает ее со всех сторон, исключая возможность повреждения мебели, при случайных касаниях.</w:t>
            </w:r>
          </w:p>
        </w:tc>
      </w:tr>
      <w:tr w:rsidR="001E26E9" w:rsidRPr="00D64F4B" w14:paraId="7C6AACB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05EF" w14:textId="172B9F83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8C01" w14:textId="05ACFDDB" w:rsidR="001E26E9" w:rsidRDefault="00327DE2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1E26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1E26E9" w:rsidRPr="00D64F4B" w14:paraId="04EC647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A6A8" w14:textId="13827181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5E73A0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6535" w14:textId="40051590" w:rsidR="001E26E9" w:rsidRDefault="00141B5F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120</w:t>
            </w:r>
          </w:p>
        </w:tc>
      </w:tr>
      <w:tr w:rsidR="001E26E9" w:rsidRPr="00D64F4B" w14:paraId="7BB85E67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45B8" w14:textId="4CA7EF7B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основы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6542" w14:textId="462A5276" w:rsidR="001E26E9" w:rsidRDefault="001E26E9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7E50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Рабочая часть (основание </w:t>
            </w:r>
            <w:proofErr w:type="spellStart"/>
            <w:r w:rsidRPr="007E50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тряпкодержателя</w:t>
            </w:r>
            <w:proofErr w:type="spellEnd"/>
            <w:r w:rsidRPr="007E50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) и защелка </w:t>
            </w:r>
            <w:proofErr w:type="spellStart"/>
            <w:r w:rsidRPr="007E50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тряпкодержателя</w:t>
            </w:r>
            <w:proofErr w:type="spellEnd"/>
            <w:r w:rsidRPr="007E50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сделаны из металла и обеспечивают надёжное крепление тряпки.</w:t>
            </w:r>
          </w:p>
        </w:tc>
      </w:tr>
      <w:tr w:rsidR="001E26E9" w:rsidRPr="00D64F4B" w14:paraId="3DA18614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F139" w14:textId="101E0B09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черенка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EA46" w14:textId="63617E2D" w:rsidR="001E26E9" w:rsidRDefault="005A2A44" w:rsidP="001E26E9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1E26E9" w:rsidRPr="00D64F4B" w14:paraId="40B1674E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A519" w14:textId="2E32745E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Длина черенка</w:t>
            </w:r>
            <w:r w:rsidR="005A2A4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см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59E5" w14:textId="013A625D" w:rsidR="001E26E9" w:rsidRDefault="005A2A44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125 до 135</w:t>
            </w:r>
          </w:p>
        </w:tc>
      </w:tr>
      <w:tr w:rsidR="005A2A44" w:rsidRPr="00D64F4B" w14:paraId="10C7894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FF02" w14:textId="51E98B95" w:rsidR="005A2A44" w:rsidRDefault="005A2A44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Ширина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тряпкодержателя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см.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F360" w14:textId="28FB70BB" w:rsidR="005A2A44" w:rsidRDefault="005A2A44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18 до 22</w:t>
            </w:r>
          </w:p>
        </w:tc>
      </w:tr>
      <w:tr w:rsidR="001E26E9" w:rsidRPr="00D64F4B" w14:paraId="4CD92639" w14:textId="77777777" w:rsidTr="00B4485B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D0E1" w14:textId="59145E74" w:rsidR="001E26E9" w:rsidRPr="00A97F66" w:rsidRDefault="001E26E9" w:rsidP="001E26E9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        </w:t>
            </w:r>
            <w:r w:rsidRPr="00A97F66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2.1.16. Ведро оцинкованное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1E26E9" w:rsidRPr="00D64F4B" w14:paraId="6664EF3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F00F" w14:textId="25008C24" w:rsidR="001E26E9" w:rsidRDefault="001E26E9" w:rsidP="001E26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6D68" w14:textId="4E407EC4" w:rsidR="001E26E9" w:rsidRDefault="001E26E9" w:rsidP="005B13E0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Ведро оцинкованное </w:t>
            </w:r>
          </w:p>
        </w:tc>
      </w:tr>
      <w:tr w:rsidR="005A2A44" w:rsidRPr="00D64F4B" w14:paraId="3F5898D4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C059" w14:textId="629B076F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27DE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0348" w14:textId="0A2A832E" w:rsidR="005A2A44" w:rsidRDefault="005B13E0" w:rsidP="00477CE9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5B13E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Ведро оцинкованное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941D9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–</w:t>
            </w:r>
            <w:r w:rsidRPr="005B13E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из тонколистов</w:t>
            </w:r>
            <w:r w:rsidR="00477C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ой</w:t>
            </w:r>
            <w:r w:rsidRPr="005B13E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оцинкованно</w:t>
            </w:r>
            <w:r w:rsidR="00477C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й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477C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стали, </w:t>
            </w:r>
            <w:proofErr w:type="gramStart"/>
            <w:r w:rsidR="00477C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 w:rsidRPr="005B13E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для нужд народного хозяйства для хранения и переноски холодной воды.</w:t>
            </w:r>
          </w:p>
        </w:tc>
      </w:tr>
      <w:tr w:rsidR="005A2A44" w:rsidRPr="00D64F4B" w14:paraId="5C889FB7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BA05" w14:textId="09BE155F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17F2" w14:textId="585D59E8" w:rsidR="005A2A44" w:rsidRDefault="005B13E0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A2A4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5A2A44" w:rsidRPr="00D64F4B" w14:paraId="14475DE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B6DB" w14:textId="4CE0420A" w:rsidR="005A2A44" w:rsidRDefault="005A2A44" w:rsidP="005B13E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5B13E0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CA72" w14:textId="3217E056" w:rsidR="005A2A44" w:rsidRDefault="005B13E0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5B13E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20558-82</w:t>
            </w:r>
          </w:p>
        </w:tc>
      </w:tr>
      <w:tr w:rsidR="005A2A44" w:rsidRPr="00D64F4B" w14:paraId="6D0F69B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B2B3" w14:textId="104EFD04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5B13E0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proofErr w:type="gramStart"/>
            <w:r w:rsidR="005B13E0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61B7" w14:textId="1DAC6CB1" w:rsidR="005A2A44" w:rsidRDefault="00141B5F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90</w:t>
            </w:r>
          </w:p>
        </w:tc>
      </w:tr>
      <w:tr w:rsidR="005A2A44" w:rsidRPr="00D64F4B" w14:paraId="54F8054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392C" w14:textId="48BEECC8" w:rsidR="005A2A44" w:rsidRDefault="005B13E0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Объем, л.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22C7" w14:textId="7555B08C" w:rsidR="005A2A44" w:rsidRDefault="00941D9D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</w:t>
            </w:r>
            <w:r w:rsidR="005B13E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 7 до 9</w:t>
            </w:r>
          </w:p>
        </w:tc>
      </w:tr>
      <w:tr w:rsidR="00477CE9" w:rsidRPr="00D64F4B" w14:paraId="389E0A3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2D9F" w14:textId="21F9DFEE" w:rsidR="00477CE9" w:rsidRDefault="00477CE9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E6FB" w14:textId="0A10770B" w:rsidR="00477CE9" w:rsidRDefault="00477CE9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металл</w:t>
            </w:r>
          </w:p>
        </w:tc>
      </w:tr>
      <w:tr w:rsidR="00477CE9" w:rsidRPr="00D64F4B" w14:paraId="76AD0C97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0C1B" w14:textId="67C8ED3F" w:rsidR="00477CE9" w:rsidRDefault="00477CE9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Ручка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307E" w14:textId="22427569" w:rsidR="00477CE9" w:rsidRDefault="00477CE9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5A2A44" w:rsidRPr="00D64F4B" w14:paraId="7A893DF8" w14:textId="77777777" w:rsidTr="00B4485B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B6EC" w14:textId="4F62A518" w:rsidR="005A2A44" w:rsidRPr="002438C6" w:rsidRDefault="005A2A44" w:rsidP="005A2A44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2438C6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       2.1.17. Веник</w:t>
            </w:r>
          </w:p>
        </w:tc>
      </w:tr>
      <w:tr w:rsidR="005A2A44" w:rsidRPr="00D64F4B" w14:paraId="0203688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EF8B" w14:textId="16645879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994F" w14:textId="22A2E0C4" w:rsidR="005A2A44" w:rsidRDefault="005A2A44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Веник</w:t>
            </w:r>
          </w:p>
        </w:tc>
      </w:tr>
      <w:tr w:rsidR="00477CE9" w:rsidRPr="00D64F4B" w14:paraId="16C08E1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6E16" w14:textId="5DC5450C" w:rsidR="00477CE9" w:rsidRDefault="00477CE9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1AA2" w14:textId="008D3A6C" w:rsidR="00477CE9" w:rsidRDefault="00477CE9" w:rsidP="00477CE9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Веник – это </w:t>
            </w:r>
            <w:r w:rsidRPr="00477C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связка прутьев или веток, используемая для подметания помещений, н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 иногда и уличных территорий</w:t>
            </w:r>
            <w:r w:rsidR="00BC597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. </w:t>
            </w:r>
          </w:p>
        </w:tc>
      </w:tr>
      <w:tr w:rsidR="005A2A44" w:rsidRPr="00D64F4B" w14:paraId="4D7F663E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A0C6" w14:textId="5D958BA1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9463" w14:textId="1EA99FA8" w:rsidR="005A2A44" w:rsidRDefault="00477CE9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A2A4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5A2A44" w:rsidRPr="00D64F4B" w14:paraId="091C24A7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B9ED" w14:textId="074BB18A" w:rsidR="005A2A44" w:rsidRDefault="005A2A44" w:rsidP="00477CE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477C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7617" w14:textId="691FE53B" w:rsidR="005A2A44" w:rsidRDefault="00477CE9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477C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28638-90</w:t>
            </w:r>
          </w:p>
        </w:tc>
      </w:tr>
      <w:tr w:rsidR="005A2A44" w:rsidRPr="00D64F4B" w14:paraId="6DD86637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EF93" w14:textId="07A9FE00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r w:rsidR="00477C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9E37" w14:textId="78CE4134" w:rsidR="005A2A44" w:rsidRDefault="0059127B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70</w:t>
            </w:r>
          </w:p>
        </w:tc>
      </w:tr>
      <w:tr w:rsidR="005A2A44" w:rsidRPr="00D64F4B" w14:paraId="4D6A387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EF3A" w14:textId="2FB5B3FB" w:rsidR="005A2A44" w:rsidRDefault="00477CE9" w:rsidP="00BC59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Ширина метелки, </w:t>
            </w:r>
            <w:r w:rsidR="00BC597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2DBB" w14:textId="2A24EF55" w:rsidR="005A2A44" w:rsidRDefault="00477CE9" w:rsidP="00BC597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от </w:t>
            </w:r>
            <w:r w:rsidR="005A2A4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r w:rsidR="00BC597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</w:t>
            </w:r>
            <w:r w:rsidR="00DB70A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до </w:t>
            </w:r>
            <w:r w:rsidR="005A2A4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</w:t>
            </w:r>
            <w:r w:rsidR="00BC597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5A2A44" w:rsidRPr="00D64F4B" w14:paraId="33A54A9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C6BB" w14:textId="202C5A67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Длина рабочей части</w:t>
            </w:r>
            <w:r w:rsidR="00BC597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см.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D4BF" w14:textId="1A11BA9C" w:rsidR="005A2A44" w:rsidRDefault="00BC5974" w:rsidP="00BC597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от 37 до 42 </w:t>
            </w:r>
          </w:p>
        </w:tc>
      </w:tr>
      <w:tr w:rsidR="005A2A44" w:rsidRPr="00D64F4B" w14:paraId="5371DD1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ACF5" w14:textId="0519B71E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линий прошивки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281E" w14:textId="7E2BF35D" w:rsidR="005A2A44" w:rsidRDefault="005A2A44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3, п</w:t>
            </w:r>
            <w:r w:rsidRPr="003C4FD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рошит качественной полипропиленовой нитью</w:t>
            </w:r>
          </w:p>
        </w:tc>
      </w:tr>
      <w:tr w:rsidR="005A2A44" w:rsidRPr="00D64F4B" w14:paraId="2A3D0DBD" w14:textId="77777777" w:rsidTr="00B4485B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8451" w14:textId="450E9320" w:rsidR="005A2A44" w:rsidRPr="00252B98" w:rsidRDefault="005A2A44" w:rsidP="005A2A44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        </w:t>
            </w:r>
            <w:r w:rsidRPr="00252B98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2.1.18.Совок для мусора</w:t>
            </w:r>
          </w:p>
        </w:tc>
      </w:tr>
      <w:tr w:rsidR="005A2A44" w:rsidRPr="00D64F4B" w14:paraId="7B0B851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88E0" w14:textId="28AA573A" w:rsidR="005A2A44" w:rsidRPr="00252B98" w:rsidRDefault="00BC597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</w:t>
            </w:r>
            <w:r w:rsidR="005A2A4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BAA1" w14:textId="44830034" w:rsidR="005A2A44" w:rsidRPr="00252B98" w:rsidRDefault="005A2A44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Совок для мусора</w:t>
            </w:r>
          </w:p>
        </w:tc>
      </w:tr>
      <w:tr w:rsidR="00BC5974" w:rsidRPr="00D64F4B" w14:paraId="17C4815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05A1" w14:textId="36CAB8C0" w:rsidR="00BC5974" w:rsidRDefault="00BC597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C597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BC31" w14:textId="67E6E817" w:rsidR="00BC5974" w:rsidRDefault="00BC5974" w:rsidP="00BC597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Совок</w:t>
            </w:r>
            <w:r w:rsidRPr="00BC597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— ручной инструмент в виде желобка или лопатки с загнутыми вверх боковыми краями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 И</w:t>
            </w:r>
            <w:r w:rsidRPr="00BC597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спользуются при подметании веником</w:t>
            </w:r>
          </w:p>
        </w:tc>
      </w:tr>
      <w:tr w:rsidR="005A2A44" w:rsidRPr="00D64F4B" w14:paraId="6E4C7E6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CD9C" w14:textId="70ABA1BB" w:rsidR="005A2A44" w:rsidRPr="00252B98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B11E" w14:textId="0B756952" w:rsidR="005A2A44" w:rsidRPr="00252B98" w:rsidRDefault="00BC5974" w:rsidP="00BC597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A2A4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5A2A44" w:rsidRPr="00D64F4B" w14:paraId="71134B4C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85B7" w14:textId="238048CB" w:rsidR="005A2A44" w:rsidRPr="00252B98" w:rsidRDefault="005A2A44" w:rsidP="00BC59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BC597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662B" w14:textId="3256238A" w:rsidR="005A2A44" w:rsidRPr="00252B98" w:rsidRDefault="00BC5974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Р </w:t>
            </w:r>
            <w:r w:rsidR="005A2A4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50962-96</w:t>
            </w:r>
          </w:p>
        </w:tc>
      </w:tr>
      <w:tr w:rsidR="005A2A44" w:rsidRPr="00D64F4B" w14:paraId="0D233FE4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BE6D" w14:textId="111FF501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Материал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32D0" w14:textId="1206D752" w:rsidR="005A2A44" w:rsidRDefault="005A2A44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59127B" w:rsidRPr="00D64F4B" w14:paraId="5F9DFB6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8008" w14:textId="32E49B6C" w:rsidR="0059127B" w:rsidRDefault="0059127B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,ш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BC19" w14:textId="072B51A2" w:rsidR="0059127B" w:rsidRDefault="0059127B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</w:t>
            </w:r>
          </w:p>
        </w:tc>
      </w:tr>
      <w:tr w:rsidR="005A2A44" w:rsidRPr="00D64F4B" w14:paraId="74A1FAC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8D38" w14:textId="37B6AFB5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Длина ручки</w:t>
            </w:r>
            <w:r w:rsidR="00A7308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gramStart"/>
            <w:r w:rsidR="00A7308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см</w:t>
            </w:r>
            <w:proofErr w:type="gramEnd"/>
            <w:r w:rsidR="00A7308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87F7" w14:textId="7F454D7A" w:rsidR="005A2A44" w:rsidRDefault="00A73083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7 до 10</w:t>
            </w:r>
          </w:p>
        </w:tc>
      </w:tr>
      <w:tr w:rsidR="005A2A44" w:rsidRPr="00D64F4B" w14:paraId="2CECBD1E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AB61" w14:textId="0DE4A421" w:rsidR="005A2A44" w:rsidRDefault="005A2A44" w:rsidP="00A7308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  <w:r w:rsidR="00A7308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см.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6501" w14:textId="32B0EF42" w:rsidR="005A2A44" w:rsidRDefault="00A73083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20 до 25</w:t>
            </w:r>
          </w:p>
        </w:tc>
      </w:tr>
      <w:tr w:rsidR="005A2A44" w:rsidRPr="00D64F4B" w14:paraId="04D88ED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A129" w14:textId="17794202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Глубина</w:t>
            </w:r>
            <w:r w:rsidR="00A7308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см.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6819" w14:textId="67189E66" w:rsidR="005A2A44" w:rsidRDefault="00A73083" w:rsidP="00A73083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от </w:t>
            </w:r>
            <w:r w:rsidR="005A2A4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до 20</w:t>
            </w:r>
          </w:p>
        </w:tc>
      </w:tr>
      <w:tr w:rsidR="005A2A44" w:rsidRPr="00D64F4B" w14:paraId="6D93AD6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8C82" w14:textId="5E83B080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Особенности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2F91" w14:textId="2ED4A04A" w:rsidR="005A2A44" w:rsidRDefault="005A2A44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Резиновая кромка, отверстие для крючка</w:t>
            </w:r>
          </w:p>
        </w:tc>
      </w:tr>
      <w:tr w:rsidR="005A2A44" w:rsidRPr="00D64F4B" w14:paraId="47F5457D" w14:textId="77777777" w:rsidTr="00B4485B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EA45" w14:textId="0FADDD21" w:rsidR="005A2A44" w:rsidRPr="00252B98" w:rsidRDefault="005A2A44" w:rsidP="00A73083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252B98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          2.1.19. </w:t>
            </w:r>
            <w:r w:rsidR="00A73083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Щетка для мытья окон</w:t>
            </w:r>
          </w:p>
        </w:tc>
      </w:tr>
      <w:tr w:rsidR="005A2A44" w:rsidRPr="00D64F4B" w14:paraId="317F469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2C6B" w14:textId="26B1D9B9" w:rsidR="005A2A44" w:rsidRDefault="00A73083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</w:t>
            </w:r>
            <w:r w:rsidR="005A2A4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D99E" w14:textId="39771C55" w:rsidR="005A2A44" w:rsidRDefault="00A73083" w:rsidP="00A73083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Щетка для мытья окон </w:t>
            </w:r>
          </w:p>
        </w:tc>
      </w:tr>
      <w:tr w:rsidR="00A73083" w:rsidRPr="00D64F4B" w14:paraId="049987F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37F6" w14:textId="7D0B66E3" w:rsidR="00A73083" w:rsidRDefault="00A73083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7308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C7A3" w14:textId="31402042" w:rsidR="00A73083" w:rsidRDefault="00A73083" w:rsidP="00A73083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A7308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Щетка для мытья окон </w:t>
            </w:r>
            <w:r w:rsidR="00941D9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–</w:t>
            </w:r>
            <w:r w:rsidRPr="00A7308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представляет приспособление с двумя насадками: мягкая часть для удаления грязи и разводов, скребок для воды.</w:t>
            </w:r>
          </w:p>
        </w:tc>
      </w:tr>
      <w:tr w:rsidR="005A2A44" w:rsidRPr="00D64F4B" w14:paraId="2B059DAB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2630" w14:textId="7E10A961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05DC" w14:textId="58173705" w:rsidR="005A2A44" w:rsidRDefault="00A73083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5A2A4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5A2A44" w:rsidRPr="00D64F4B" w14:paraId="3D7B11F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739E" w14:textId="332AD008" w:rsidR="005A2A44" w:rsidRDefault="005A2A44" w:rsidP="00A7308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  <w:r w:rsidR="00A7308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6FCE" w14:textId="100F9F48" w:rsidR="005A2A44" w:rsidRDefault="007C7B01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7C7B0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28638-90</w:t>
            </w:r>
          </w:p>
        </w:tc>
      </w:tr>
      <w:tr w:rsidR="005A2A44" w:rsidRPr="00D64F4B" w14:paraId="4F8DBF9E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C0C1" w14:textId="6050A929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насадки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59BE" w14:textId="117663E3" w:rsidR="005A2A44" w:rsidRDefault="005A2A44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полиэстер</w:t>
            </w:r>
          </w:p>
        </w:tc>
      </w:tr>
      <w:tr w:rsidR="0059127B" w:rsidRPr="00D64F4B" w14:paraId="6AA9D54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AFD8" w14:textId="106769BF" w:rsidR="0059127B" w:rsidRDefault="0059127B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,ш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D5CC" w14:textId="6A508845" w:rsidR="0059127B" w:rsidRDefault="0059127B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75</w:t>
            </w:r>
          </w:p>
        </w:tc>
      </w:tr>
      <w:tr w:rsidR="005A2A44" w:rsidRPr="00D64F4B" w14:paraId="6020AB1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E185" w14:textId="3355AA5F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Длина рабочей части</w:t>
            </w:r>
            <w:r w:rsidR="007C7B0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gramStart"/>
            <w:r w:rsidR="007C7B0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см</w:t>
            </w:r>
            <w:proofErr w:type="gramEnd"/>
            <w:r w:rsidR="007C7B0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738C" w14:textId="6CCAFC33" w:rsidR="005A2A44" w:rsidRDefault="007C7B01" w:rsidP="007C7B0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15 до 20</w:t>
            </w:r>
          </w:p>
        </w:tc>
      </w:tr>
      <w:tr w:rsidR="005A2A44" w:rsidRPr="00D64F4B" w14:paraId="50E458F5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E940" w14:textId="0E5C1692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рукоятки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406D" w14:textId="7D6BC7D8" w:rsidR="005A2A44" w:rsidRDefault="005A2A44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Нержавеющая сталь</w:t>
            </w:r>
          </w:p>
        </w:tc>
      </w:tr>
      <w:tr w:rsidR="005A2A44" w:rsidRPr="00D64F4B" w14:paraId="58F6F7C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EBF6" w14:textId="68590946" w:rsidR="005A2A44" w:rsidRDefault="005A2A44" w:rsidP="005A2A4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Длина ручки</w:t>
            </w:r>
            <w:r w:rsidR="007C7B0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 см.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F66F" w14:textId="5F94BE65" w:rsidR="005A2A44" w:rsidRDefault="007C7B01" w:rsidP="005A2A44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от 55 до 80 </w:t>
            </w:r>
          </w:p>
        </w:tc>
      </w:tr>
      <w:tr w:rsidR="00486B97" w:rsidRPr="007713C3" w14:paraId="41E505B2" w14:textId="77777777" w:rsidTr="00623C8B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42AF" w14:textId="57AFE192" w:rsidR="00486B97" w:rsidRPr="007713C3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7713C3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   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2.1.20. Чистящее средство</w:t>
            </w:r>
          </w:p>
        </w:tc>
      </w:tr>
      <w:tr w:rsidR="00486B97" w14:paraId="44CB09C9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5A81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BC5C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Чистящее средство</w:t>
            </w:r>
          </w:p>
        </w:tc>
      </w:tr>
      <w:tr w:rsidR="00486B97" w14:paraId="20D027B1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413B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4CC5" w14:textId="77777777" w:rsidR="00486B97" w:rsidRDefault="00486B97" w:rsidP="00623C8B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Густой чистящий крем 100% удаление грязи</w:t>
            </w:r>
            <w:r w:rsidRPr="001548B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на кухне и в ванной, оставляя поверхности 100% сияющими и гладкими. Крем удаляет грязь благодаря силе микрокристаллов, которые помогают добиться чистых, сияющих и гладких поверхностей. Легко нанести, легко протереть, легко смыть. Эффект от использования: очищение поверхности, удаление жира и въевшейся грязи, удаление ржавчины.</w:t>
            </w:r>
            <w:r>
              <w:t xml:space="preserve"> </w:t>
            </w:r>
            <w:r w:rsidRPr="001548B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Подходит для поверхностей: акрил, кафель, фаянс, хром, эмаль.</w:t>
            </w:r>
          </w:p>
        </w:tc>
      </w:tr>
      <w:tr w:rsidR="00486B97" w14:paraId="07186067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6A2B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EEA7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486B97" w14:paraId="15BBD6E8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F9D4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0C83" w14:textId="05EF9BFE" w:rsidR="00486B97" w:rsidRDefault="00DB70A2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32478-2013</w:t>
            </w:r>
          </w:p>
        </w:tc>
      </w:tr>
      <w:tr w:rsidR="00486B97" w14:paraId="23BA2F55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4989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0301" w14:textId="65ADEB08" w:rsidR="00486B97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1500</w:t>
            </w:r>
          </w:p>
        </w:tc>
      </w:tr>
      <w:tr w:rsidR="00486B97" w14:paraId="0F0F9ACD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8DFF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Состав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395E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B727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менее 5% </w:t>
            </w:r>
            <w:proofErr w:type="gramStart"/>
            <w:r w:rsidRPr="000B727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анионные</w:t>
            </w:r>
            <w:proofErr w:type="gramEnd"/>
            <w:r w:rsidRPr="000B727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ПАВ, гипохлорит натрия, неионогенные ПАВ, мыло, отдушка</w:t>
            </w:r>
          </w:p>
        </w:tc>
      </w:tr>
      <w:tr w:rsidR="00486B97" w14:paraId="725D80F6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612B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9F64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белый</w:t>
            </w:r>
          </w:p>
        </w:tc>
      </w:tr>
      <w:tr w:rsidR="00486B97" w14:paraId="4AD57FD1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6212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Упаковка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F407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Пластиковый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бутыль</w:t>
            </w:r>
          </w:p>
        </w:tc>
      </w:tr>
      <w:tr w:rsidR="00486B97" w14:paraId="763352EC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5581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3B3D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500г</w:t>
            </w:r>
          </w:p>
        </w:tc>
      </w:tr>
      <w:tr w:rsidR="00486B97" w14:paraId="2D9F15C8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17AE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Содержание хлора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3014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486B97" w14:paraId="5D75263B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5B11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B727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Сбалансированный уровень </w:t>
            </w:r>
            <w:proofErr w:type="spellStart"/>
            <w:r w:rsidRPr="000B727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pH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8AF8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486B97" w14:paraId="3447F228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92FA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отдушка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7016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486B97" w:rsidRPr="00AC5F6E" w14:paraId="78D2C906" w14:textId="77777777" w:rsidTr="00623C8B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2A4F" w14:textId="1F2403AA" w:rsidR="00486B97" w:rsidRPr="00AC5F6E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AC5F6E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         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</w:t>
            </w:r>
            <w:r w:rsidR="00DA1ED3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2.1.21</w:t>
            </w:r>
            <w:r w:rsidRPr="00AC5F6E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.  Бумага туалетная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(бобины)</w:t>
            </w:r>
          </w:p>
        </w:tc>
      </w:tr>
      <w:tr w:rsidR="00486B97" w14:paraId="3E881F22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F174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C42E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Бумага туалетная</w:t>
            </w:r>
          </w:p>
        </w:tc>
      </w:tr>
      <w:tr w:rsidR="00486B97" w:rsidRPr="00EE6FDF" w14:paraId="51755CC8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3019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F344" w14:textId="77777777" w:rsidR="00486B97" w:rsidRPr="00EE6FDF" w:rsidRDefault="00486B97" w:rsidP="00623C8B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E6F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Бумага туалетная – это </w:t>
            </w:r>
            <w:hyperlink r:id="rId21" w:tooltip="Бумага" w:history="1">
              <w:r w:rsidRPr="00EE6FDF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бумажное</w:t>
              </w:r>
            </w:hyperlink>
            <w:r w:rsidRPr="00EE6F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изделие, используемое в </w:t>
            </w:r>
            <w:r w:rsidRPr="00EE6FD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санитарно-гигиенических целях</w:t>
            </w:r>
            <w:r w:rsidRPr="00EE6F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Выпускается в </w:t>
            </w:r>
            <w:hyperlink r:id="rId22" w:tooltip="Рулон" w:history="1">
              <w:r w:rsidRPr="00EE6FDF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рулонном</w:t>
              </w:r>
            </w:hyperlink>
            <w:r w:rsidRPr="00EE6F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виде с перфорацией, на втулке</w:t>
            </w:r>
            <w:r w:rsidRPr="00EE6F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486B97" w14:paraId="3D7469BB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3FC5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3D9D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486B97" w14:paraId="31E885FD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FF87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BAA8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52354-2005</w:t>
            </w:r>
          </w:p>
        </w:tc>
      </w:tr>
      <w:tr w:rsidR="00486B97" w14:paraId="3BD47CDC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546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Количество, штук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бабина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FA85" w14:textId="226FDBE8" w:rsidR="00486B97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2500</w:t>
            </w:r>
          </w:p>
        </w:tc>
      </w:tr>
      <w:tr w:rsidR="00486B97" w14:paraId="7F2CFF19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D4C5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6308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белый</w:t>
            </w:r>
          </w:p>
        </w:tc>
      </w:tr>
      <w:tr w:rsidR="00486B97" w14:paraId="6A050059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0D1D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Длина рулона,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proofErr w:type="gram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E3F6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160</w:t>
            </w:r>
          </w:p>
        </w:tc>
      </w:tr>
      <w:tr w:rsidR="00486B97" w14:paraId="239FCE8B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4812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705B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Ширина рулона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proofErr w:type="gram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D067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0,10</w:t>
            </w:r>
          </w:p>
        </w:tc>
      </w:tr>
      <w:tr w:rsidR="00486B97" w14:paraId="3BCD3CE5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7D24" w14:textId="77777777" w:rsidR="00486B97" w:rsidRPr="005705B1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Размер листа,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см</w:t>
            </w:r>
            <w:proofErr w:type="gram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B555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12,5х10,0</w:t>
            </w:r>
          </w:p>
        </w:tc>
      </w:tr>
      <w:tr w:rsidR="00486B97" w14:paraId="3DA7899B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EDD0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слоев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2F7C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2-х</w:t>
            </w:r>
          </w:p>
        </w:tc>
      </w:tr>
      <w:tr w:rsidR="00486B97" w:rsidRPr="00A00233" w14:paraId="1467277B" w14:textId="77777777" w:rsidTr="00623C8B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D689" w14:textId="68760B4B" w:rsidR="00486B97" w:rsidRPr="00A00233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</w:t>
            </w:r>
            <w:r w:rsidR="00DA1ED3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2.1.22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. Средство для мытья стекол и зеркал</w:t>
            </w:r>
          </w:p>
        </w:tc>
      </w:tr>
      <w:tr w:rsidR="00486B97" w14:paraId="04C39EF1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47C3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F8E0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101C3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Средство для мытья стекол и зеркал</w:t>
            </w:r>
          </w:p>
        </w:tc>
      </w:tr>
      <w:tr w:rsidR="00486B97" w14:paraId="2B22AEB3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36CD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399A" w14:textId="77777777" w:rsidR="00486B97" w:rsidRDefault="00486B97" w:rsidP="00623C8B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Средства для мытья стекол с</w:t>
            </w:r>
            <w:r w:rsidRPr="0068141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одержит нашатырный спирт, эффективно удаляющий грязь, жир, минеральные масла.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68141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Обрабатываемая </w:t>
            </w:r>
            <w:r w:rsidRPr="0068141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>поверхность: зеркало, кафель, металл, пластик, стекло, эмаль.</w:t>
            </w:r>
          </w:p>
        </w:tc>
      </w:tr>
      <w:tr w:rsidR="00486B97" w14:paraId="611841C4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D620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864F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486B97" w14:paraId="36C89682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D776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336" w14:textId="42AC22B4" w:rsidR="00486B97" w:rsidRDefault="00DB70A2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32478-2013</w:t>
            </w:r>
          </w:p>
        </w:tc>
      </w:tr>
      <w:tr w:rsidR="00486B97" w14:paraId="6DE2789C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D58A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Состав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E094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8141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Вода, </w:t>
            </w:r>
            <w:proofErr w:type="spellStart"/>
            <w:r w:rsidRPr="0068141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моногексиловый</w:t>
            </w:r>
            <w:proofErr w:type="spellEnd"/>
            <w:r w:rsidRPr="0068141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эфир этиленгликоля, </w:t>
            </w:r>
            <w:proofErr w:type="spellStart"/>
            <w:r w:rsidRPr="0068141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изопропаноламин</w:t>
            </w:r>
            <w:proofErr w:type="spellEnd"/>
            <w:r w:rsidRPr="0068141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гидроксид аммония, </w:t>
            </w:r>
            <w:proofErr w:type="gramStart"/>
            <w:r w:rsidRPr="0068141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а-ПАВ</w:t>
            </w:r>
            <w:proofErr w:type="gramEnd"/>
            <w:r w:rsidRPr="0068141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&lt;5%, амфотерное ПАВ &lt;5%, отдушка, красители.</w:t>
            </w:r>
          </w:p>
        </w:tc>
      </w:tr>
      <w:tr w:rsidR="00DA1ED3" w14:paraId="10068A83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DDEA" w14:textId="65FC854D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,ш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19C6" w14:textId="2392C047" w:rsidR="00DA1ED3" w:rsidRPr="00681418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</w:t>
            </w:r>
          </w:p>
        </w:tc>
      </w:tr>
      <w:tr w:rsidR="00486B97" w14:paraId="71F95786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F9A0" w14:textId="77777777" w:rsidR="00486B97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Объем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39D4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500 мл.</w:t>
            </w:r>
          </w:p>
        </w:tc>
      </w:tr>
      <w:tr w:rsidR="00486B97" w14:paraId="0BAEC793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8477" w14:textId="77777777" w:rsidR="00486B97" w:rsidRPr="006839F6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Наличие распылителя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895E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486B97" w14:paraId="36B788B8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FF95" w14:textId="77777777" w:rsidR="00486B97" w:rsidRPr="006839F6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Отдушка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E546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486B97" w14:paraId="6AE1AE29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CFF7" w14:textId="77777777" w:rsidR="00486B97" w:rsidRPr="006839F6" w:rsidRDefault="00486B9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Содержание спирта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F764" w14:textId="77777777" w:rsidR="00486B97" w:rsidRDefault="00486B9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DA1ED3" w:rsidRPr="00BD03EE" w14:paraId="33C03065" w14:textId="77777777" w:rsidTr="00623C8B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128B" w14:textId="18D181B8" w:rsidR="00DA1ED3" w:rsidRPr="00BD03EE" w:rsidRDefault="00DA1ED3" w:rsidP="00623C8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2.1.23. Блок туалетный подвесной твердый.</w:t>
            </w:r>
          </w:p>
        </w:tc>
      </w:tr>
      <w:tr w:rsidR="00DA1ED3" w14:paraId="1E3A4FDD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5A9F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6DFC" w14:textId="77777777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3592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Блок туалетный подвесной твердый.</w:t>
            </w:r>
          </w:p>
        </w:tc>
      </w:tr>
      <w:tr w:rsidR="00DA1ED3" w14:paraId="2F07925E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99BE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3592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DA4E" w14:textId="77777777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3592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4в1 – твердый туалетный блок нового поколения, который представлен в ф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орме ярких разноцветных шариков,</w:t>
            </w:r>
            <w:r w:rsidRPr="00C3592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содержит поверхностно-активные вещества и неорганические соли, которые обеспечивают гигиеническую чистоту унитаза и защиту от бактерий. Активная формула с </w:t>
            </w:r>
            <w:proofErr w:type="spellStart"/>
            <w:r w:rsidRPr="00C3592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антиналет</w:t>
            </w:r>
            <w:proofErr w:type="spellEnd"/>
            <w:r w:rsidRPr="00C3592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эффектом действует в 4 направлениях: • образует очищающую пену, которая обеспечивает гигиеническую чистоту; • предотвращает образование известкового налета; • помогает предотвратить повторное загрязнение; • придает туалетной комнате свежий аромат лимона и океана после каждого смывания.</w:t>
            </w:r>
          </w:p>
        </w:tc>
      </w:tr>
      <w:tr w:rsidR="00DA1ED3" w14:paraId="40988003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01E2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329E" w14:textId="77777777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3592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DA1ED3" w:rsidRPr="00C35924" w14:paraId="5E0D8493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B7CD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3592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FC9B" w14:textId="24CD85DD" w:rsidR="00DA1ED3" w:rsidRPr="00C35924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32478-2013</w:t>
            </w:r>
          </w:p>
        </w:tc>
      </w:tr>
      <w:tr w:rsidR="00DA1ED3" w:rsidRPr="00C35924" w14:paraId="5B2DC1B9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D311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товара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20F1" w14:textId="77777777" w:rsidR="00DA1ED3" w:rsidRPr="00C35924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Основной блок</w:t>
            </w:r>
          </w:p>
        </w:tc>
      </w:tr>
      <w:tr w:rsidR="00DA1ED3" w:rsidRPr="00C35924" w14:paraId="7B30531D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BFEF" w14:textId="3A4B9FF3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штук в упаковке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F29D" w14:textId="77777777" w:rsidR="00DA1ED3" w:rsidRPr="00C35924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3</w:t>
            </w:r>
          </w:p>
        </w:tc>
      </w:tr>
      <w:tr w:rsidR="00DA1ED3" w:rsidRPr="00C35924" w14:paraId="50A22237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16E1" w14:textId="559A9FA2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,ш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9906" w14:textId="27EAFE38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250</w:t>
            </w:r>
          </w:p>
        </w:tc>
      </w:tr>
      <w:tr w:rsidR="00DA1ED3" w14:paraId="1A082848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76D3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Объем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36B9" w14:textId="77777777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139F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200 мл/г.</w:t>
            </w:r>
          </w:p>
        </w:tc>
      </w:tr>
      <w:tr w:rsidR="00DA1ED3" w:rsidRPr="002139F3" w14:paraId="39AAE91D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1A2A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Состав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8617" w14:textId="7DD0EAAE" w:rsidR="00DA1ED3" w:rsidRPr="002139F3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Состав: </w:t>
            </w:r>
            <w:r w:rsidRPr="00BB2DC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&lt;</w:t>
            </w:r>
            <w:r w:rsidR="00DA1ED3" w:rsidRPr="002139F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30% анионных ПАВ; 5-15% неионогенных ПАВ</w:t>
            </w:r>
          </w:p>
        </w:tc>
      </w:tr>
      <w:tr w:rsidR="00DA1ED3" w:rsidRPr="002438C6" w14:paraId="21A19596" w14:textId="77777777" w:rsidTr="00623C8B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584E" w14:textId="4E13F8C6" w:rsidR="00DA1ED3" w:rsidRPr="002438C6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2438C6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                                 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                  </w:t>
            </w:r>
            <w:r w:rsidR="00623C8B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2.1.24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. Полотенца бумажные</w:t>
            </w:r>
          </w:p>
        </w:tc>
      </w:tr>
      <w:tr w:rsidR="00DA1ED3" w14:paraId="1E237E01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56E9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040F" w14:textId="77777777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Полотенце бумажное</w:t>
            </w:r>
          </w:p>
        </w:tc>
      </w:tr>
      <w:tr w:rsidR="00DA1ED3" w14:paraId="7E6EE4AD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BBF0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BC48" w14:textId="31B69C76" w:rsidR="00DA1ED3" w:rsidRDefault="00DA1ED3" w:rsidP="00623C8B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1D4E7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Естественно-белое бумажное двухслойное полотенце в рулоне с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те</w:t>
            </w:r>
            <w:r w:rsidRPr="001D4E7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сненным рисунком и перфорацией.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623C8B" w:rsidRPr="001D4E7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Э</w:t>
            </w:r>
            <w:r w:rsidRPr="001D4E7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то бумажное изделие, используемое в санитарно-гигиенических целях. Выпускается в рулонном виде с перфорацией на втулке.</w:t>
            </w:r>
          </w:p>
        </w:tc>
      </w:tr>
      <w:tr w:rsidR="00DA1ED3" w14:paraId="4B03B4E8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CED5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C9AD" w14:textId="77777777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DA1ED3" w14:paraId="7D8A449B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17EC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B6C3" w14:textId="4F2F1070" w:rsidR="00DA1ED3" w:rsidRPr="00BB2DCF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52354-2005</w:t>
            </w:r>
          </w:p>
        </w:tc>
      </w:tr>
      <w:tr w:rsidR="00DA1ED3" w14:paraId="62E6BEB2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F28F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Количество, шт.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225B" w14:textId="6DB6589D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1500</w:t>
            </w:r>
          </w:p>
        </w:tc>
      </w:tr>
      <w:tr w:rsidR="00DA1ED3" w14:paraId="5ADBEC99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9100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рулонов в спайке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7AC7" w14:textId="77777777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2</w:t>
            </w:r>
          </w:p>
        </w:tc>
      </w:tr>
      <w:tr w:rsidR="00DA1ED3" w14:paraId="054872D2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8E49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слоев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6528" w14:textId="77777777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2</w:t>
            </w:r>
          </w:p>
        </w:tc>
      </w:tr>
      <w:tr w:rsidR="00DA1ED3" w14:paraId="687CD56C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9A1C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Длина листа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0A60" w14:textId="7B4376F1" w:rsidR="00DA1ED3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От </w:t>
            </w:r>
            <w:r w:rsidR="00DA1ED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см. до 30</w:t>
            </w:r>
            <w:r w:rsidR="00DA1ED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см.</w:t>
            </w:r>
          </w:p>
        </w:tc>
      </w:tr>
      <w:tr w:rsidR="00DA1ED3" w14:paraId="7A7AB407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7431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Ширина листа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3B1D" w14:textId="6636F562" w:rsidR="00DA1ED3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22 см. до 30 см.</w:t>
            </w:r>
          </w:p>
        </w:tc>
      </w:tr>
      <w:tr w:rsidR="00DA1ED3" w14:paraId="400244D6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7158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Длина рулона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201A" w14:textId="25414D74" w:rsidR="00DA1ED3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12</w:t>
            </w:r>
            <w:r w:rsidR="00DA1ED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см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 до 15 см.</w:t>
            </w:r>
          </w:p>
        </w:tc>
      </w:tr>
      <w:tr w:rsidR="00DA1ED3" w14:paraId="599A8873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92D8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листов в рулоне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3EC9" w14:textId="77777777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50</w:t>
            </w:r>
          </w:p>
        </w:tc>
      </w:tr>
      <w:tr w:rsidR="00DA1ED3" w14:paraId="4EC9AFDA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7F0B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Диаметр втулки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859D" w14:textId="6C99C4B6" w:rsidR="00DA1ED3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1F2C53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r w:rsidR="001F2C5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более </w:t>
            </w:r>
            <w:r w:rsidR="00DA1ED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4,8 см.</w:t>
            </w:r>
          </w:p>
        </w:tc>
      </w:tr>
      <w:tr w:rsidR="00DA1ED3" w14:paraId="35A83F80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138A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Тиснение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6AB4" w14:textId="77777777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DA1ED3" w14:paraId="2C3B22F4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EF9D" w14:textId="77777777" w:rsidR="00DA1ED3" w:rsidRDefault="00DA1ED3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Перфорация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12E9" w14:textId="77777777" w:rsidR="00DA1ED3" w:rsidRDefault="00DA1ED3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623C8B" w14:paraId="63CCBDD8" w14:textId="77777777" w:rsidTr="00623C8B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FEFB" w14:textId="026DC802" w:rsidR="00623C8B" w:rsidRPr="00623C8B" w:rsidRDefault="00623C8B" w:rsidP="00623C8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2.1.25. Салфетка из микрофибры</w:t>
            </w:r>
          </w:p>
        </w:tc>
      </w:tr>
      <w:tr w:rsidR="00623C8B" w:rsidRPr="00623C8B" w14:paraId="2252D362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639A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EEE7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Салфетка из микрофибры </w:t>
            </w:r>
          </w:p>
        </w:tc>
      </w:tr>
      <w:tr w:rsidR="00623C8B" w:rsidRPr="00623C8B" w14:paraId="51832904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2AAB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DAAF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Салфетка  многократного использования, универсальная, подходит для любых поверхностей. Эффективно очищает  и впитывает, обладает  антибактериальным эффектом, не изнашивается и имеет долгий срок службы. Легко впитывает воду не оставляя разводов, не усаживается, легко отжимается, имеет повышенную прочность. </w:t>
            </w:r>
          </w:p>
        </w:tc>
      </w:tr>
      <w:tr w:rsidR="00623C8B" w:rsidRPr="00623C8B" w14:paraId="485BA9D2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5632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8A8A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623C8B" w:rsidRPr="00623C8B" w14:paraId="1A647523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C762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0299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proofErr w:type="gram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End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50962-96</w:t>
            </w:r>
          </w:p>
        </w:tc>
      </w:tr>
      <w:tr w:rsidR="00623C8B" w:rsidRPr="00623C8B" w14:paraId="7E60C174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731E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в упаковке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109A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4</w:t>
            </w:r>
          </w:p>
        </w:tc>
      </w:tr>
      <w:tr w:rsidR="00623C8B" w:rsidRPr="00623C8B" w14:paraId="405E7A1F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D6F9" w14:textId="037FCEEF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Количество,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упак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D796" w14:textId="593247DE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</w:t>
            </w:r>
          </w:p>
        </w:tc>
      </w:tr>
      <w:tr w:rsidR="00623C8B" w:rsidRPr="00623C8B" w14:paraId="5C9F3255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735A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Плотность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969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300 г/м</w:t>
            </w:r>
            <w:proofErr w:type="gram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proofErr w:type="gramEnd"/>
          </w:p>
        </w:tc>
      </w:tr>
      <w:tr w:rsidR="00623C8B" w:rsidRPr="00623C8B" w14:paraId="787F7FCF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C1C4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Размер (</w:t>
            </w:r>
            <w:proofErr w:type="spellStart"/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ДхШ</w:t>
            </w:r>
            <w:proofErr w:type="spellEnd"/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62B4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30х30</w:t>
            </w:r>
          </w:p>
        </w:tc>
      </w:tr>
      <w:tr w:rsidR="00623C8B" w:rsidRPr="00623C8B" w14:paraId="3B94E7C8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2208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Упаковка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743B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пакет с </w:t>
            </w:r>
            <w:proofErr w:type="spell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европодвесом</w:t>
            </w:r>
            <w:proofErr w:type="spellEnd"/>
          </w:p>
        </w:tc>
      </w:tr>
      <w:tr w:rsidR="00623C8B" w:rsidRPr="00623C8B" w14:paraId="62944BD5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B04E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9991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Ассорти</w:t>
            </w:r>
          </w:p>
        </w:tc>
      </w:tr>
      <w:tr w:rsidR="00623C8B" w:rsidRPr="00623C8B" w14:paraId="51D4A81F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0364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0B6F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&gt;30% анионные ПАВ; 5-15% неионогенные ПАВ; &lt;5% краситель, комплексообразователь, растворитель, отдушка (в </w:t>
            </w:r>
            <w:proofErr w:type="spell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т.ч</w:t>
            </w:r>
            <w:proofErr w:type="spellEnd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proofErr w:type="spell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гераниол</w:t>
            </w:r>
            <w:proofErr w:type="spellEnd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лимонен</w:t>
            </w:r>
            <w:proofErr w:type="spellEnd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линалоол</w:t>
            </w:r>
            <w:proofErr w:type="spellEnd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цитраль</w:t>
            </w:r>
            <w:proofErr w:type="spellEnd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цитронеллол</w:t>
            </w:r>
            <w:proofErr w:type="spellEnd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); соли неорганические, вода.</w:t>
            </w:r>
            <w:proofErr w:type="gramEnd"/>
          </w:p>
        </w:tc>
      </w:tr>
      <w:tr w:rsidR="00623C8B" w:rsidRPr="00623C8B" w14:paraId="75876E5D" w14:textId="77777777" w:rsidTr="00623C8B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A271" w14:textId="6ED845A5" w:rsidR="00623C8B" w:rsidRPr="00623C8B" w:rsidRDefault="008669B7" w:rsidP="00623C8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2.1.26</w:t>
            </w:r>
            <w:r w:rsidR="00623C8B" w:rsidRPr="00623C8B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. Салфетки бумажные</w:t>
            </w:r>
          </w:p>
        </w:tc>
      </w:tr>
      <w:tr w:rsidR="00623C8B" w:rsidRPr="00623C8B" w14:paraId="067C6437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D128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E78A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Салфетки бумажные</w:t>
            </w:r>
          </w:p>
        </w:tc>
      </w:tr>
      <w:tr w:rsidR="00623C8B" w:rsidRPr="00623C8B" w14:paraId="15EF4A85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459B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2AEB" w14:textId="61787BAC" w:rsidR="00623C8B" w:rsidRPr="00623C8B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</w:t>
            </w:r>
            <w:r w:rsidR="00623C8B"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ля повседневного использования не только в офисе и дома, но и в ресторанах, столовых, кофейнях, подходят для сервировки стола на деловом ужине, корпоративной вечеринке.</w:t>
            </w:r>
          </w:p>
        </w:tc>
      </w:tr>
      <w:tr w:rsidR="00623C8B" w:rsidRPr="00623C8B" w14:paraId="5BC9B422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9F4B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C4F4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623C8B" w:rsidRPr="00623C8B" w14:paraId="4174F69A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60FA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54D9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proofErr w:type="gram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End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52354-2005</w:t>
            </w:r>
          </w:p>
        </w:tc>
      </w:tr>
      <w:tr w:rsidR="00623C8B" w:rsidRPr="00623C8B" w14:paraId="3F9B5EE5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4FC2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88D7" w14:textId="2DFDCB27" w:rsidR="00623C8B" w:rsidRPr="00623C8B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</w:t>
            </w:r>
            <w:r w:rsidR="00623C8B"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00</w:t>
            </w:r>
          </w:p>
        </w:tc>
      </w:tr>
      <w:tr w:rsidR="00623C8B" w:rsidRPr="00623C8B" w14:paraId="3F549421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5946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Длина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A35A" w14:textId="6869C318" w:rsidR="00623C8B" w:rsidRPr="00623C8B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от </w:t>
            </w:r>
            <w:r w:rsidR="00623C8B"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24 см.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до 30 см.</w:t>
            </w:r>
          </w:p>
        </w:tc>
      </w:tr>
      <w:tr w:rsidR="00623C8B" w:rsidRPr="00623C8B" w14:paraId="578D991E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8710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38D2" w14:textId="08769362" w:rsidR="00623C8B" w:rsidRPr="00623C8B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От 22 см. до </w:t>
            </w:r>
            <w:r w:rsidR="00623C8B"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24 см.</w:t>
            </w:r>
          </w:p>
        </w:tc>
      </w:tr>
      <w:tr w:rsidR="00623C8B" w:rsidRPr="00623C8B" w14:paraId="1163385F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0304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слоев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989A" w14:textId="4CB52E0C" w:rsidR="00623C8B" w:rsidRPr="00623C8B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623C8B"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23C8B" w:rsidRPr="00623C8B" w14:paraId="53811CB4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41B2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форма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1173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квадратная</w:t>
            </w:r>
          </w:p>
        </w:tc>
      </w:tr>
      <w:tr w:rsidR="00623C8B" w:rsidRPr="00623C8B" w14:paraId="3F227216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FA83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сложение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3441" w14:textId="33AA014A" w:rsidR="00623C8B" w:rsidRPr="00623C8B" w:rsidRDefault="00941D9D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¼</w:t>
            </w:r>
          </w:p>
        </w:tc>
      </w:tr>
      <w:tr w:rsidR="00623C8B" w:rsidRPr="00623C8B" w14:paraId="16A51B86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92FB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тиснение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6A9E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623C8B" w:rsidRPr="00623C8B" w14:paraId="54A18344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9B47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C418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100% целлюлоза</w:t>
            </w:r>
          </w:p>
        </w:tc>
      </w:tr>
      <w:tr w:rsidR="00623C8B" w:rsidRPr="00623C8B" w14:paraId="31EAA4E4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AA88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Цвет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13A6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белый</w:t>
            </w:r>
          </w:p>
        </w:tc>
      </w:tr>
      <w:tr w:rsidR="00623C8B" w:rsidRPr="00623C8B" w14:paraId="36EED8DB" w14:textId="77777777" w:rsidTr="00623C8B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3932" w14:textId="47F61599" w:rsidR="00623C8B" w:rsidRPr="00623C8B" w:rsidRDefault="008669B7" w:rsidP="00623C8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2.1.27</w:t>
            </w:r>
            <w:r w:rsidR="00623C8B" w:rsidRPr="00623C8B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. Мыло жидкое 5 литров</w:t>
            </w:r>
          </w:p>
        </w:tc>
      </w:tr>
      <w:tr w:rsidR="00623C8B" w:rsidRPr="00623C8B" w14:paraId="775A377E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0B0D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9BC2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Мыло жидкое</w:t>
            </w:r>
          </w:p>
        </w:tc>
      </w:tr>
      <w:tr w:rsidR="00623C8B" w:rsidRPr="00623C8B" w14:paraId="25B7D4E7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CAB1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D420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Жидкое мыло предназначено для мытья кожного покрова и гигиенической обработки рук. Средство в экономичной 5 л упаковке может применяться в бытовых целях, а также для заправки дозаторов в офисах и торговых центрах. В составе содержатся только натуральные экстракты и </w:t>
            </w:r>
            <w:proofErr w:type="spell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гипоаллергенные</w:t>
            </w:r>
            <w:proofErr w:type="spellEnd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ингредиенты, безопасные для людей с аллергическими реакциями.</w:t>
            </w:r>
            <w:r w:rsidRPr="00623C8B">
              <w:t xml:space="preserve"> </w:t>
            </w: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Густая, вязко прозрачная жидкость, </w:t>
            </w: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>высококачественное жидкое мыло,</w:t>
            </w:r>
          </w:p>
          <w:p w14:paraId="30D991B7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обладающее</w:t>
            </w:r>
            <w:proofErr w:type="gramEnd"/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мягким очищающим эффектом, смягчающее и увлажняющее кожу. Без резкого запаха и отдушек</w:t>
            </w:r>
          </w:p>
        </w:tc>
      </w:tr>
      <w:tr w:rsidR="00623C8B" w:rsidRPr="00623C8B" w14:paraId="726BD9E0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56F8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32A7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623C8B" w:rsidRPr="00623C8B" w14:paraId="62A024D7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62D6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6AE8" w14:textId="19AB8AD0" w:rsidR="00623C8B" w:rsidRPr="00623C8B" w:rsidRDefault="00BB2DCF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 31696-2012</w:t>
            </w:r>
          </w:p>
        </w:tc>
      </w:tr>
      <w:tr w:rsidR="00623C8B" w:rsidRPr="00623C8B" w14:paraId="19BAD0FC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EC9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дозирования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B754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нет</w:t>
            </w:r>
          </w:p>
        </w:tc>
      </w:tr>
      <w:tr w:rsidR="00623C8B" w:rsidRPr="00623C8B" w14:paraId="15C5A502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0141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Сбалансированный уровень рН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ECCF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1%</w:t>
            </w:r>
          </w:p>
        </w:tc>
      </w:tr>
      <w:tr w:rsidR="008669B7" w:rsidRPr="00623C8B" w14:paraId="2B14B5E8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C9C1" w14:textId="54933E27" w:rsidR="008669B7" w:rsidRPr="00623C8B" w:rsidRDefault="008669B7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,ш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D357" w14:textId="2FC432D7" w:rsidR="008669B7" w:rsidRPr="00623C8B" w:rsidRDefault="008669B7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250</w:t>
            </w:r>
          </w:p>
        </w:tc>
      </w:tr>
      <w:tr w:rsidR="00623C8B" w:rsidRPr="00623C8B" w14:paraId="1C0CBDC4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EF1A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Объем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AD2E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5000 мл</w:t>
            </w:r>
          </w:p>
        </w:tc>
      </w:tr>
      <w:tr w:rsidR="00623C8B" w:rsidRPr="00623C8B" w14:paraId="3E578AA8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CC04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Вид упаковки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77B1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канистра</w:t>
            </w:r>
          </w:p>
        </w:tc>
      </w:tr>
      <w:tr w:rsidR="00623C8B" w:rsidRPr="00623C8B" w14:paraId="382E76B2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2234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Наличие ручки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F032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623C8B" w:rsidRPr="00623C8B" w14:paraId="744D4CC7" w14:textId="77777777" w:rsidTr="00623C8B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5DE8" w14:textId="77777777" w:rsidR="00623C8B" w:rsidRPr="00623C8B" w:rsidRDefault="00623C8B" w:rsidP="00623C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23C8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85EA" w14:textId="77777777" w:rsidR="00623C8B" w:rsidRPr="00623C8B" w:rsidRDefault="00623C8B" w:rsidP="00623C8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23C8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Белый</w:t>
            </w:r>
          </w:p>
        </w:tc>
      </w:tr>
      <w:tr w:rsidR="00EF629A" w:rsidRPr="00EF629A" w14:paraId="49344C86" w14:textId="77777777" w:rsidTr="00B87A11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779A" w14:textId="3CE005C7" w:rsidR="00EF629A" w:rsidRPr="00EF629A" w:rsidRDefault="00EF629A" w:rsidP="00EF6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2.1.2</w:t>
            </w:r>
            <w:r w:rsidR="009D6E35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8</w:t>
            </w:r>
            <w:r w:rsidRPr="00EF629A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EF629A">
              <w:rPr>
                <w:rFonts w:ascii="Times New Roman" w:hAnsi="Times New Roman" w:cs="Times New Roman"/>
                <w:b/>
                <w:sz w:val="24"/>
                <w:szCs w:val="24"/>
              </w:rPr>
              <w:t>Мыло-крем  жидкое</w:t>
            </w:r>
          </w:p>
        </w:tc>
      </w:tr>
      <w:tr w:rsidR="00EF629A" w:rsidRPr="00EF629A" w14:paraId="32EB8065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9B00" w14:textId="77777777" w:rsidR="00EF629A" w:rsidRPr="00EF629A" w:rsidRDefault="00EF629A" w:rsidP="00EF62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458A" w14:textId="77777777" w:rsidR="00EF629A" w:rsidRPr="00EF629A" w:rsidRDefault="00EF629A" w:rsidP="00EF62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Мыло хозяйственное </w:t>
            </w:r>
          </w:p>
        </w:tc>
      </w:tr>
      <w:tr w:rsidR="00EF629A" w:rsidRPr="00EF629A" w14:paraId="6BBDFDF4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848D" w14:textId="77777777" w:rsidR="00EF629A" w:rsidRPr="00EF629A" w:rsidRDefault="00EF629A" w:rsidP="00EF62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D13D" w14:textId="77777777" w:rsidR="00EF629A" w:rsidRPr="00EF629A" w:rsidRDefault="00EF629A" w:rsidP="00EF629A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Антибактериальное мыло на кремовой основе бережное очищение, уход за кожей рук.  Предназначено для ежедневного применения.</w:t>
            </w:r>
          </w:p>
        </w:tc>
      </w:tr>
      <w:tr w:rsidR="00EF629A" w:rsidRPr="00EF629A" w14:paraId="43E8F5D9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6FF3" w14:textId="77777777" w:rsidR="00EF629A" w:rsidRPr="00EF629A" w:rsidRDefault="00EF629A" w:rsidP="00EF62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B649" w14:textId="77777777" w:rsidR="00EF629A" w:rsidRPr="00EF629A" w:rsidRDefault="00EF629A" w:rsidP="00EF62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EF629A" w:rsidRPr="00EF629A" w14:paraId="330473C9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4BE3" w14:textId="77777777" w:rsidR="00EF629A" w:rsidRPr="00EF629A" w:rsidRDefault="00EF629A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9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3D4C" w14:textId="77777777" w:rsidR="00EF629A" w:rsidRPr="00EF629A" w:rsidRDefault="00EF629A" w:rsidP="00EF62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31696-2012</w:t>
            </w:r>
          </w:p>
        </w:tc>
      </w:tr>
      <w:tr w:rsidR="00EF629A" w:rsidRPr="00EF629A" w14:paraId="6525D7F0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C46E" w14:textId="77777777" w:rsidR="00EF629A" w:rsidRPr="00EF629A" w:rsidRDefault="00EF629A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9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Количество, штук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84B4" w14:textId="77777777" w:rsidR="00EF629A" w:rsidRPr="00EF629A" w:rsidRDefault="00EF629A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</w:t>
            </w:r>
          </w:p>
        </w:tc>
      </w:tr>
      <w:tr w:rsidR="00EF629A" w:rsidRPr="00EF629A" w14:paraId="0937E8E7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F76A" w14:textId="77777777" w:rsidR="00EF629A" w:rsidRPr="00EF629A" w:rsidRDefault="00EF629A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F629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Объем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868E" w14:textId="77777777" w:rsidR="00EF629A" w:rsidRPr="00EF629A" w:rsidRDefault="00EF629A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350</w:t>
            </w:r>
          </w:p>
        </w:tc>
      </w:tr>
      <w:tr w:rsidR="00EF629A" w:rsidRPr="00EF629A" w14:paraId="4A655CC7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DB59" w14:textId="77777777" w:rsidR="00EF629A" w:rsidRPr="00EF629A" w:rsidRDefault="00EF629A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629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Гипоалергенно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BC7A" w14:textId="77777777" w:rsidR="00EF629A" w:rsidRPr="00EF629A" w:rsidRDefault="00EF629A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EF629A" w:rsidRPr="00EF629A" w14:paraId="42DABB5C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0A92" w14:textId="77777777" w:rsidR="00EF629A" w:rsidRPr="00EF629A" w:rsidRDefault="00EF629A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29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дозирования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596F" w14:textId="77777777" w:rsidR="00EF629A" w:rsidRPr="00EF629A" w:rsidRDefault="00EF629A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дозатор</w:t>
            </w:r>
          </w:p>
        </w:tc>
      </w:tr>
      <w:tr w:rsidR="00EF629A" w:rsidRPr="00EF629A" w14:paraId="35BAF66B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8F90" w14:textId="77777777" w:rsidR="00EF629A" w:rsidRPr="00EF629A" w:rsidRDefault="00EF629A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F629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Отдушка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6AAA" w14:textId="77777777" w:rsidR="00EF629A" w:rsidRPr="00EF629A" w:rsidRDefault="00EF629A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EF629A" w:rsidRPr="00EF629A" w14:paraId="375F2867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279C" w14:textId="77777777" w:rsidR="00EF629A" w:rsidRPr="00EF629A" w:rsidRDefault="00EF629A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EF629A">
              <w:rPr>
                <w:rFonts w:ascii="Times New Roman" w:hAnsi="Times New Roman" w:cs="Times New Roman"/>
                <w:sz w:val="24"/>
                <w:szCs w:val="24"/>
              </w:rPr>
              <w:t xml:space="preserve">Сбалансированный уровень </w:t>
            </w:r>
            <w:r w:rsidRPr="00EF62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631C" w14:textId="77777777" w:rsidR="00EF629A" w:rsidRPr="00EF629A" w:rsidRDefault="00EF629A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F629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9D6E35" w:rsidRPr="00EF629A" w14:paraId="7EF06A47" w14:textId="77777777" w:rsidTr="00B87A11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1500" w14:textId="33005778" w:rsidR="009D6E35" w:rsidRPr="009D6E35" w:rsidRDefault="009D6E35" w:rsidP="009D6E3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D6E35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2.1.29. Перчатки виниловые</w:t>
            </w:r>
          </w:p>
        </w:tc>
      </w:tr>
      <w:tr w:rsidR="009D6E35" w:rsidRPr="00EF629A" w14:paraId="145A1FEE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3CDC" w14:textId="23646A32" w:rsidR="009D6E35" w:rsidRPr="00EF629A" w:rsidRDefault="009D6E35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9692" w14:textId="46AF5516" w:rsidR="009D6E35" w:rsidRPr="00EF629A" w:rsidRDefault="009D6E35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Перчатки виниловые</w:t>
            </w:r>
          </w:p>
        </w:tc>
      </w:tr>
      <w:tr w:rsidR="00B11584" w:rsidRPr="00EF629A" w14:paraId="183AAA26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BDE3" w14:textId="09320D98" w:rsidR="00B11584" w:rsidRDefault="00B11584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584">
              <w:rPr>
                <w:rFonts w:ascii="Times New Roman" w:hAnsi="Times New Roman" w:cs="Times New Roman"/>
                <w:sz w:val="24"/>
                <w:szCs w:val="24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AE0A" w14:textId="097F3491" w:rsidR="00B11584" w:rsidRDefault="00694CFB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94CF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Ви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ниловые одноразовые </w:t>
            </w:r>
            <w:r w:rsidRPr="00694CF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перчатки изготовлены из поливинилхлорида, благодаря чему они очень эластичны и комфортны в эксплуатации. Ролик на манжетке делает их устойчивыми к воздействию химических веществ – щелочей, кислот и др.</w:t>
            </w:r>
          </w:p>
        </w:tc>
      </w:tr>
      <w:tr w:rsidR="003A102B" w:rsidRPr="00EF629A" w14:paraId="24B5C3B5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726F" w14:textId="6C21AFD9" w:rsidR="003A102B" w:rsidRDefault="003A102B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C546" w14:textId="3F93886E" w:rsidR="003A102B" w:rsidRDefault="003A102B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3A102B" w:rsidRPr="00EF629A" w14:paraId="63DF1023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4562" w14:textId="7F7AF729" w:rsidR="003A102B" w:rsidRDefault="003A102B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AE85" w14:textId="2B68E80A" w:rsidR="003A102B" w:rsidRDefault="003A102B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11193-2-2009</w:t>
            </w:r>
          </w:p>
        </w:tc>
      </w:tr>
      <w:tr w:rsidR="009D6E35" w:rsidRPr="00EF629A" w14:paraId="6E2150F8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6B13" w14:textId="1554B081" w:rsidR="009D6E35" w:rsidRPr="00EF629A" w:rsidRDefault="004D5251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основы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A838" w14:textId="4825FEA9" w:rsidR="009D6E35" w:rsidRPr="00EF629A" w:rsidRDefault="006677F7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поливинилхлорид</w:t>
            </w:r>
          </w:p>
        </w:tc>
      </w:tr>
      <w:tr w:rsidR="009D6E35" w:rsidRPr="00EF629A" w14:paraId="24C4B574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2F75" w14:textId="6E20EA87" w:rsidR="009D6E35" w:rsidRPr="00EF629A" w:rsidRDefault="004D5251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пар в упаковке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7CFC" w14:textId="427008D4" w:rsidR="009D6E35" w:rsidRPr="00EF629A" w:rsidRDefault="004D5251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50</w:t>
            </w:r>
          </w:p>
        </w:tc>
      </w:tr>
      <w:tr w:rsidR="009D6E35" w:rsidRPr="00EF629A" w14:paraId="206B8D99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532F" w14:textId="377AEB04" w:rsidR="009D6E35" w:rsidRPr="00EF629A" w:rsidRDefault="004D5251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упаковок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DFEF" w14:textId="0196CB7A" w:rsidR="009D6E35" w:rsidRPr="00EF629A" w:rsidRDefault="004D5251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50</w:t>
            </w:r>
          </w:p>
        </w:tc>
      </w:tr>
      <w:tr w:rsidR="009D6E35" w:rsidRPr="00EF629A" w14:paraId="1D28B76F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923" w14:textId="1108C4B1" w:rsidR="009D6E35" w:rsidRPr="00EF629A" w:rsidRDefault="004D5251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6A8E" w14:textId="5F0F73E5" w:rsidR="009D6E35" w:rsidRPr="004D5251" w:rsidRDefault="004D5251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S</w:t>
            </w:r>
          </w:p>
        </w:tc>
      </w:tr>
      <w:tr w:rsidR="009D6E35" w:rsidRPr="00EF629A" w14:paraId="77BD14EE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3ADE" w14:textId="3F2EAC23" w:rsidR="009D6E35" w:rsidRPr="004D5251" w:rsidRDefault="004D5251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напыление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3536" w14:textId="7C8E8291" w:rsidR="009D6E35" w:rsidRPr="00EF629A" w:rsidRDefault="004D5251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нет</w:t>
            </w:r>
          </w:p>
        </w:tc>
      </w:tr>
      <w:tr w:rsidR="009D6E35" w:rsidRPr="00EF629A" w14:paraId="3BB49E42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2FFE" w14:textId="0233FC4D" w:rsidR="009D6E35" w:rsidRPr="00EF629A" w:rsidRDefault="004D5251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Износостойкость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1BD5" w14:textId="1F62C0C2" w:rsidR="009D6E35" w:rsidRPr="00EF629A" w:rsidRDefault="004D5251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одноразовые</w:t>
            </w:r>
          </w:p>
        </w:tc>
      </w:tr>
      <w:tr w:rsidR="009D6E35" w:rsidRPr="00EF629A" w14:paraId="1BFF120E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DBDE" w14:textId="2A89A174" w:rsidR="009D6E35" w:rsidRPr="00EF629A" w:rsidRDefault="004D5251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манжеты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9403" w14:textId="6E1777C4" w:rsidR="009D6E35" w:rsidRPr="00EF629A" w:rsidRDefault="004D5251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закатанный край</w:t>
            </w:r>
          </w:p>
        </w:tc>
      </w:tr>
      <w:tr w:rsidR="004D5251" w:rsidRPr="00EF629A" w14:paraId="40BA520E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D7E3" w14:textId="7E6928F0" w:rsidR="004D5251" w:rsidRDefault="004D5251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C48F" w14:textId="33A94E07" w:rsidR="004D5251" w:rsidRDefault="00BB2DCF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любой</w:t>
            </w:r>
          </w:p>
        </w:tc>
      </w:tr>
      <w:tr w:rsidR="004D5251" w:rsidRPr="00EF629A" w14:paraId="23B55421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F59B" w14:textId="5B294708" w:rsidR="004D5251" w:rsidRDefault="004D5251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Износостойкость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0C14" w14:textId="3991A5ED" w:rsidR="004D5251" w:rsidRDefault="004D5251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4D525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proofErr w:type="gramStart"/>
            <w:r w:rsidRPr="004D525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растворимы</w:t>
            </w:r>
            <w:proofErr w:type="gramEnd"/>
            <w:r w:rsidRPr="004D525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в воде, спиртосодержащих растворах и углеводородах. Более </w:t>
            </w:r>
            <w:proofErr w:type="gramStart"/>
            <w:r w:rsidRPr="004D525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устойчивы</w:t>
            </w:r>
            <w:proofErr w:type="gramEnd"/>
            <w:r w:rsidRPr="004D525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к воздействию кислот, щелочей и солей</w:t>
            </w:r>
          </w:p>
        </w:tc>
      </w:tr>
      <w:tr w:rsidR="004D5251" w:rsidRPr="00EF629A" w14:paraId="5A382F16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904E" w14:textId="23975455" w:rsidR="004D5251" w:rsidRDefault="004D5251" w:rsidP="00EF629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гипоалергенны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F7C6" w14:textId="7F8B158B" w:rsidR="004D5251" w:rsidRDefault="004D5251" w:rsidP="00EF629A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</w:tbl>
    <w:p w14:paraId="679234F2" w14:textId="79301325" w:rsidR="00C938E0" w:rsidRDefault="001B795E" w:rsidP="001B79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  <w:r w:rsidRPr="001B795E">
        <w:rPr>
          <w:rFonts w:ascii="Times New Roman" w:eastAsia="Calibri" w:hAnsi="Times New Roman" w:cs="Times New Roman"/>
          <w:b/>
          <w:bCs/>
          <w:sz w:val="24"/>
          <w:szCs w:val="24"/>
        </w:rPr>
        <w:t>2.1.30. Перчатки виниловые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5357"/>
      </w:tblGrid>
      <w:tr w:rsidR="00C938E0" w:rsidRPr="00EF629A" w14:paraId="592C1C79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0F76" w14:textId="77777777" w:rsidR="00C938E0" w:rsidRPr="00EF629A" w:rsidRDefault="00C938E0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231E" w14:textId="77777777" w:rsidR="00C938E0" w:rsidRPr="00EF629A" w:rsidRDefault="00C938E0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Перчатки виниловые</w:t>
            </w:r>
          </w:p>
        </w:tc>
      </w:tr>
      <w:tr w:rsidR="00B11584" w:rsidRPr="00EF629A" w14:paraId="08BE2DBF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661B" w14:textId="26A2D251" w:rsidR="00B11584" w:rsidRPr="003A102B" w:rsidRDefault="00B11584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584">
              <w:rPr>
                <w:rFonts w:ascii="Times New Roman" w:hAnsi="Times New Roman" w:cs="Times New Roman"/>
                <w:sz w:val="24"/>
                <w:szCs w:val="24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D514" w14:textId="684263D1" w:rsidR="00B11584" w:rsidRPr="003A102B" w:rsidRDefault="00694CFB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94CF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Виниловые одноразовые </w:t>
            </w:r>
            <w:proofErr w:type="spellStart"/>
            <w:r w:rsidRPr="00694CF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неопудренные</w:t>
            </w:r>
            <w:proofErr w:type="spellEnd"/>
            <w:r w:rsidRPr="00694CF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перчатки изготовлены из поливинилхлорида, благодаря чему они очень эластичны и комфортны в </w:t>
            </w:r>
            <w:r w:rsidRPr="00694CF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>эксплуатации. Ролик на манжетке делает их устойчивыми к воздействию химических веществ – щелочей, кислот и др.</w:t>
            </w:r>
          </w:p>
        </w:tc>
      </w:tr>
      <w:tr w:rsidR="003A102B" w:rsidRPr="00EF629A" w14:paraId="383B53C5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A5C2" w14:textId="7EEECC6F" w:rsidR="003A102B" w:rsidRDefault="003A102B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BE38" w14:textId="536D4649" w:rsidR="003A102B" w:rsidRDefault="003A102B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A102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3A102B" w:rsidRPr="00EF629A" w14:paraId="12F5CC6E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DC96" w14:textId="28BD7E0F" w:rsidR="003A102B" w:rsidRDefault="003A102B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2B">
              <w:rPr>
                <w:rFonts w:ascii="Times New Roman" w:hAnsi="Times New Roman" w:cs="Times New Roman"/>
                <w:sz w:val="24"/>
                <w:szCs w:val="24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2F06" w14:textId="1F606DE3" w:rsidR="003A102B" w:rsidRDefault="003A102B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A102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11193-2-2009</w:t>
            </w:r>
          </w:p>
        </w:tc>
      </w:tr>
      <w:tr w:rsidR="00C938E0" w:rsidRPr="00EF629A" w14:paraId="05C974C4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415A" w14:textId="77777777" w:rsidR="00C938E0" w:rsidRPr="00EF629A" w:rsidRDefault="00C938E0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основы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C2AF" w14:textId="77777777" w:rsidR="00C938E0" w:rsidRPr="00EF629A" w:rsidRDefault="00C938E0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поливинилхлорид</w:t>
            </w:r>
          </w:p>
        </w:tc>
      </w:tr>
      <w:tr w:rsidR="00C938E0" w:rsidRPr="00EF629A" w14:paraId="32E2BBF6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37BB" w14:textId="77777777" w:rsidR="00C938E0" w:rsidRPr="00EF629A" w:rsidRDefault="00C938E0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пар в упаковке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C113" w14:textId="77777777" w:rsidR="00C938E0" w:rsidRPr="00EF629A" w:rsidRDefault="00C938E0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50</w:t>
            </w:r>
          </w:p>
        </w:tc>
      </w:tr>
      <w:tr w:rsidR="00C938E0" w:rsidRPr="00EF629A" w14:paraId="41CF04C8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9FD6" w14:textId="77777777" w:rsidR="00C938E0" w:rsidRPr="00EF629A" w:rsidRDefault="00C938E0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упаковок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BBEB" w14:textId="328F3655" w:rsidR="00C938E0" w:rsidRPr="00EF629A" w:rsidRDefault="00B87A11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150</w:t>
            </w:r>
          </w:p>
        </w:tc>
      </w:tr>
      <w:tr w:rsidR="00C938E0" w:rsidRPr="004D5251" w14:paraId="55138906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4167" w14:textId="77777777" w:rsidR="00C938E0" w:rsidRPr="00EF629A" w:rsidRDefault="00C938E0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4D09A" w14:textId="394029DB" w:rsidR="00C938E0" w:rsidRPr="00C938E0" w:rsidRDefault="00C938E0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M</w:t>
            </w:r>
          </w:p>
        </w:tc>
      </w:tr>
      <w:tr w:rsidR="00C938E0" w:rsidRPr="00EF629A" w14:paraId="4135B6F1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864A" w14:textId="77777777" w:rsidR="00C938E0" w:rsidRPr="004D5251" w:rsidRDefault="00C938E0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напыление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04A" w14:textId="77777777" w:rsidR="00C938E0" w:rsidRPr="00EF629A" w:rsidRDefault="00C938E0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нет</w:t>
            </w:r>
          </w:p>
        </w:tc>
      </w:tr>
      <w:tr w:rsidR="00C938E0" w:rsidRPr="00EF629A" w14:paraId="7483380A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1025" w14:textId="77777777" w:rsidR="00C938E0" w:rsidRPr="00EF629A" w:rsidRDefault="00C938E0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Износостойкость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380D" w14:textId="77777777" w:rsidR="00C938E0" w:rsidRPr="00EF629A" w:rsidRDefault="00C938E0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одноразовые</w:t>
            </w:r>
          </w:p>
        </w:tc>
      </w:tr>
      <w:tr w:rsidR="00C938E0" w:rsidRPr="00EF629A" w14:paraId="4D84A6DF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D85C" w14:textId="77777777" w:rsidR="00C938E0" w:rsidRPr="00EF629A" w:rsidRDefault="00C938E0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манжеты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1DA9" w14:textId="77777777" w:rsidR="00C938E0" w:rsidRPr="00EF629A" w:rsidRDefault="00C938E0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закатанный край</w:t>
            </w:r>
          </w:p>
        </w:tc>
      </w:tr>
      <w:tr w:rsidR="00C938E0" w14:paraId="677B7134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A7FA" w14:textId="77777777" w:rsidR="00C938E0" w:rsidRDefault="00C938E0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2267" w14:textId="3CADD613" w:rsidR="00C938E0" w:rsidRDefault="00B11584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любой</w:t>
            </w:r>
          </w:p>
        </w:tc>
      </w:tr>
      <w:tr w:rsidR="00C938E0" w14:paraId="02DA2CBE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C30B" w14:textId="77777777" w:rsidR="00C938E0" w:rsidRDefault="00C938E0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Износостойкость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3DBC" w14:textId="77777777" w:rsidR="00C938E0" w:rsidRDefault="00C938E0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4D525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proofErr w:type="gramStart"/>
            <w:r w:rsidRPr="004D525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растворимы</w:t>
            </w:r>
            <w:proofErr w:type="gramEnd"/>
            <w:r w:rsidRPr="004D525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в воде, спиртосодержащих растворах и углеводородах. Более </w:t>
            </w:r>
            <w:proofErr w:type="gramStart"/>
            <w:r w:rsidRPr="004D525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устойчивы</w:t>
            </w:r>
            <w:proofErr w:type="gramEnd"/>
            <w:r w:rsidRPr="004D525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к воздействию кислот, щелочей и солей</w:t>
            </w:r>
          </w:p>
        </w:tc>
      </w:tr>
      <w:tr w:rsidR="00941D9D" w14:paraId="1967624B" w14:textId="77777777" w:rsidTr="00DB70A2">
        <w:trPr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4471" w14:textId="6B4FC3AE" w:rsidR="00941D9D" w:rsidRPr="00941D9D" w:rsidRDefault="001B795E" w:rsidP="00941D9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2.1.31</w:t>
            </w:r>
            <w:r w:rsidR="00941D9D" w:rsidRPr="00941D9D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. Ведро пластиковое</w:t>
            </w:r>
          </w:p>
        </w:tc>
      </w:tr>
      <w:tr w:rsidR="00941D9D" w14:paraId="3C7DCF5F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1249" w14:textId="0868C502" w:rsidR="00941D9D" w:rsidRDefault="00941D9D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7001" w14:textId="365A8C8F" w:rsidR="00941D9D" w:rsidRPr="004D5251" w:rsidRDefault="00941D9D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Ведро пластиковое</w:t>
            </w:r>
          </w:p>
        </w:tc>
      </w:tr>
      <w:tr w:rsidR="00B11584" w14:paraId="22A79BE6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3D6F" w14:textId="2AE400B0" w:rsidR="00B11584" w:rsidRPr="003A102B" w:rsidRDefault="00B11584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584">
              <w:rPr>
                <w:rFonts w:ascii="Times New Roman" w:hAnsi="Times New Roman" w:cs="Times New Roman"/>
                <w:sz w:val="24"/>
                <w:szCs w:val="24"/>
              </w:rPr>
              <w:t>Описание, 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9D12" w14:textId="549D23DE" w:rsidR="00B11584" w:rsidRPr="003A102B" w:rsidRDefault="00694CFB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94CF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Пластиковое х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озяйственное ведро </w:t>
            </w:r>
            <w:r w:rsidRPr="00694CF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является незаменимым в хозяйстве приспособлением для переноски воды, мусора или хранения материалов.</w:t>
            </w:r>
            <w:r>
              <w:t xml:space="preserve"> </w:t>
            </w:r>
            <w:r w:rsidRPr="00694CF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 помощи пластиковой ручки герметичное ведро удобно перемещать.</w:t>
            </w:r>
          </w:p>
        </w:tc>
      </w:tr>
      <w:tr w:rsidR="003A102B" w14:paraId="3D32B4ED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707" w14:textId="3CE38340" w:rsidR="003A102B" w:rsidRDefault="003A102B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2B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4011" w14:textId="0687E2DA" w:rsidR="003A102B" w:rsidRDefault="003A102B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A102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ранее 2022</w:t>
            </w:r>
          </w:p>
        </w:tc>
      </w:tr>
      <w:tr w:rsidR="003A102B" w14:paraId="596378F5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F208" w14:textId="61D31B17" w:rsidR="003A102B" w:rsidRDefault="003A102B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2B">
              <w:rPr>
                <w:rFonts w:ascii="Times New Roman" w:hAnsi="Times New Roman" w:cs="Times New Roman"/>
                <w:sz w:val="24"/>
                <w:szCs w:val="24"/>
              </w:rPr>
              <w:t>Соответствие 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DE78" w14:textId="27DEE15B" w:rsidR="003A102B" w:rsidRDefault="003A102B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50962-96</w:t>
            </w:r>
          </w:p>
        </w:tc>
      </w:tr>
      <w:tr w:rsidR="00941D9D" w14:paraId="4F43D598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0ADC" w14:textId="6D2E11ED" w:rsidR="00941D9D" w:rsidRDefault="00941D9D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5EDB" w14:textId="1B729355" w:rsidR="00941D9D" w:rsidRPr="004D5251" w:rsidRDefault="00941D9D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3A102B" w14:paraId="617E1442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3CBF" w14:textId="74F29812" w:rsidR="003A102B" w:rsidRDefault="003A102B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4EE" w14:textId="19C0EA4B" w:rsidR="003A102B" w:rsidRDefault="003A102B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30</w:t>
            </w:r>
          </w:p>
        </w:tc>
      </w:tr>
      <w:tr w:rsidR="00941D9D" w14:paraId="123B9B3E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C14D" w14:textId="158ADC74" w:rsidR="00941D9D" w:rsidRPr="00941D9D" w:rsidRDefault="00941D9D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6F6E" w14:textId="0B3806F1" w:rsidR="00941D9D" w:rsidRPr="004D5251" w:rsidRDefault="00941D9D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хозяйственное</w:t>
            </w:r>
          </w:p>
        </w:tc>
      </w:tr>
      <w:tr w:rsidR="00941D9D" w14:paraId="269678BA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FAE8" w14:textId="7B0FEDE3" w:rsidR="00941D9D" w:rsidRPr="00941D9D" w:rsidRDefault="00941D9D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крышки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5347" w14:textId="2D260AC9" w:rsidR="00941D9D" w:rsidRPr="004D5251" w:rsidRDefault="00941D9D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нет</w:t>
            </w:r>
          </w:p>
        </w:tc>
      </w:tr>
      <w:tr w:rsidR="00941D9D" w14:paraId="74097991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6C06" w14:textId="623AA384" w:rsidR="00941D9D" w:rsidRPr="00941D9D" w:rsidRDefault="00941D9D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ручки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C6AC" w14:textId="7E9FFB41" w:rsidR="00941D9D" w:rsidRPr="004D5251" w:rsidRDefault="00941D9D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941D9D" w14:paraId="7DDF964E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EC94" w14:textId="030C8588" w:rsidR="00941D9D" w:rsidRDefault="00941D9D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CAF3" w14:textId="113B399E" w:rsidR="00941D9D" w:rsidRDefault="00B11584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10 л. до</w:t>
            </w:r>
            <w:r w:rsidR="003A102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13</w:t>
            </w:r>
            <w:r w:rsidR="00941D9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л</w:t>
            </w:r>
          </w:p>
        </w:tc>
      </w:tr>
      <w:tr w:rsidR="00941D9D" w14:paraId="00CDF1BA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AF46" w14:textId="70AFDB03" w:rsidR="00941D9D" w:rsidRDefault="00941D9D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E638" w14:textId="2572066A" w:rsidR="00941D9D" w:rsidRDefault="00941D9D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овальная</w:t>
            </w:r>
          </w:p>
        </w:tc>
      </w:tr>
      <w:tr w:rsidR="00941D9D" w14:paraId="7B4603AC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F1A5" w14:textId="226CE1F5" w:rsidR="00941D9D" w:rsidRDefault="00941D9D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1219" w14:textId="57D49972" w:rsidR="00941D9D" w:rsidRDefault="00B11584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</w:t>
            </w:r>
            <w:r w:rsidR="00941D9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32 см.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до 40 см.</w:t>
            </w:r>
          </w:p>
        </w:tc>
      </w:tr>
      <w:tr w:rsidR="00941D9D" w14:paraId="160EB65A" w14:textId="77777777" w:rsidTr="00B87A11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8028" w14:textId="4D765E22" w:rsidR="00941D9D" w:rsidRDefault="00941D9D" w:rsidP="00B87A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4F02" w14:textId="6B353476" w:rsidR="00941D9D" w:rsidRDefault="00941D9D" w:rsidP="00B87A11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 ассортименте</w:t>
            </w:r>
          </w:p>
        </w:tc>
      </w:tr>
    </w:tbl>
    <w:p w14:paraId="0E6174D8" w14:textId="4AD8506D" w:rsidR="00AC516D" w:rsidRDefault="00AC516D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AEE52FD" w14:textId="5D50677C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2.2. Требование к 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ачеству и 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езопасности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поставляемого Товара:</w:t>
      </w:r>
      <w:r w:rsidRPr="00401B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>Качество</w:t>
      </w:r>
      <w:r>
        <w:rPr>
          <w:rFonts w:ascii="Times New Roman" w:eastAsia="Calibri" w:hAnsi="Times New Roman" w:cs="Times New Roman"/>
          <w:bCs/>
          <w:sz w:val="24"/>
          <w:szCs w:val="24"/>
        </w:rPr>
        <w:t>, безопасность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поставляемого товара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соответствует ГОСТам, указанным в выше указанной таблице  и требованиям, изложенным в настоящем техническом задании.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402A9">
        <w:rPr>
          <w:rFonts w:ascii="Times New Roman" w:eastAsia="Calibri" w:hAnsi="Times New Roman" w:cs="Times New Roman"/>
          <w:bCs/>
          <w:sz w:val="24"/>
          <w:szCs w:val="24"/>
        </w:rPr>
        <w:t xml:space="preserve"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  </w:t>
      </w:r>
    </w:p>
    <w:p w14:paraId="03F2A8A7" w14:textId="77777777" w:rsidR="00105352" w:rsidRPr="00401B16" w:rsidRDefault="00105352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01B1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поставляет Товар новый, не бывший в эксплуатации.</w:t>
      </w:r>
    </w:p>
    <w:p w14:paraId="0F3CC1FF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</w:t>
      </w:r>
      <w:r w:rsidRPr="00EF6DD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</w:t>
      </w: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Требование к упаковке</w:t>
      </w:r>
      <w:r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, отгрузке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 xml:space="preserve"> товара:</w:t>
      </w:r>
      <w:r w:rsidRPr="00AD1F21"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  <w:t xml:space="preserve">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а также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защите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 воздействия механических и климатических факторов и, при необходимости, последующем хранении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 xml:space="preserve">соответствии с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правил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ами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эксплуатации, транспортирования, хранения и монтажа согласно руководству по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эксплуатации.</w:t>
      </w:r>
    </w:p>
    <w:p w14:paraId="28EB1760" w14:textId="77777777" w:rsidR="00105352" w:rsidRPr="00B03A31" w:rsidRDefault="00105352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Отгрузка товара осуществляется силами и средствами Поставщика.</w:t>
      </w:r>
    </w:p>
    <w:p w14:paraId="5DEC7924" w14:textId="77777777" w:rsidR="00105352" w:rsidRPr="005F70AF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F70AF">
        <w:rPr>
          <w:rFonts w:ascii="Times New Roman" w:eastAsia="SimSun" w:hAnsi="Times New Roman" w:cs="Times New Roman"/>
          <w:b/>
          <w:sz w:val="24"/>
          <w:szCs w:val="24"/>
        </w:rPr>
        <w:t>3. Требования к гарантийному сроку и (или) объему предоставления гарантий качества товара:</w:t>
      </w:r>
    </w:p>
    <w:p w14:paraId="53F04DEB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.1. Поставляемый Товар обеспечивается гарантийными обязательствами Поставщика.</w:t>
      </w:r>
    </w:p>
    <w:p w14:paraId="44EA032B" w14:textId="73C06312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.2. Гарантийный срок эксплуатации Товара устанавливается с даты приёмки Товара и составляет </w:t>
      </w:r>
      <w:r>
        <w:rPr>
          <w:rFonts w:ascii="Times New Roman" w:eastAsia="SimSun" w:hAnsi="Times New Roman" w:cs="Times New Roman"/>
          <w:sz w:val="24"/>
          <w:szCs w:val="24"/>
        </w:rPr>
        <w:t>не менее 12 (двенадцать)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месяцев с даты подписания товарной накладной и/или УПД.</w:t>
      </w:r>
    </w:p>
    <w:p w14:paraId="60885772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14:paraId="698F8D8C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.4.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14:paraId="43362B98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10334A1A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.6.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14:paraId="709EEAE4" w14:textId="445B78A3" w:rsidR="00105352" w:rsidRPr="00EF6DD3" w:rsidRDefault="00105352" w:rsidP="006D4E71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.7. Поставщик не отвечает за недостатки Товара, если они возникли после его передачи</w:t>
      </w:r>
      <w:r w:rsidR="001B795E">
        <w:rPr>
          <w:rFonts w:ascii="Times New Roman" w:eastAsia="SimSun" w:hAnsi="Times New Roman" w:cs="Times New Roman"/>
          <w:sz w:val="24"/>
          <w:szCs w:val="24"/>
        </w:rPr>
        <w:t xml:space="preserve"> Заказчику</w:t>
      </w:r>
      <w:r w:rsidRPr="00EF6DD3">
        <w:rPr>
          <w:rFonts w:ascii="Times New Roman" w:eastAsia="SimSun" w:hAnsi="Times New Roman" w:cs="Times New Roman"/>
          <w:sz w:val="24"/>
          <w:szCs w:val="24"/>
        </w:rPr>
        <w:t>.</w:t>
      </w:r>
    </w:p>
    <w:p w14:paraId="33695900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5030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Место, условия и сроки (периоды) поставки товаров:</w:t>
      </w:r>
    </w:p>
    <w:p w14:paraId="6B882F10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A085B">
        <w:rPr>
          <w:rFonts w:ascii="Times New Roman" w:hAnsi="Times New Roman" w:cs="Times New Roman"/>
          <w:sz w:val="24"/>
          <w:szCs w:val="24"/>
        </w:rPr>
        <w:t xml:space="preserve">.1. </w:t>
      </w:r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</w:t>
      </w:r>
      <w:proofErr w:type="spellStart"/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г.Ханты-Мансийск</w:t>
      </w:r>
      <w:proofErr w:type="spellEnd"/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 ул. 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14:paraId="62825F63" w14:textId="4386B247" w:rsidR="00105352" w:rsidRPr="00AD7F49" w:rsidRDefault="00105352" w:rsidP="00105352">
      <w:pPr>
        <w:spacing w:after="0" w:line="360" w:lineRule="auto"/>
        <w:ind w:firstLine="709"/>
        <w:jc w:val="both"/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D4390">
        <w:rPr>
          <w:rFonts w:ascii="Times New Roman" w:hAnsi="Times New Roman" w:cs="Times New Roman"/>
          <w:sz w:val="24"/>
          <w:szCs w:val="24"/>
        </w:rPr>
        <w:t>.2.</w:t>
      </w:r>
      <w:r w:rsidRPr="00AD4390">
        <w:rPr>
          <w:sz w:val="24"/>
          <w:szCs w:val="24"/>
        </w:rPr>
        <w:t xml:space="preserve"> 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Поставка Товара осуществляется отдельными партиями с момента подписания договора, в 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срок не более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</w:t>
      </w:r>
      <w:r w:rsidR="0080171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14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</w:t>
      </w:r>
      <w:r w:rsidR="0080171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четырнадцати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) 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календарных дней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(с правом досрочной поставки) с момента получения заявки от Заказчика, включающей наименование и количество отдельной партии товара.</w:t>
      </w:r>
    </w:p>
    <w:p w14:paraId="6EC94251" w14:textId="44EA79AE" w:rsidR="00781E54" w:rsidRPr="00760609" w:rsidRDefault="00105352" w:rsidP="00105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Pr="006E1A41">
        <w:t xml:space="preserve"> </w:t>
      </w:r>
      <w:r w:rsidRPr="006E1A41">
        <w:rPr>
          <w:rFonts w:ascii="Times New Roman" w:hAnsi="Times New Roman" w:cs="Times New Roman"/>
          <w:sz w:val="24"/>
          <w:szCs w:val="24"/>
        </w:rPr>
        <w:t xml:space="preserve">Количество Товара в каждой партии определяется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6E1A41">
        <w:rPr>
          <w:rFonts w:ascii="Times New Roman" w:hAnsi="Times New Roman" w:cs="Times New Roman"/>
          <w:sz w:val="24"/>
          <w:szCs w:val="24"/>
        </w:rPr>
        <w:t xml:space="preserve"> посредством составления и направления в адрес Поставщика письменной Заявки</w:t>
      </w:r>
      <w:r>
        <w:rPr>
          <w:rFonts w:ascii="Times New Roman" w:hAnsi="Times New Roman" w:cs="Times New Roman"/>
          <w:sz w:val="24"/>
          <w:szCs w:val="24"/>
        </w:rPr>
        <w:t xml:space="preserve"> любым средством связи</w:t>
      </w:r>
      <w:r w:rsidRPr="006E1A41">
        <w:rPr>
          <w:rFonts w:ascii="Times New Roman" w:hAnsi="Times New Roman" w:cs="Times New Roman"/>
          <w:sz w:val="24"/>
          <w:szCs w:val="24"/>
        </w:rPr>
        <w:t>.</w:t>
      </w:r>
    </w:p>
    <w:sectPr w:rsidR="00781E54" w:rsidRPr="00760609" w:rsidSect="0014499A">
      <w:footerReference w:type="default" r:id="rId23"/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CB71A" w14:textId="77777777" w:rsidR="003E76A0" w:rsidRDefault="003E76A0" w:rsidP="00085E85">
      <w:pPr>
        <w:spacing w:after="0" w:line="240" w:lineRule="auto"/>
      </w:pPr>
      <w:r>
        <w:separator/>
      </w:r>
    </w:p>
  </w:endnote>
  <w:endnote w:type="continuationSeparator" w:id="0">
    <w:p w14:paraId="1AE275D2" w14:textId="77777777" w:rsidR="003E76A0" w:rsidRDefault="003E76A0" w:rsidP="0008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0D13C" w14:textId="6897C1ED" w:rsidR="001F2C53" w:rsidRDefault="001F2C53">
    <w:pPr>
      <w:pStyle w:val="ad"/>
      <w:jc w:val="right"/>
    </w:pPr>
  </w:p>
  <w:p w14:paraId="1A47AF49" w14:textId="77777777" w:rsidR="001F2C53" w:rsidRDefault="001F2C5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939652" w14:textId="77777777" w:rsidR="003E76A0" w:rsidRDefault="003E76A0" w:rsidP="00085E85">
      <w:pPr>
        <w:spacing w:after="0" w:line="240" w:lineRule="auto"/>
      </w:pPr>
      <w:r>
        <w:separator/>
      </w:r>
    </w:p>
  </w:footnote>
  <w:footnote w:type="continuationSeparator" w:id="0">
    <w:p w14:paraId="1EB867EC" w14:textId="77777777" w:rsidR="003E76A0" w:rsidRDefault="003E76A0" w:rsidP="00085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C82BBF"/>
    <w:multiLevelType w:val="hybridMultilevel"/>
    <w:tmpl w:val="F8AA4900"/>
    <w:lvl w:ilvl="0" w:tplc="8F3EC9B6">
      <w:start w:val="2"/>
      <w:numFmt w:val="bullet"/>
      <w:lvlText w:val=""/>
      <w:lvlJc w:val="left"/>
      <w:pPr>
        <w:ind w:left="720" w:hanging="360"/>
      </w:pPr>
      <w:rPr>
        <w:rFonts w:ascii="Wingdings" w:eastAsia="SimSun" w:hAnsi="Wingdings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51F"/>
    <w:rsid w:val="00000E25"/>
    <w:rsid w:val="00013094"/>
    <w:rsid w:val="00015527"/>
    <w:rsid w:val="0002267F"/>
    <w:rsid w:val="000249C5"/>
    <w:rsid w:val="00026574"/>
    <w:rsid w:val="00030A50"/>
    <w:rsid w:val="000314F6"/>
    <w:rsid w:val="00037BE6"/>
    <w:rsid w:val="00040030"/>
    <w:rsid w:val="000410AD"/>
    <w:rsid w:val="000412D2"/>
    <w:rsid w:val="0005070F"/>
    <w:rsid w:val="00053B53"/>
    <w:rsid w:val="000549B9"/>
    <w:rsid w:val="00064193"/>
    <w:rsid w:val="00071B75"/>
    <w:rsid w:val="00073DDD"/>
    <w:rsid w:val="000803D3"/>
    <w:rsid w:val="00081DF2"/>
    <w:rsid w:val="00084C90"/>
    <w:rsid w:val="00085E85"/>
    <w:rsid w:val="00094093"/>
    <w:rsid w:val="00097313"/>
    <w:rsid w:val="000A059A"/>
    <w:rsid w:val="000A2B9B"/>
    <w:rsid w:val="000B3EF9"/>
    <w:rsid w:val="000C4CBE"/>
    <w:rsid w:val="000C5AB6"/>
    <w:rsid w:val="000C6102"/>
    <w:rsid w:val="000D12EB"/>
    <w:rsid w:val="000E56D4"/>
    <w:rsid w:val="000F25A5"/>
    <w:rsid w:val="000F4696"/>
    <w:rsid w:val="00100C09"/>
    <w:rsid w:val="00101D00"/>
    <w:rsid w:val="00105352"/>
    <w:rsid w:val="00113EAE"/>
    <w:rsid w:val="00117807"/>
    <w:rsid w:val="00126471"/>
    <w:rsid w:val="00126646"/>
    <w:rsid w:val="001332FA"/>
    <w:rsid w:val="00141B5F"/>
    <w:rsid w:val="0014499A"/>
    <w:rsid w:val="00151518"/>
    <w:rsid w:val="001576D8"/>
    <w:rsid w:val="00162AFA"/>
    <w:rsid w:val="0016734B"/>
    <w:rsid w:val="001705BB"/>
    <w:rsid w:val="00185ABE"/>
    <w:rsid w:val="001936C1"/>
    <w:rsid w:val="00195CBF"/>
    <w:rsid w:val="001978A1"/>
    <w:rsid w:val="001A2658"/>
    <w:rsid w:val="001A26AA"/>
    <w:rsid w:val="001A474C"/>
    <w:rsid w:val="001B65FC"/>
    <w:rsid w:val="001B731C"/>
    <w:rsid w:val="001B795E"/>
    <w:rsid w:val="001C1035"/>
    <w:rsid w:val="001D0A13"/>
    <w:rsid w:val="001D62AB"/>
    <w:rsid w:val="001D6F46"/>
    <w:rsid w:val="001E26E9"/>
    <w:rsid w:val="001E28D5"/>
    <w:rsid w:val="001E44CE"/>
    <w:rsid w:val="001F0025"/>
    <w:rsid w:val="001F28BA"/>
    <w:rsid w:val="001F2C53"/>
    <w:rsid w:val="00201CD2"/>
    <w:rsid w:val="00222D6E"/>
    <w:rsid w:val="00226C77"/>
    <w:rsid w:val="00230202"/>
    <w:rsid w:val="00230EAE"/>
    <w:rsid w:val="00242CCE"/>
    <w:rsid w:val="002438C6"/>
    <w:rsid w:val="00251F2E"/>
    <w:rsid w:val="00252585"/>
    <w:rsid w:val="00252B98"/>
    <w:rsid w:val="0025404E"/>
    <w:rsid w:val="0025495D"/>
    <w:rsid w:val="00256D4D"/>
    <w:rsid w:val="00262CCB"/>
    <w:rsid w:val="00263AB3"/>
    <w:rsid w:val="00267502"/>
    <w:rsid w:val="00271050"/>
    <w:rsid w:val="00273B3D"/>
    <w:rsid w:val="00273DA8"/>
    <w:rsid w:val="00293139"/>
    <w:rsid w:val="002A136F"/>
    <w:rsid w:val="002A5204"/>
    <w:rsid w:val="002A5E8B"/>
    <w:rsid w:val="002B41D5"/>
    <w:rsid w:val="002C427A"/>
    <w:rsid w:val="002C5609"/>
    <w:rsid w:val="002D0328"/>
    <w:rsid w:val="002D1CC1"/>
    <w:rsid w:val="002D40CB"/>
    <w:rsid w:val="002E29CE"/>
    <w:rsid w:val="002E2ABC"/>
    <w:rsid w:val="002E5B22"/>
    <w:rsid w:val="002F07A1"/>
    <w:rsid w:val="002F2DC5"/>
    <w:rsid w:val="00303868"/>
    <w:rsid w:val="00303F5A"/>
    <w:rsid w:val="00311841"/>
    <w:rsid w:val="0031679B"/>
    <w:rsid w:val="00317274"/>
    <w:rsid w:val="003215D7"/>
    <w:rsid w:val="00322ED7"/>
    <w:rsid w:val="00327545"/>
    <w:rsid w:val="00327DE2"/>
    <w:rsid w:val="00333C64"/>
    <w:rsid w:val="0033420D"/>
    <w:rsid w:val="0033768C"/>
    <w:rsid w:val="00342275"/>
    <w:rsid w:val="00363FE9"/>
    <w:rsid w:val="00367FC4"/>
    <w:rsid w:val="0037582A"/>
    <w:rsid w:val="003821D3"/>
    <w:rsid w:val="00383E66"/>
    <w:rsid w:val="00392DA7"/>
    <w:rsid w:val="0039496F"/>
    <w:rsid w:val="00394B82"/>
    <w:rsid w:val="00395163"/>
    <w:rsid w:val="00396FEF"/>
    <w:rsid w:val="003A00C9"/>
    <w:rsid w:val="003A102B"/>
    <w:rsid w:val="003A2497"/>
    <w:rsid w:val="003A2B60"/>
    <w:rsid w:val="003A5B79"/>
    <w:rsid w:val="003B19A0"/>
    <w:rsid w:val="003B7591"/>
    <w:rsid w:val="003C19DE"/>
    <w:rsid w:val="003C41C7"/>
    <w:rsid w:val="003C4FDA"/>
    <w:rsid w:val="003C7438"/>
    <w:rsid w:val="003D145F"/>
    <w:rsid w:val="003D3C0F"/>
    <w:rsid w:val="003D6561"/>
    <w:rsid w:val="003E76A0"/>
    <w:rsid w:val="00401B16"/>
    <w:rsid w:val="00406EDB"/>
    <w:rsid w:val="004075BB"/>
    <w:rsid w:val="0041099A"/>
    <w:rsid w:val="004164F7"/>
    <w:rsid w:val="00420081"/>
    <w:rsid w:val="00423263"/>
    <w:rsid w:val="00432BD2"/>
    <w:rsid w:val="00437049"/>
    <w:rsid w:val="00442806"/>
    <w:rsid w:val="00450E79"/>
    <w:rsid w:val="00466174"/>
    <w:rsid w:val="00467258"/>
    <w:rsid w:val="00471F78"/>
    <w:rsid w:val="004724E4"/>
    <w:rsid w:val="004729E5"/>
    <w:rsid w:val="00477CE9"/>
    <w:rsid w:val="004830D7"/>
    <w:rsid w:val="00483C74"/>
    <w:rsid w:val="00483DA8"/>
    <w:rsid w:val="00486B97"/>
    <w:rsid w:val="00491C54"/>
    <w:rsid w:val="004944A8"/>
    <w:rsid w:val="00495605"/>
    <w:rsid w:val="00496A06"/>
    <w:rsid w:val="00496B4D"/>
    <w:rsid w:val="004A1AB8"/>
    <w:rsid w:val="004A4618"/>
    <w:rsid w:val="004A7347"/>
    <w:rsid w:val="004B4A56"/>
    <w:rsid w:val="004C2D1D"/>
    <w:rsid w:val="004C2EE9"/>
    <w:rsid w:val="004C7694"/>
    <w:rsid w:val="004C7F0A"/>
    <w:rsid w:val="004D144F"/>
    <w:rsid w:val="004D273F"/>
    <w:rsid w:val="004D2F0F"/>
    <w:rsid w:val="004D5251"/>
    <w:rsid w:val="004E03E2"/>
    <w:rsid w:val="004E08D7"/>
    <w:rsid w:val="004E0912"/>
    <w:rsid w:val="004E0CCB"/>
    <w:rsid w:val="004E207C"/>
    <w:rsid w:val="004E4103"/>
    <w:rsid w:val="004E5B53"/>
    <w:rsid w:val="004E5F7C"/>
    <w:rsid w:val="00503012"/>
    <w:rsid w:val="00503B56"/>
    <w:rsid w:val="00512C28"/>
    <w:rsid w:val="00514F41"/>
    <w:rsid w:val="00517043"/>
    <w:rsid w:val="00517BB0"/>
    <w:rsid w:val="005203DC"/>
    <w:rsid w:val="00526E70"/>
    <w:rsid w:val="0054091D"/>
    <w:rsid w:val="00540FA7"/>
    <w:rsid w:val="005426B5"/>
    <w:rsid w:val="005459E8"/>
    <w:rsid w:val="00552C90"/>
    <w:rsid w:val="00556E7F"/>
    <w:rsid w:val="00562C88"/>
    <w:rsid w:val="0056556A"/>
    <w:rsid w:val="005705B1"/>
    <w:rsid w:val="00575E61"/>
    <w:rsid w:val="005810F0"/>
    <w:rsid w:val="005812D9"/>
    <w:rsid w:val="00582C28"/>
    <w:rsid w:val="00584A1F"/>
    <w:rsid w:val="0059127B"/>
    <w:rsid w:val="00591E04"/>
    <w:rsid w:val="00591FF0"/>
    <w:rsid w:val="00594388"/>
    <w:rsid w:val="005A1589"/>
    <w:rsid w:val="005A2426"/>
    <w:rsid w:val="005A2A44"/>
    <w:rsid w:val="005A451F"/>
    <w:rsid w:val="005A5A33"/>
    <w:rsid w:val="005A5B00"/>
    <w:rsid w:val="005A6033"/>
    <w:rsid w:val="005B13E0"/>
    <w:rsid w:val="005B2A8A"/>
    <w:rsid w:val="005B2AFB"/>
    <w:rsid w:val="005B533A"/>
    <w:rsid w:val="005B5D4B"/>
    <w:rsid w:val="005B7D9D"/>
    <w:rsid w:val="005C02D0"/>
    <w:rsid w:val="005C6B50"/>
    <w:rsid w:val="005E2B5A"/>
    <w:rsid w:val="005E73A0"/>
    <w:rsid w:val="005F21B5"/>
    <w:rsid w:val="005F2401"/>
    <w:rsid w:val="005F70AF"/>
    <w:rsid w:val="00601B40"/>
    <w:rsid w:val="00615F42"/>
    <w:rsid w:val="006175E7"/>
    <w:rsid w:val="00621C6D"/>
    <w:rsid w:val="0062249A"/>
    <w:rsid w:val="00623C8B"/>
    <w:rsid w:val="00630FC9"/>
    <w:rsid w:val="00632641"/>
    <w:rsid w:val="0064259A"/>
    <w:rsid w:val="00660C50"/>
    <w:rsid w:val="00665282"/>
    <w:rsid w:val="006677F7"/>
    <w:rsid w:val="00674665"/>
    <w:rsid w:val="006763BE"/>
    <w:rsid w:val="00676C17"/>
    <w:rsid w:val="0068127D"/>
    <w:rsid w:val="006839F6"/>
    <w:rsid w:val="0069442E"/>
    <w:rsid w:val="00694CFB"/>
    <w:rsid w:val="00696E08"/>
    <w:rsid w:val="006A2222"/>
    <w:rsid w:val="006A2CA6"/>
    <w:rsid w:val="006B27A1"/>
    <w:rsid w:val="006D19CC"/>
    <w:rsid w:val="006D2ECC"/>
    <w:rsid w:val="006D397F"/>
    <w:rsid w:val="006D4E71"/>
    <w:rsid w:val="006E1A41"/>
    <w:rsid w:val="006E51A8"/>
    <w:rsid w:val="006F26EA"/>
    <w:rsid w:val="006F2B83"/>
    <w:rsid w:val="006F2D47"/>
    <w:rsid w:val="006F6063"/>
    <w:rsid w:val="006F77B1"/>
    <w:rsid w:val="007012DE"/>
    <w:rsid w:val="00712737"/>
    <w:rsid w:val="00715891"/>
    <w:rsid w:val="00722131"/>
    <w:rsid w:val="00743C38"/>
    <w:rsid w:val="00744649"/>
    <w:rsid w:val="0074533F"/>
    <w:rsid w:val="00750E5F"/>
    <w:rsid w:val="00755744"/>
    <w:rsid w:val="00760609"/>
    <w:rsid w:val="00760CEC"/>
    <w:rsid w:val="0076563A"/>
    <w:rsid w:val="00766050"/>
    <w:rsid w:val="007713C3"/>
    <w:rsid w:val="007715C3"/>
    <w:rsid w:val="00780E4B"/>
    <w:rsid w:val="00781E54"/>
    <w:rsid w:val="00784156"/>
    <w:rsid w:val="00787198"/>
    <w:rsid w:val="0079268B"/>
    <w:rsid w:val="007A1AB8"/>
    <w:rsid w:val="007A666A"/>
    <w:rsid w:val="007B54BC"/>
    <w:rsid w:val="007C2426"/>
    <w:rsid w:val="007C2747"/>
    <w:rsid w:val="007C481E"/>
    <w:rsid w:val="007C5699"/>
    <w:rsid w:val="007C5EBC"/>
    <w:rsid w:val="007C66DD"/>
    <w:rsid w:val="007C7B01"/>
    <w:rsid w:val="007D0872"/>
    <w:rsid w:val="007D6E95"/>
    <w:rsid w:val="007E019A"/>
    <w:rsid w:val="007E11AF"/>
    <w:rsid w:val="007E5057"/>
    <w:rsid w:val="007E565B"/>
    <w:rsid w:val="007F22C1"/>
    <w:rsid w:val="007F29C2"/>
    <w:rsid w:val="007F5F0E"/>
    <w:rsid w:val="007F5FD4"/>
    <w:rsid w:val="007F7EF4"/>
    <w:rsid w:val="008004F7"/>
    <w:rsid w:val="0080171D"/>
    <w:rsid w:val="00820A80"/>
    <w:rsid w:val="0083169E"/>
    <w:rsid w:val="00832A93"/>
    <w:rsid w:val="00835392"/>
    <w:rsid w:val="00835DEB"/>
    <w:rsid w:val="00845620"/>
    <w:rsid w:val="00847C15"/>
    <w:rsid w:val="0085293D"/>
    <w:rsid w:val="00855F12"/>
    <w:rsid w:val="00863153"/>
    <w:rsid w:val="0086478A"/>
    <w:rsid w:val="00865DDC"/>
    <w:rsid w:val="008669B7"/>
    <w:rsid w:val="00874350"/>
    <w:rsid w:val="008847E4"/>
    <w:rsid w:val="00893EEC"/>
    <w:rsid w:val="0089524D"/>
    <w:rsid w:val="008A629E"/>
    <w:rsid w:val="008B39BB"/>
    <w:rsid w:val="008B64F1"/>
    <w:rsid w:val="008C03B7"/>
    <w:rsid w:val="008C4695"/>
    <w:rsid w:val="008D25E4"/>
    <w:rsid w:val="008E39E1"/>
    <w:rsid w:val="008F2D38"/>
    <w:rsid w:val="008F3F73"/>
    <w:rsid w:val="008F4296"/>
    <w:rsid w:val="008F7C3A"/>
    <w:rsid w:val="009009DD"/>
    <w:rsid w:val="0090336C"/>
    <w:rsid w:val="00916AA9"/>
    <w:rsid w:val="00921E2C"/>
    <w:rsid w:val="00924D2C"/>
    <w:rsid w:val="00925001"/>
    <w:rsid w:val="00926FB9"/>
    <w:rsid w:val="00927AD1"/>
    <w:rsid w:val="00933682"/>
    <w:rsid w:val="00933AAF"/>
    <w:rsid w:val="00940599"/>
    <w:rsid w:val="00941D9D"/>
    <w:rsid w:val="009434CD"/>
    <w:rsid w:val="00946F7C"/>
    <w:rsid w:val="00957381"/>
    <w:rsid w:val="00957F6C"/>
    <w:rsid w:val="0096019E"/>
    <w:rsid w:val="00960D59"/>
    <w:rsid w:val="00963966"/>
    <w:rsid w:val="00965228"/>
    <w:rsid w:val="00975978"/>
    <w:rsid w:val="00977C5C"/>
    <w:rsid w:val="009905D1"/>
    <w:rsid w:val="009940B8"/>
    <w:rsid w:val="009A0C5B"/>
    <w:rsid w:val="009A2B36"/>
    <w:rsid w:val="009A60E1"/>
    <w:rsid w:val="009B30A5"/>
    <w:rsid w:val="009B7CEF"/>
    <w:rsid w:val="009C1D8E"/>
    <w:rsid w:val="009C2ABE"/>
    <w:rsid w:val="009D2A55"/>
    <w:rsid w:val="009D6E35"/>
    <w:rsid w:val="009E12A9"/>
    <w:rsid w:val="009E5F60"/>
    <w:rsid w:val="009E7487"/>
    <w:rsid w:val="00A00233"/>
    <w:rsid w:val="00A038FB"/>
    <w:rsid w:val="00A0760D"/>
    <w:rsid w:val="00A2097C"/>
    <w:rsid w:val="00A20AB4"/>
    <w:rsid w:val="00A22FC0"/>
    <w:rsid w:val="00A23938"/>
    <w:rsid w:val="00A24E60"/>
    <w:rsid w:val="00A26D50"/>
    <w:rsid w:val="00A30063"/>
    <w:rsid w:val="00A30119"/>
    <w:rsid w:val="00A369A6"/>
    <w:rsid w:val="00A4439A"/>
    <w:rsid w:val="00A45C59"/>
    <w:rsid w:val="00A57CDE"/>
    <w:rsid w:val="00A67C4C"/>
    <w:rsid w:val="00A71E12"/>
    <w:rsid w:val="00A73083"/>
    <w:rsid w:val="00A77573"/>
    <w:rsid w:val="00A77C7E"/>
    <w:rsid w:val="00A83203"/>
    <w:rsid w:val="00A851C3"/>
    <w:rsid w:val="00A85F48"/>
    <w:rsid w:val="00A97F66"/>
    <w:rsid w:val="00AA1994"/>
    <w:rsid w:val="00AA4836"/>
    <w:rsid w:val="00AA547D"/>
    <w:rsid w:val="00AA7501"/>
    <w:rsid w:val="00AB6227"/>
    <w:rsid w:val="00AB7671"/>
    <w:rsid w:val="00AC012B"/>
    <w:rsid w:val="00AC09FA"/>
    <w:rsid w:val="00AC2D25"/>
    <w:rsid w:val="00AC516D"/>
    <w:rsid w:val="00AC5F6E"/>
    <w:rsid w:val="00AD1F21"/>
    <w:rsid w:val="00AD5FD8"/>
    <w:rsid w:val="00AD7F49"/>
    <w:rsid w:val="00AE5B11"/>
    <w:rsid w:val="00AF317E"/>
    <w:rsid w:val="00B004D6"/>
    <w:rsid w:val="00B03621"/>
    <w:rsid w:val="00B03A31"/>
    <w:rsid w:val="00B11584"/>
    <w:rsid w:val="00B135D8"/>
    <w:rsid w:val="00B13B19"/>
    <w:rsid w:val="00B17D53"/>
    <w:rsid w:val="00B268FD"/>
    <w:rsid w:val="00B305F5"/>
    <w:rsid w:val="00B424F5"/>
    <w:rsid w:val="00B444D5"/>
    <w:rsid w:val="00B4485B"/>
    <w:rsid w:val="00B44CD8"/>
    <w:rsid w:val="00B45CBA"/>
    <w:rsid w:val="00B50ED4"/>
    <w:rsid w:val="00B543F8"/>
    <w:rsid w:val="00B54E48"/>
    <w:rsid w:val="00B67CD8"/>
    <w:rsid w:val="00B74661"/>
    <w:rsid w:val="00B74E1D"/>
    <w:rsid w:val="00B77F2D"/>
    <w:rsid w:val="00B800F0"/>
    <w:rsid w:val="00B8103A"/>
    <w:rsid w:val="00B82C5E"/>
    <w:rsid w:val="00B854A9"/>
    <w:rsid w:val="00B87A11"/>
    <w:rsid w:val="00B91612"/>
    <w:rsid w:val="00B96A6A"/>
    <w:rsid w:val="00BA085B"/>
    <w:rsid w:val="00BA5CEE"/>
    <w:rsid w:val="00BA72A8"/>
    <w:rsid w:val="00BB2DCF"/>
    <w:rsid w:val="00BC5974"/>
    <w:rsid w:val="00BD0C31"/>
    <w:rsid w:val="00BD1043"/>
    <w:rsid w:val="00BD5845"/>
    <w:rsid w:val="00BE0BB8"/>
    <w:rsid w:val="00BE5BA4"/>
    <w:rsid w:val="00BE6F3E"/>
    <w:rsid w:val="00BE7390"/>
    <w:rsid w:val="00BE7444"/>
    <w:rsid w:val="00BF082F"/>
    <w:rsid w:val="00BF1137"/>
    <w:rsid w:val="00BF11A0"/>
    <w:rsid w:val="00C00319"/>
    <w:rsid w:val="00C009FB"/>
    <w:rsid w:val="00C03FC7"/>
    <w:rsid w:val="00C23612"/>
    <w:rsid w:val="00C24AA4"/>
    <w:rsid w:val="00C27D31"/>
    <w:rsid w:val="00C403FD"/>
    <w:rsid w:val="00C47546"/>
    <w:rsid w:val="00C53F99"/>
    <w:rsid w:val="00C5696F"/>
    <w:rsid w:val="00C850A3"/>
    <w:rsid w:val="00C938E0"/>
    <w:rsid w:val="00C940F2"/>
    <w:rsid w:val="00CA0147"/>
    <w:rsid w:val="00CA2488"/>
    <w:rsid w:val="00CA62AF"/>
    <w:rsid w:val="00CA63AF"/>
    <w:rsid w:val="00CB1D18"/>
    <w:rsid w:val="00CB3C87"/>
    <w:rsid w:val="00CB5C80"/>
    <w:rsid w:val="00CC46ED"/>
    <w:rsid w:val="00CD30A2"/>
    <w:rsid w:val="00CD45DD"/>
    <w:rsid w:val="00CF3FEE"/>
    <w:rsid w:val="00CF5823"/>
    <w:rsid w:val="00CF70DD"/>
    <w:rsid w:val="00CF7E18"/>
    <w:rsid w:val="00D04601"/>
    <w:rsid w:val="00D06DFB"/>
    <w:rsid w:val="00D1066E"/>
    <w:rsid w:val="00D1163B"/>
    <w:rsid w:val="00D12EE5"/>
    <w:rsid w:val="00D170FB"/>
    <w:rsid w:val="00D278B1"/>
    <w:rsid w:val="00D3025B"/>
    <w:rsid w:val="00D30CF3"/>
    <w:rsid w:val="00D3434C"/>
    <w:rsid w:val="00D36242"/>
    <w:rsid w:val="00D37E1A"/>
    <w:rsid w:val="00D45B25"/>
    <w:rsid w:val="00D5423C"/>
    <w:rsid w:val="00D61E63"/>
    <w:rsid w:val="00D640FB"/>
    <w:rsid w:val="00D64F4B"/>
    <w:rsid w:val="00D67F03"/>
    <w:rsid w:val="00D71939"/>
    <w:rsid w:val="00DA1ED3"/>
    <w:rsid w:val="00DA7650"/>
    <w:rsid w:val="00DB0A36"/>
    <w:rsid w:val="00DB70A2"/>
    <w:rsid w:val="00DD7A34"/>
    <w:rsid w:val="00DF1786"/>
    <w:rsid w:val="00DF55AB"/>
    <w:rsid w:val="00E03397"/>
    <w:rsid w:val="00E04BE5"/>
    <w:rsid w:val="00E060D1"/>
    <w:rsid w:val="00E078D5"/>
    <w:rsid w:val="00E127B2"/>
    <w:rsid w:val="00E16C4B"/>
    <w:rsid w:val="00E368A4"/>
    <w:rsid w:val="00E41068"/>
    <w:rsid w:val="00E44A20"/>
    <w:rsid w:val="00E62E85"/>
    <w:rsid w:val="00E820C4"/>
    <w:rsid w:val="00E8414D"/>
    <w:rsid w:val="00E85866"/>
    <w:rsid w:val="00E90D60"/>
    <w:rsid w:val="00EA09BD"/>
    <w:rsid w:val="00EA3810"/>
    <w:rsid w:val="00EA4921"/>
    <w:rsid w:val="00EA63A7"/>
    <w:rsid w:val="00EB3FB9"/>
    <w:rsid w:val="00EC5961"/>
    <w:rsid w:val="00ED01AC"/>
    <w:rsid w:val="00ED052B"/>
    <w:rsid w:val="00ED52EA"/>
    <w:rsid w:val="00EE03C3"/>
    <w:rsid w:val="00EE221D"/>
    <w:rsid w:val="00EE248A"/>
    <w:rsid w:val="00EE2E4C"/>
    <w:rsid w:val="00EE6FDF"/>
    <w:rsid w:val="00EF2ECB"/>
    <w:rsid w:val="00EF4C9E"/>
    <w:rsid w:val="00EF6011"/>
    <w:rsid w:val="00EF629A"/>
    <w:rsid w:val="00F03F6A"/>
    <w:rsid w:val="00F11986"/>
    <w:rsid w:val="00F21ECF"/>
    <w:rsid w:val="00F24C5A"/>
    <w:rsid w:val="00F26890"/>
    <w:rsid w:val="00F31288"/>
    <w:rsid w:val="00F37B0E"/>
    <w:rsid w:val="00F41C52"/>
    <w:rsid w:val="00F504BF"/>
    <w:rsid w:val="00F52A27"/>
    <w:rsid w:val="00F5654C"/>
    <w:rsid w:val="00F56836"/>
    <w:rsid w:val="00F57F5D"/>
    <w:rsid w:val="00F66B27"/>
    <w:rsid w:val="00F672BE"/>
    <w:rsid w:val="00F714EF"/>
    <w:rsid w:val="00F765DB"/>
    <w:rsid w:val="00F8093F"/>
    <w:rsid w:val="00F8436B"/>
    <w:rsid w:val="00F857DC"/>
    <w:rsid w:val="00FB25B7"/>
    <w:rsid w:val="00FB27E9"/>
    <w:rsid w:val="00FB3AA8"/>
    <w:rsid w:val="00FB4322"/>
    <w:rsid w:val="00FB4A37"/>
    <w:rsid w:val="00FE3773"/>
    <w:rsid w:val="00FE4A9A"/>
    <w:rsid w:val="00FE7ADD"/>
    <w:rsid w:val="00FE7F3C"/>
    <w:rsid w:val="00FF0017"/>
    <w:rsid w:val="00FF0E4A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AEC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semiHidden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93368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3368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3368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3368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33682"/>
    <w:rPr>
      <w:b/>
      <w:bCs/>
      <w:sz w:val="20"/>
      <w:szCs w:val="20"/>
    </w:rPr>
  </w:style>
  <w:style w:type="character" w:customStyle="1" w:styleId="w">
    <w:name w:val="w"/>
    <w:basedOn w:val="a0"/>
    <w:rsid w:val="003C41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semiHidden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93368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3368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3368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3368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33682"/>
    <w:rPr>
      <w:b/>
      <w:bCs/>
      <w:sz w:val="20"/>
      <w:szCs w:val="20"/>
    </w:rPr>
  </w:style>
  <w:style w:type="character" w:customStyle="1" w:styleId="w">
    <w:name w:val="w"/>
    <w:basedOn w:val="a0"/>
    <w:rsid w:val="003C4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8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1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6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7282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A1%D1%82%D0%B8%D1%80%D0%BA%D0%B0" TargetMode="External"/><Relationship Id="rId18" Type="http://schemas.openxmlformats.org/officeDocument/2006/relationships/hyperlink" Target="https://ru.wikipedia.org/wiki/%D0%A0%D1%83%D0%BB%D0%BE%D0%BD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1%D1%83%D0%BC%D0%B0%D0%B3%D0%B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C%D1%8B%D0%BB%D0%BE" TargetMode="External"/><Relationship Id="rId17" Type="http://schemas.openxmlformats.org/officeDocument/2006/relationships/hyperlink" Target="https://ru.wikipedia.org/wiki/%D0%91%D1%83%D0%BC%D0%B0%D0%B3%D0%B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1%8B%D1%82%D0%BE%D0%B2%D0%B0%D1%8F_%D1%85%D0%B8%D0%BC%D0%B8%D1%8F" TargetMode="External"/><Relationship Id="rId20" Type="http://schemas.openxmlformats.org/officeDocument/2006/relationships/hyperlink" Target="https://translated.turbopages.org/proxy_u/en-ru.ru.49c8ba9a-63c50feb-c00af5f2-74722d776562/https/en.wikipedia.org/wiki/Fragranc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c.academic.ru/dic.nsf/ruwiki/17334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A1%D1%82%D0%B8%D1%80%D0%BA%D0%B0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dic.academic.ru/dic.nsf/ruwiki/34627" TargetMode="External"/><Relationship Id="rId19" Type="http://schemas.openxmlformats.org/officeDocument/2006/relationships/hyperlink" Target="https://translated.turbopages.org/proxy_u/en-ru.ru.49c8ba9a-63c50feb-c00af5f2-74722d776562/https/en.wikipedia.org/wiki/Consumer_produc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C%D1%8B%D0%BB%D0%BE" TargetMode="External"/><Relationship Id="rId14" Type="http://schemas.openxmlformats.org/officeDocument/2006/relationships/hyperlink" Target="https://ru.wikipedia.org/wiki/%D0%9C%D0%BE%D1%8E%D1%89%D0%B5%D0%B5_%D1%81%D1%80%D0%B5%D0%B4%D1%81%D1%82%D0%B2%D0%BE" TargetMode="External"/><Relationship Id="rId22" Type="http://schemas.openxmlformats.org/officeDocument/2006/relationships/hyperlink" Target="https://ru.wikipedia.org/wiki/%D0%A0%D1%83%D0%BB%D0%BE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2825B-4F26-47E6-A191-E7C698AE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15</Pages>
  <Words>4571</Words>
  <Characters>26056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Берсенёв</dc:creator>
  <cp:lastModifiedBy>Ушакова Юлия Сергеевна</cp:lastModifiedBy>
  <cp:revision>11</cp:revision>
  <cp:lastPrinted>2023-07-25T03:49:00Z</cp:lastPrinted>
  <dcterms:created xsi:type="dcterms:W3CDTF">2023-06-28T10:50:00Z</dcterms:created>
  <dcterms:modified xsi:type="dcterms:W3CDTF">2023-07-31T04:10:00Z</dcterms:modified>
</cp:coreProperties>
</file>